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774B2">
      <w:pPr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94C2D10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494272870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94C2D10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494272870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6C9266D" w:rsidR="004F0681" w:rsidRPr="003774B2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7C395D36">
            <wp:simplePos x="0" y="0"/>
            <wp:positionH relativeFrom="column">
              <wp:posOffset>4516120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B57A97">
        <w:rPr>
          <w:b/>
          <w:bCs/>
          <w:sz w:val="24"/>
          <w:szCs w:val="24"/>
          <w:lang w:val="ru-RU"/>
        </w:rPr>
        <w:t>ПЗН-63965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B57A97">
        <w:rPr>
          <w:b/>
          <w:bCs/>
          <w:sz w:val="24"/>
          <w:szCs w:val="24"/>
          <w:lang w:val="ru-RU"/>
        </w:rPr>
        <w:t>20.03.2024</w:t>
      </w:r>
    </w:p>
    <w:p w14:paraId="69271402" w14:textId="13473D8D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B602DB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3D808EFA" w14:textId="4632D9B1" w:rsidR="00E17376" w:rsidRPr="00B45EF4" w:rsidRDefault="00B57A97" w:rsidP="00CD097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b/>
          <w:i/>
          <w:sz w:val="24"/>
          <w:szCs w:val="24"/>
        </w:rPr>
      </w:pPr>
      <w:r w:rsidRPr="00B45EF4">
        <w:rPr>
          <w:b/>
          <w:bCs/>
          <w:i/>
          <w:sz w:val="24"/>
          <w:szCs w:val="24"/>
        </w:rPr>
        <w:t xml:space="preserve">Про передачу громадянці </w:t>
      </w:r>
      <w:proofErr w:type="spellStart"/>
      <w:r w:rsidRPr="00B45EF4">
        <w:rPr>
          <w:b/>
          <w:bCs/>
          <w:i/>
          <w:sz w:val="24"/>
          <w:szCs w:val="24"/>
        </w:rPr>
        <w:t>Сидорук</w:t>
      </w:r>
      <w:proofErr w:type="spellEnd"/>
      <w:r w:rsidRPr="00B45EF4">
        <w:rPr>
          <w:b/>
          <w:bCs/>
          <w:i/>
          <w:sz w:val="24"/>
          <w:szCs w:val="24"/>
        </w:rPr>
        <w:t xml:space="preserve"> Тамарі Григорівні у приватну власність земельної ділянки для будівництва і обслуговування житлового будинку, господарських будівель і споруд (присадибна ділянка) на вул. Міжнародній, 1 у Святошинському районі міста Києва</w:t>
      </w:r>
    </w:p>
    <w:p w14:paraId="07F9F426" w14:textId="53375CD9" w:rsidR="004F0681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  <w:lang w:val="ru-RU"/>
        </w:rPr>
      </w:pPr>
      <w:r w:rsidRPr="003774B2">
        <w:rPr>
          <w:b/>
          <w:bCs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226"/>
      </w:tblGrid>
      <w:tr w:rsidR="00E659C4" w14:paraId="227D063B" w14:textId="77777777" w:rsidTr="0032514C">
        <w:tc>
          <w:tcPr>
            <w:tcW w:w="3507" w:type="dxa"/>
          </w:tcPr>
          <w:p w14:paraId="43A3D85C" w14:textId="454F44BA" w:rsidR="00E659C4" w:rsidRPr="004A68B8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i/>
                <w:sz w:val="24"/>
                <w:szCs w:val="24"/>
                <w:lang w:val="ru-RU"/>
              </w:rPr>
            </w:pPr>
            <w:r w:rsidRPr="004A68B8">
              <w:rPr>
                <w:i/>
                <w:sz w:val="24"/>
                <w:szCs w:val="24"/>
              </w:rPr>
              <w:t>ПІБ</w:t>
            </w:r>
            <w:r w:rsidR="00E659C4" w:rsidRPr="004A68B8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C563530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Сидорук</w:t>
            </w:r>
            <w:proofErr w:type="spellEnd"/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 Тамара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Григорівна</w:t>
            </w:r>
            <w:proofErr w:type="spellEnd"/>
          </w:p>
        </w:tc>
      </w:tr>
      <w:tr w:rsidR="00E659C4" w14:paraId="6F780FF0" w14:textId="77777777" w:rsidTr="0032514C">
        <w:tc>
          <w:tcPr>
            <w:tcW w:w="3507" w:type="dxa"/>
          </w:tcPr>
          <w:p w14:paraId="3164B983" w14:textId="3A27AF02" w:rsidR="00E659C4" w:rsidRPr="004A68B8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i/>
                <w:sz w:val="24"/>
                <w:szCs w:val="24"/>
                <w:lang w:val="ru-RU"/>
              </w:rPr>
            </w:pPr>
            <w:r w:rsidRPr="004A68B8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382" w:type="dxa"/>
          </w:tcPr>
          <w:p w14:paraId="002D9349" w14:textId="32759DAF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</w:rPr>
              <w:t xml:space="preserve">від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21.02.2024</w:t>
            </w:r>
            <w:r w:rsidRPr="003774B2">
              <w:rPr>
                <w:b/>
                <w:i/>
                <w:sz w:val="24"/>
                <w:szCs w:val="24"/>
              </w:rPr>
              <w:t xml:space="preserve"> номер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494272870</w:t>
            </w:r>
          </w:p>
        </w:tc>
      </w:tr>
    </w:tbl>
    <w:p w14:paraId="5FFBA009" w14:textId="77777777" w:rsidR="00E659C4" w:rsidRPr="00E659C4" w:rsidRDefault="00E659C4" w:rsidP="00E659C4">
      <w:pPr>
        <w:pStyle w:val="1"/>
        <w:shd w:val="clear" w:color="auto" w:fill="auto"/>
        <w:spacing w:after="0"/>
        <w:ind w:left="644" w:firstLine="0"/>
        <w:rPr>
          <w:b/>
          <w:bCs/>
          <w:sz w:val="24"/>
          <w:szCs w:val="24"/>
          <w:lang w:val="ru-RU"/>
        </w:rPr>
      </w:pPr>
    </w:p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0B07FA8E" w14:textId="51A4EF70" w:rsidR="004F0681" w:rsidRPr="003774B2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294757">
        <w:rPr>
          <w:sz w:val="24"/>
          <w:szCs w:val="24"/>
        </w:rPr>
        <w:t xml:space="preserve">кадастровий </w:t>
      </w:r>
      <w:r w:rsidRPr="003774B2">
        <w:rPr>
          <w:sz w:val="24"/>
          <w:szCs w:val="24"/>
        </w:rPr>
        <w:t xml:space="preserve">№ </w:t>
      </w:r>
      <w:r w:rsidR="00765699" w:rsidRPr="003774B2">
        <w:rPr>
          <w:sz w:val="24"/>
          <w:szCs w:val="24"/>
        </w:rPr>
        <w:t>8000000000:75:233:0010</w:t>
      </w:r>
      <w:r w:rsidRPr="003774B2">
        <w:rPr>
          <w:sz w:val="24"/>
          <w:szCs w:val="24"/>
        </w:rPr>
        <w:t>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310"/>
        <w:gridCol w:w="6211"/>
      </w:tblGrid>
      <w:tr w:rsidR="00E659C4" w14:paraId="4ACF000F" w14:textId="77777777" w:rsidTr="00EA27C8">
        <w:tc>
          <w:tcPr>
            <w:tcW w:w="3374" w:type="dxa"/>
          </w:tcPr>
          <w:p w14:paraId="769D59FF" w14:textId="6A21C99A" w:rsidR="00E659C4" w:rsidRDefault="00855E2F" w:rsidP="004A68B8">
            <w:pPr>
              <w:pStyle w:val="a7"/>
              <w:shd w:val="clear" w:color="auto" w:fill="auto"/>
              <w:spacing w:line="240" w:lineRule="auto"/>
              <w:ind w:left="-83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Місце розташування </w:t>
            </w:r>
            <w:r w:rsidR="004A68B8">
              <w:rPr>
                <w:b w:val="0"/>
                <w:i/>
                <w:sz w:val="24"/>
                <w:szCs w:val="24"/>
              </w:rPr>
              <w:t xml:space="preserve">  </w:t>
            </w:r>
            <w:r w:rsidR="00E659C4" w:rsidRPr="003774B2">
              <w:rPr>
                <w:b w:val="0"/>
                <w:i/>
                <w:sz w:val="24"/>
                <w:szCs w:val="24"/>
              </w:rPr>
              <w:t>(адреса):</w:t>
            </w:r>
          </w:p>
        </w:tc>
        <w:tc>
          <w:tcPr>
            <w:tcW w:w="6373" w:type="dxa"/>
          </w:tcPr>
          <w:p w14:paraId="0D9290F0" w14:textId="7B5F9BFA" w:rsidR="00FE13EB" w:rsidRPr="00EA27C8" w:rsidRDefault="00FE13EB" w:rsidP="00381047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 xml:space="preserve">вул. Міжнародна, 1 у Святошинському районі міста Києва </w:t>
            </w:r>
          </w:p>
        </w:tc>
      </w:tr>
      <w:tr w:rsidR="00E659C4" w14:paraId="7FA17F85" w14:textId="77777777" w:rsidTr="00EA27C8">
        <w:tc>
          <w:tcPr>
            <w:tcW w:w="3374" w:type="dxa"/>
          </w:tcPr>
          <w:p w14:paraId="0242141F" w14:textId="39FC4872" w:rsidR="00E659C4" w:rsidRDefault="00855E2F" w:rsidP="004A68B8">
            <w:pPr>
              <w:pStyle w:val="a7"/>
              <w:shd w:val="clear" w:color="auto" w:fill="auto"/>
              <w:spacing w:line="240" w:lineRule="auto"/>
              <w:ind w:left="-83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373" w:type="dxa"/>
          </w:tcPr>
          <w:p w14:paraId="3C0AA67B" w14:textId="5458AEE2" w:rsidR="00E659C4" w:rsidRPr="00EA27C8" w:rsidRDefault="00096F5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>0,0547 га</w:t>
            </w:r>
          </w:p>
        </w:tc>
      </w:tr>
      <w:tr w:rsidR="00E659C4" w14:paraId="34526A38" w14:textId="77777777" w:rsidTr="00EA27C8">
        <w:tc>
          <w:tcPr>
            <w:tcW w:w="3374" w:type="dxa"/>
          </w:tcPr>
          <w:p w14:paraId="71A6030E" w14:textId="6EC83C6C" w:rsidR="00E659C4" w:rsidRDefault="00855E2F" w:rsidP="004A68B8">
            <w:pPr>
              <w:pStyle w:val="a7"/>
              <w:shd w:val="clear" w:color="auto" w:fill="auto"/>
              <w:spacing w:line="240" w:lineRule="auto"/>
              <w:ind w:left="-83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373" w:type="dxa"/>
          </w:tcPr>
          <w:p w14:paraId="08D0261A" w14:textId="30C9E164" w:rsidR="00E659C4" w:rsidRPr="00EA27C8" w:rsidRDefault="00B45EF4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6316E2">
              <w:rPr>
                <w:rStyle w:val="af"/>
                <w:b w:val="0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E659C4" w14:paraId="31D36722" w14:textId="77777777" w:rsidTr="00EA27C8">
        <w:tc>
          <w:tcPr>
            <w:tcW w:w="3374" w:type="dxa"/>
          </w:tcPr>
          <w:p w14:paraId="58C1B7B7" w14:textId="1328ABB0" w:rsidR="00E659C4" w:rsidRDefault="00855E2F" w:rsidP="004A68B8">
            <w:pPr>
              <w:pStyle w:val="a7"/>
              <w:shd w:val="clear" w:color="auto" w:fill="auto"/>
              <w:spacing w:line="240" w:lineRule="auto"/>
              <w:ind w:left="-83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B45EF4" w:rsidRPr="006316E2">
              <w:rPr>
                <w:b w:val="0"/>
                <w:i/>
                <w:sz w:val="24"/>
                <w:szCs w:val="24"/>
              </w:rPr>
              <w:t>Цільове призначення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:                    </w:t>
            </w:r>
          </w:p>
        </w:tc>
        <w:tc>
          <w:tcPr>
            <w:tcW w:w="6373" w:type="dxa"/>
          </w:tcPr>
          <w:p w14:paraId="1AB1CB5D" w14:textId="513E5050" w:rsidR="00E659C4" w:rsidRPr="00EA27C8" w:rsidRDefault="00B45EF4" w:rsidP="00EA27C8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6316E2">
              <w:rPr>
                <w:b w:val="0"/>
                <w:i/>
                <w:sz w:val="24"/>
                <w:szCs w:val="24"/>
              </w:rPr>
              <w:t>для будівництва і обслуговування жилого будинку, господарських будівель і споруд (присадибна ділянка)</w:t>
            </w:r>
          </w:p>
        </w:tc>
      </w:tr>
      <w:tr w:rsidR="004A68B8" w14:paraId="044A5678" w14:textId="77777777" w:rsidTr="00EA27C8">
        <w:tc>
          <w:tcPr>
            <w:tcW w:w="3374" w:type="dxa"/>
          </w:tcPr>
          <w:p w14:paraId="782ECD23" w14:textId="2880886F" w:rsidR="004A68B8" w:rsidRDefault="004A68B8" w:rsidP="004A68B8">
            <w:pPr>
              <w:pStyle w:val="a7"/>
              <w:shd w:val="clear" w:color="auto" w:fill="auto"/>
              <w:spacing w:line="240" w:lineRule="auto"/>
              <w:ind w:left="-83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Категорія земель:</w:t>
            </w:r>
          </w:p>
        </w:tc>
        <w:tc>
          <w:tcPr>
            <w:tcW w:w="6373" w:type="dxa"/>
          </w:tcPr>
          <w:p w14:paraId="3680BFC9" w14:textId="1339B887" w:rsidR="004A68B8" w:rsidRPr="006316E2" w:rsidRDefault="004A68B8" w:rsidP="00EA27C8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землі житлової та громадської забудови</w:t>
            </w:r>
          </w:p>
        </w:tc>
      </w:tr>
    </w:tbl>
    <w:p w14:paraId="4C23D66D" w14:textId="77777777" w:rsidR="00731DC2" w:rsidRPr="003774B2" w:rsidRDefault="00731DC2" w:rsidP="003774B2">
      <w:pPr>
        <w:pStyle w:val="a7"/>
        <w:shd w:val="clear" w:color="auto" w:fill="auto"/>
        <w:spacing w:line="240" w:lineRule="auto"/>
        <w:rPr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3F8B78B1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096F55">
        <w:rPr>
          <w:b/>
          <w:bCs/>
          <w:sz w:val="24"/>
          <w:szCs w:val="24"/>
          <w:lang w:val="ru-RU"/>
        </w:rPr>
        <w:t>.</w:t>
      </w:r>
    </w:p>
    <w:p w14:paraId="47F9520E" w14:textId="13F04D4B" w:rsidR="004F0681" w:rsidRPr="003774B2" w:rsidRDefault="00BA02ED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</w:t>
      </w:r>
      <w:r w:rsidR="00226E92">
        <w:rPr>
          <w:sz w:val="24"/>
          <w:szCs w:val="24"/>
        </w:rPr>
        <w:t xml:space="preserve">                               </w:t>
      </w:r>
      <w:r w:rsidR="00EA27C8">
        <w:rPr>
          <w:sz w:val="24"/>
          <w:szCs w:val="24"/>
        </w:rPr>
        <w:t xml:space="preserve"> </w:t>
      </w:r>
      <w:r w:rsidRPr="00DF2891">
        <w:rPr>
          <w:sz w:val="24"/>
          <w:szCs w:val="24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B602DB">
        <w:rPr>
          <w:sz w:val="24"/>
          <w:szCs w:val="24"/>
        </w:rPr>
        <w:t>проєкт</w:t>
      </w:r>
      <w:proofErr w:type="spellEnd"/>
      <w:r w:rsidRPr="00DF2891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13E10D78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1A45C956" w14:textId="77777777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p w14:paraId="02499919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tbl>
      <w:tblPr>
        <w:tblStyle w:val="aa"/>
        <w:tblW w:w="9497" w:type="dxa"/>
        <w:tblInd w:w="137" w:type="dxa"/>
        <w:tblLook w:val="04A0" w:firstRow="1" w:lastRow="0" w:firstColumn="1" w:lastColumn="0" w:noHBand="0" w:noVBand="1"/>
      </w:tblPr>
      <w:tblGrid>
        <w:gridCol w:w="3291"/>
        <w:gridCol w:w="6206"/>
      </w:tblGrid>
      <w:tr w:rsidR="00E12AC0" w:rsidRPr="003774B2" w14:paraId="4A887E4C" w14:textId="77777777" w:rsidTr="004A68B8">
        <w:trPr>
          <w:cantSplit/>
          <w:trHeight w:val="822"/>
        </w:trPr>
        <w:tc>
          <w:tcPr>
            <w:tcW w:w="3291" w:type="dxa"/>
          </w:tcPr>
          <w:p w14:paraId="5C83180A" w14:textId="5D4D8A2B" w:rsidR="00E12AC0" w:rsidRPr="00EA27C8" w:rsidRDefault="00855E2F" w:rsidP="00EA27C8">
            <w:pPr>
              <w:pStyle w:val="1"/>
              <w:shd w:val="clear" w:color="auto" w:fill="auto"/>
              <w:spacing w:after="0"/>
              <w:ind w:left="-11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626D8DEC" w:rsidR="00E12AC0" w:rsidRPr="00EA27C8" w:rsidRDefault="00855E2F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206" w:type="dxa"/>
          </w:tcPr>
          <w:p w14:paraId="4D3581F5" w14:textId="7412BE87" w:rsidR="007D667C" w:rsidRPr="007D667C" w:rsidRDefault="008D453C" w:rsidP="007D667C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7D667C">
              <w:rPr>
                <w:i/>
                <w:sz w:val="24"/>
                <w:szCs w:val="24"/>
              </w:rPr>
              <w:t xml:space="preserve">На земельній ділянці розташований житловий будинок загальною площею 149,1 </w:t>
            </w:r>
            <w:proofErr w:type="spellStart"/>
            <w:r w:rsidRPr="007D667C">
              <w:rPr>
                <w:i/>
                <w:sz w:val="24"/>
                <w:szCs w:val="24"/>
              </w:rPr>
              <w:t>кв</w:t>
            </w:r>
            <w:proofErr w:type="spellEnd"/>
            <w:r w:rsidRPr="007D667C">
              <w:rPr>
                <w:i/>
                <w:sz w:val="24"/>
                <w:szCs w:val="24"/>
              </w:rPr>
              <w:t xml:space="preserve">. м, який належить громадянці </w:t>
            </w:r>
            <w:proofErr w:type="spellStart"/>
            <w:r w:rsidRPr="007D667C">
              <w:rPr>
                <w:i/>
                <w:sz w:val="24"/>
                <w:szCs w:val="24"/>
              </w:rPr>
              <w:t>Сидорук</w:t>
            </w:r>
            <w:proofErr w:type="spellEnd"/>
            <w:r w:rsidRPr="007D667C">
              <w:rPr>
                <w:i/>
                <w:sz w:val="24"/>
                <w:szCs w:val="24"/>
              </w:rPr>
              <w:t xml:space="preserve"> Т.Г., </w:t>
            </w:r>
            <w:r w:rsidR="007D667C" w:rsidRPr="007D667C">
              <w:rPr>
                <w:i/>
                <w:sz w:val="24"/>
                <w:szCs w:val="24"/>
              </w:rPr>
              <w:t>інформаційна довідка з Державного реєстру речових прав на нерухоме майно від 20.03.2024                                     № 370704000</w:t>
            </w:r>
            <w:r w:rsidR="007D667C" w:rsidRPr="007D667C">
              <w:rPr>
                <w:i/>
                <w:color w:val="auto"/>
                <w:sz w:val="24"/>
                <w:szCs w:val="24"/>
              </w:rPr>
              <w:t>, реєстраційний номер об'єкта нерухомого майна № 690932380000:</w:t>
            </w:r>
          </w:p>
          <w:p w14:paraId="18C76DB2" w14:textId="223D4CF7" w:rsidR="007D667C" w:rsidRPr="007D667C" w:rsidRDefault="007D667C" w:rsidP="007D667C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7D667C">
              <w:rPr>
                <w:rFonts w:ascii="Times New Roman" w:eastAsia="Times New Roman" w:hAnsi="Times New Roman" w:cs="Times New Roman"/>
                <w:i/>
                <w:color w:val="auto"/>
              </w:rPr>
              <w:t>- дата державної реєстрації 01.09.2022, номер відомостей про речове право 47745027 (розмір частк</w:t>
            </w:r>
            <w:r w:rsidR="004A68B8">
              <w:rPr>
                <w:rFonts w:ascii="Times New Roman" w:eastAsia="Times New Roman" w:hAnsi="Times New Roman" w:cs="Times New Roman"/>
                <w:i/>
                <w:color w:val="auto"/>
              </w:rPr>
              <w:t>и 1/4, підстава для реєстрації -</w:t>
            </w:r>
            <w:r w:rsidRPr="007D667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договір купівлі-продажу від 01.09.2022</w:t>
            </w:r>
            <w:r w:rsidR="004A68B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7D667C">
              <w:rPr>
                <w:rFonts w:ascii="Times New Roman" w:eastAsia="Times New Roman" w:hAnsi="Times New Roman" w:cs="Times New Roman"/>
                <w:i/>
                <w:color w:val="auto"/>
              </w:rPr>
              <w:t>№ 2496);</w:t>
            </w:r>
          </w:p>
          <w:p w14:paraId="687E2619" w14:textId="4F7978EF" w:rsidR="007D667C" w:rsidRPr="007D667C" w:rsidRDefault="007D667C" w:rsidP="008D453C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7D667C">
              <w:rPr>
                <w:rFonts w:eastAsia="Courier New"/>
                <w:i/>
                <w:sz w:val="24"/>
                <w:szCs w:val="24"/>
              </w:rPr>
              <w:t xml:space="preserve">- </w:t>
            </w:r>
            <w:r w:rsidRPr="007D667C">
              <w:rPr>
                <w:i/>
                <w:color w:val="auto"/>
                <w:sz w:val="24"/>
                <w:szCs w:val="24"/>
              </w:rPr>
              <w:t>дата державної реєстрації 01.09.2022, номер відомостей про речове право 47745010 (розмір частки 3/4, підстава для реєстрації - договір купівлі-продажу від 01.09.2022 № 2493).</w:t>
            </w:r>
          </w:p>
        </w:tc>
      </w:tr>
      <w:tr w:rsidR="00E12AC0" w:rsidRPr="003774B2" w14:paraId="44C55D8C" w14:textId="77777777" w:rsidTr="004A68B8">
        <w:trPr>
          <w:cantSplit/>
          <w:trHeight w:val="331"/>
        </w:trPr>
        <w:tc>
          <w:tcPr>
            <w:tcW w:w="3291" w:type="dxa"/>
          </w:tcPr>
          <w:p w14:paraId="7162150E" w14:textId="359B3034" w:rsidR="00E12AC0" w:rsidRPr="00EA27C8" w:rsidRDefault="00855E2F" w:rsidP="00EA27C8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12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206" w:type="dxa"/>
          </w:tcPr>
          <w:p w14:paraId="5ACEA60E" w14:textId="3115FC54" w:rsidR="00E12AC0" w:rsidRPr="007D667C" w:rsidRDefault="00C2624F" w:rsidP="00A66F8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7D667C">
              <w:rPr>
                <w:i/>
                <w:sz w:val="24"/>
                <w:szCs w:val="24"/>
              </w:rPr>
              <w:t xml:space="preserve">Детальний план території </w:t>
            </w:r>
            <w:r w:rsidR="00E12AC0" w:rsidRPr="007D667C">
              <w:rPr>
                <w:i/>
                <w:sz w:val="24"/>
                <w:szCs w:val="24"/>
              </w:rPr>
              <w:t>відсутній.</w:t>
            </w:r>
          </w:p>
        </w:tc>
      </w:tr>
      <w:tr w:rsidR="00E12AC0" w:rsidRPr="003774B2" w14:paraId="53F755AF" w14:textId="77777777" w:rsidTr="004A68B8">
        <w:trPr>
          <w:cantSplit/>
          <w:trHeight w:val="1091"/>
        </w:trPr>
        <w:tc>
          <w:tcPr>
            <w:tcW w:w="3291" w:type="dxa"/>
          </w:tcPr>
          <w:p w14:paraId="05EA1F59" w14:textId="77777777" w:rsidR="00855E2F" w:rsidRDefault="00855E2F" w:rsidP="00EA27C8">
            <w:pPr>
              <w:ind w:lef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04CC3C60" w:rsidR="00E12AC0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згідно </w:t>
            </w:r>
            <w:r w:rsidR="006F5153" w:rsidRPr="00EA27C8">
              <w:rPr>
                <w:rFonts w:ascii="Times New Roman" w:hAnsi="Times New Roman" w:cs="Times New Roman"/>
              </w:rPr>
              <w:t>з Генпланом</w:t>
            </w:r>
            <w:r w:rsidR="00E12AC0" w:rsidRPr="00EA27C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206" w:type="dxa"/>
          </w:tcPr>
          <w:p w14:paraId="14888231" w14:textId="36998A0E" w:rsidR="00E12AC0" w:rsidRPr="00E12AC0" w:rsidRDefault="00F02B99" w:rsidP="00DA107B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B45EF4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EA27C8" w:rsidRPr="00B45EF4">
              <w:rPr>
                <w:i/>
                <w:sz w:val="24"/>
                <w:szCs w:val="24"/>
              </w:rPr>
              <w:t xml:space="preserve"> Києва</w:t>
            </w:r>
            <w:r w:rsidR="00B45EF4">
              <w:rPr>
                <w:i/>
                <w:sz w:val="24"/>
                <w:szCs w:val="24"/>
              </w:rPr>
              <w:t xml:space="preserve"> та про</w:t>
            </w:r>
            <w:r w:rsidR="00DA107B">
              <w:rPr>
                <w:i/>
                <w:sz w:val="24"/>
                <w:szCs w:val="24"/>
              </w:rPr>
              <w:t>е</w:t>
            </w:r>
            <w:r w:rsidR="00B45EF4">
              <w:rPr>
                <w:i/>
                <w:sz w:val="24"/>
                <w:szCs w:val="24"/>
              </w:rPr>
              <w:t>кту планування його приміської зони на період до 2020 року</w:t>
            </w:r>
            <w:r w:rsidRPr="00B45EF4">
              <w:rPr>
                <w:i/>
                <w:sz w:val="24"/>
                <w:szCs w:val="24"/>
              </w:rPr>
              <w:t>, затвердженого рішенням Київської міської ради</w:t>
            </w:r>
            <w:r w:rsidR="00226E92">
              <w:rPr>
                <w:i/>
                <w:sz w:val="24"/>
                <w:szCs w:val="24"/>
              </w:rPr>
              <w:t xml:space="preserve">                                        </w:t>
            </w:r>
            <w:r w:rsidRPr="00B45EF4">
              <w:rPr>
                <w:i/>
                <w:sz w:val="24"/>
                <w:szCs w:val="24"/>
              </w:rPr>
              <w:t>від 28</w:t>
            </w:r>
            <w:r w:rsidR="004E223D" w:rsidRPr="00B45EF4">
              <w:rPr>
                <w:i/>
                <w:sz w:val="24"/>
                <w:szCs w:val="24"/>
              </w:rPr>
              <w:t>.03.</w:t>
            </w:r>
            <w:r w:rsidRPr="00B45EF4">
              <w:rPr>
                <w:i/>
                <w:sz w:val="24"/>
                <w:szCs w:val="24"/>
              </w:rPr>
              <w:t>2002 № 370/1804, земельна ділянка за функціональним призначенням належить до території житлової с</w:t>
            </w:r>
            <w:r w:rsidR="004A68B8">
              <w:rPr>
                <w:i/>
                <w:sz w:val="24"/>
                <w:szCs w:val="24"/>
              </w:rPr>
              <w:t>адибної забудови, заявлена ініціатива відповідає містобудівній документації (лист Департаменту містобудування та архітектури виконавчого органу Київської міської ради (Київської міської державної адміністрації) від 12.07.2023                              № 055-5146).</w:t>
            </w:r>
          </w:p>
        </w:tc>
      </w:tr>
      <w:tr w:rsidR="00765699" w:rsidRPr="003774B2" w14:paraId="67EEAA64" w14:textId="77777777" w:rsidTr="004A68B8">
        <w:trPr>
          <w:cantSplit/>
          <w:trHeight w:val="553"/>
        </w:trPr>
        <w:tc>
          <w:tcPr>
            <w:tcW w:w="3291" w:type="dxa"/>
          </w:tcPr>
          <w:p w14:paraId="529F0A24" w14:textId="1612CD7F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06" w:type="dxa"/>
          </w:tcPr>
          <w:p w14:paraId="3A54F2AD" w14:textId="4BAA85EF" w:rsidR="00765699" w:rsidRPr="003774B2" w:rsidRDefault="00E94D09" w:rsidP="00A66F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94D09">
              <w:rPr>
                <w:rFonts w:ascii="Times New Roman" w:hAnsi="Times New Roman" w:cs="Times New Roman"/>
                <w:i/>
              </w:rPr>
              <w:t>Земельна ділянка</w:t>
            </w:r>
            <w:r w:rsidR="00B46331">
              <w:rPr>
                <w:rFonts w:ascii="Times New Roman" w:hAnsi="Times New Roman" w:cs="Times New Roman"/>
                <w:i/>
              </w:rPr>
              <w:t xml:space="preserve"> </w:t>
            </w:r>
            <w:r w:rsidRPr="00E94D09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765699" w:rsidRPr="003774B2" w14:paraId="23E5DE02" w14:textId="77777777" w:rsidTr="004A68B8">
        <w:trPr>
          <w:cantSplit/>
          <w:trHeight w:val="269"/>
        </w:trPr>
        <w:tc>
          <w:tcPr>
            <w:tcW w:w="3291" w:type="dxa"/>
          </w:tcPr>
          <w:p w14:paraId="4A0BAC79" w14:textId="7C212191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06" w:type="dxa"/>
          </w:tcPr>
          <w:p w14:paraId="3CE4783F" w14:textId="3AC639F8" w:rsidR="00765699" w:rsidRPr="00BE76CE" w:rsidRDefault="0064781D" w:rsidP="00A66F8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E76CE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BE76CE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</w:p>
        </w:tc>
      </w:tr>
      <w:tr w:rsidR="00765699" w:rsidRPr="003774B2" w14:paraId="6A523C75" w14:textId="77777777" w:rsidTr="004A68B8">
        <w:trPr>
          <w:cantSplit/>
          <w:trHeight w:val="254"/>
        </w:trPr>
        <w:tc>
          <w:tcPr>
            <w:tcW w:w="3291" w:type="dxa"/>
          </w:tcPr>
          <w:p w14:paraId="4482B364" w14:textId="2091F961" w:rsidR="00765699" w:rsidRPr="00EA27C8" w:rsidRDefault="00855E2F" w:rsidP="00EA27C8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EA27C8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06" w:type="dxa"/>
          </w:tcPr>
          <w:p w14:paraId="2C22F9AE" w14:textId="77777777" w:rsidR="00B45EF4" w:rsidRPr="006316E2" w:rsidRDefault="00B45EF4" w:rsidP="00B45EF4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316E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 ділянка розташована поза межами червоних ліній.</w:t>
            </w:r>
          </w:p>
          <w:p w14:paraId="54D142E1" w14:textId="77777777" w:rsidR="00B45EF4" w:rsidRDefault="00B45EF4" w:rsidP="00B45EF4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316E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власність земельної ділянки, оскільки відповідно до пункту 34 частини першої статті 26 Закону  України «Про  місцеве  самоврядування  в Україні» та статей 9, 122 Земельного кодексу України такі питання вирішуються виключно на пленарних засіданнях сіл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ьської, селищної, міської ради.</w:t>
            </w:r>
          </w:p>
          <w:p w14:paraId="7AFF9431" w14:textId="77777777" w:rsidR="00B45EF4" w:rsidRPr="006316E2" w:rsidRDefault="00B45EF4" w:rsidP="00B45EF4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316E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</w:t>
            </w:r>
            <w:bookmarkStart w:id="0" w:name="_GoBack"/>
            <w:bookmarkEnd w:id="0"/>
            <w:r w:rsidRPr="006316E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ачене підтверджується, зокрема, рішеннями Верховного Суду від 28.04.2021 у справі № 826/8857/16,                від 17.04.2018 у справі № 826/8107/16, від 16.09.2021 у справі № 826/8847/16. </w:t>
            </w:r>
          </w:p>
          <w:p w14:paraId="6528D3CD" w14:textId="39E50F91" w:rsidR="00812178" w:rsidRPr="003774B2" w:rsidRDefault="00B45EF4" w:rsidP="00B45EF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316E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6316E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6316E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4A68B8" w:rsidRDefault="00765699" w:rsidP="003774B2">
      <w:pPr>
        <w:rPr>
          <w:rFonts w:ascii="Times New Roman" w:hAnsi="Times New Roman" w:cs="Times New Roman"/>
          <w:i/>
          <w:sz w:val="16"/>
          <w:szCs w:val="16"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09F6125B" w14:textId="64A5464A" w:rsidR="00B45EF4" w:rsidRPr="00B45EF4" w:rsidRDefault="00B45EF4" w:rsidP="00381047">
      <w:pPr>
        <w:pStyle w:val="1"/>
        <w:spacing w:after="0"/>
        <w:ind w:firstLine="420"/>
        <w:jc w:val="both"/>
        <w:rPr>
          <w:sz w:val="24"/>
          <w:szCs w:val="24"/>
        </w:rPr>
      </w:pPr>
      <w:r w:rsidRPr="00B45EF4">
        <w:rPr>
          <w:sz w:val="24"/>
          <w:szCs w:val="24"/>
        </w:rPr>
        <w:t xml:space="preserve">Загальні засади та порядок передачі земельних ділянок у власність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</w:t>
      </w:r>
      <w:r w:rsidR="00CD0972">
        <w:rPr>
          <w:sz w:val="24"/>
          <w:szCs w:val="24"/>
        </w:rPr>
        <w:t xml:space="preserve">                                      </w:t>
      </w:r>
      <w:r w:rsidRPr="00B45EF4">
        <w:rPr>
          <w:sz w:val="24"/>
          <w:szCs w:val="24"/>
        </w:rPr>
        <w:t>від 20.04.2017 № 241/2463.</w:t>
      </w:r>
    </w:p>
    <w:p w14:paraId="402AE0AF" w14:textId="77777777" w:rsidR="00B45EF4" w:rsidRPr="00B45EF4" w:rsidRDefault="00B45EF4" w:rsidP="00381047">
      <w:pPr>
        <w:pStyle w:val="1"/>
        <w:spacing w:after="0"/>
        <w:ind w:firstLine="420"/>
        <w:jc w:val="both"/>
        <w:rPr>
          <w:sz w:val="24"/>
          <w:szCs w:val="24"/>
        </w:rPr>
      </w:pPr>
      <w:proofErr w:type="spellStart"/>
      <w:r w:rsidRPr="00B45EF4">
        <w:rPr>
          <w:sz w:val="24"/>
          <w:szCs w:val="24"/>
        </w:rPr>
        <w:t>Проєкт</w:t>
      </w:r>
      <w:proofErr w:type="spellEnd"/>
      <w:r w:rsidRPr="00B45EF4">
        <w:rPr>
          <w:sz w:val="24"/>
          <w:szCs w:val="24"/>
        </w:rPr>
        <w:t xml:space="preserve"> рішення містить інформацію про заявника, що відноситься до інформації з обмеженим доступом в розумінні статті 6 Закону України «Про доступ до публічної інформації». </w:t>
      </w:r>
    </w:p>
    <w:p w14:paraId="72761017" w14:textId="7E8E6C6E" w:rsidR="00CA391A" w:rsidRDefault="00B45EF4" w:rsidP="004A68B8">
      <w:pPr>
        <w:pStyle w:val="1"/>
        <w:spacing w:after="0"/>
        <w:ind w:firstLine="420"/>
        <w:jc w:val="both"/>
        <w:rPr>
          <w:sz w:val="24"/>
          <w:szCs w:val="24"/>
        </w:rPr>
      </w:pPr>
      <w:proofErr w:type="spellStart"/>
      <w:r w:rsidRPr="00B45EF4">
        <w:rPr>
          <w:sz w:val="24"/>
          <w:szCs w:val="24"/>
        </w:rPr>
        <w:t>Проєкт</w:t>
      </w:r>
      <w:proofErr w:type="spellEnd"/>
      <w:r w:rsidRPr="00B45EF4"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38E2B564" w14:textId="77777777" w:rsidR="00B45EF4" w:rsidRPr="004A68B8" w:rsidRDefault="00B45EF4" w:rsidP="004A68B8">
      <w:pPr>
        <w:pStyle w:val="1"/>
        <w:spacing w:after="0"/>
        <w:ind w:firstLine="420"/>
        <w:jc w:val="both"/>
        <w:rPr>
          <w:sz w:val="16"/>
          <w:szCs w:val="16"/>
        </w:rPr>
      </w:pPr>
    </w:p>
    <w:p w14:paraId="410207E6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4A68B8">
      <w:pPr>
        <w:pStyle w:val="1"/>
        <w:spacing w:after="0"/>
        <w:ind w:firstLine="420"/>
        <w:jc w:val="both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52896731" w14:textId="142192BA" w:rsidR="00CA391A" w:rsidRDefault="00CD0972" w:rsidP="004A68B8">
      <w:pPr>
        <w:pStyle w:val="1"/>
        <w:spacing w:after="0"/>
        <w:ind w:firstLine="420"/>
        <w:jc w:val="both"/>
        <w:rPr>
          <w:sz w:val="24"/>
          <w:szCs w:val="24"/>
        </w:rPr>
      </w:pPr>
      <w:r w:rsidRPr="00CD0972">
        <w:rPr>
          <w:sz w:val="24"/>
          <w:szCs w:val="24"/>
        </w:rPr>
        <w:t xml:space="preserve">Наслідками прийняття розробленого </w:t>
      </w:r>
      <w:proofErr w:type="spellStart"/>
      <w:r w:rsidRPr="00CD0972">
        <w:rPr>
          <w:sz w:val="24"/>
          <w:szCs w:val="24"/>
        </w:rPr>
        <w:t>проєкту</w:t>
      </w:r>
      <w:proofErr w:type="spellEnd"/>
      <w:r w:rsidRPr="00CD0972">
        <w:rPr>
          <w:sz w:val="24"/>
          <w:szCs w:val="24"/>
        </w:rPr>
        <w:t xml:space="preserve"> рішення стане реалізація зацікавленими особами своїх прав щодо </w:t>
      </w:r>
      <w:r w:rsidR="004A68B8">
        <w:rPr>
          <w:sz w:val="24"/>
          <w:szCs w:val="24"/>
        </w:rPr>
        <w:t>користування</w:t>
      </w:r>
      <w:r w:rsidRPr="00CD0972">
        <w:rPr>
          <w:sz w:val="24"/>
          <w:szCs w:val="24"/>
        </w:rPr>
        <w:t xml:space="preserve"> земельно</w:t>
      </w:r>
      <w:r w:rsidR="004A68B8">
        <w:rPr>
          <w:sz w:val="24"/>
          <w:szCs w:val="24"/>
        </w:rPr>
        <w:t xml:space="preserve">ю </w:t>
      </w:r>
      <w:r w:rsidRPr="00CD0972">
        <w:rPr>
          <w:sz w:val="24"/>
          <w:szCs w:val="24"/>
        </w:rPr>
        <w:t>ділянк</w:t>
      </w:r>
      <w:r w:rsidR="004A68B8">
        <w:rPr>
          <w:sz w:val="24"/>
          <w:szCs w:val="24"/>
        </w:rPr>
        <w:t>ою</w:t>
      </w:r>
      <w:r w:rsidRPr="00CD0972">
        <w:rPr>
          <w:sz w:val="24"/>
          <w:szCs w:val="24"/>
        </w:rPr>
        <w:t>.</w:t>
      </w:r>
      <w:r w:rsidR="0081082C" w:rsidRPr="004A68B8">
        <w:rPr>
          <w:sz w:val="24"/>
          <w:szCs w:val="24"/>
        </w:rPr>
        <w:t xml:space="preserve">  </w:t>
      </w:r>
    </w:p>
    <w:p w14:paraId="67069660" w14:textId="77777777" w:rsidR="004A68B8" w:rsidRPr="004A68B8" w:rsidRDefault="004A68B8" w:rsidP="004A68B8">
      <w:pPr>
        <w:pStyle w:val="1"/>
        <w:spacing w:after="0"/>
        <w:ind w:firstLine="420"/>
        <w:jc w:val="both"/>
        <w:rPr>
          <w:sz w:val="8"/>
          <w:szCs w:val="8"/>
        </w:rPr>
      </w:pPr>
    </w:p>
    <w:p w14:paraId="1E36A962" w14:textId="1ED6CD54" w:rsidR="00114807" w:rsidRDefault="00114807" w:rsidP="00CA391A">
      <w:pPr>
        <w:pStyle w:val="1"/>
        <w:shd w:val="clear" w:color="auto" w:fill="auto"/>
        <w:spacing w:after="120"/>
        <w:ind w:firstLine="284"/>
        <w:jc w:val="both"/>
        <w:rPr>
          <w:bCs/>
          <w:sz w:val="20"/>
          <w:szCs w:val="20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B57A97">
        <w:rPr>
          <w:bCs/>
          <w:sz w:val="20"/>
          <w:szCs w:val="20"/>
          <w:lang w:val="ru-RU"/>
        </w:rPr>
        <w:t>Валентина ПЕЛИХ</w:t>
      </w:r>
    </w:p>
    <w:p w14:paraId="318FC4DE" w14:textId="77777777" w:rsidR="004A68B8" w:rsidRDefault="004A68B8" w:rsidP="00CA391A">
      <w:pPr>
        <w:pStyle w:val="1"/>
        <w:shd w:val="clear" w:color="auto" w:fill="auto"/>
        <w:spacing w:after="120"/>
        <w:ind w:firstLine="284"/>
        <w:jc w:val="both"/>
        <w:rPr>
          <w:bCs/>
          <w:sz w:val="20"/>
          <w:szCs w:val="20"/>
          <w:lang w:val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43284" w14:paraId="61147BD8" w14:textId="77777777" w:rsidTr="00384380">
        <w:trPr>
          <w:trHeight w:val="907"/>
        </w:trPr>
        <w:tc>
          <w:tcPr>
            <w:tcW w:w="4814" w:type="dxa"/>
          </w:tcPr>
          <w:p w14:paraId="4E714C3E" w14:textId="76B94D05" w:rsidR="00143284" w:rsidRDefault="00ED0B68" w:rsidP="004A68B8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</w:rPr>
              <w:t xml:space="preserve"> </w:t>
            </w:r>
            <w:r w:rsidR="00143284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0873E492" w14:textId="396C32A8" w:rsidR="00143284" w:rsidRPr="004E223D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E223D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4BDDC284" w14:textId="77777777" w:rsidR="000D25A2" w:rsidRPr="004A68B8" w:rsidRDefault="000D25A2" w:rsidP="004A68B8">
      <w:pPr>
        <w:pStyle w:val="30"/>
        <w:shd w:val="clear" w:color="auto" w:fill="auto"/>
        <w:ind w:left="426"/>
        <w:rPr>
          <w:sz w:val="8"/>
          <w:szCs w:val="8"/>
        </w:rPr>
      </w:pPr>
    </w:p>
    <w:sectPr w:rsidR="000D25A2" w:rsidRPr="004A68B8" w:rsidSect="004A68B8">
      <w:headerReference w:type="default" r:id="rId10"/>
      <w:footerReference w:type="default" r:id="rId11"/>
      <w:pgSz w:w="11907" w:h="16839" w:code="9"/>
      <w:pgMar w:top="709" w:right="567" w:bottom="284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C5933" w14:textId="77777777" w:rsidR="00584DDC" w:rsidRDefault="00584DDC">
      <w:r>
        <w:separator/>
      </w:r>
    </w:p>
  </w:endnote>
  <w:endnote w:type="continuationSeparator" w:id="0">
    <w:p w14:paraId="20771EBF" w14:textId="77777777" w:rsidR="00584DDC" w:rsidRDefault="0058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13456" w14:textId="77777777" w:rsidR="00584DDC" w:rsidRDefault="00584DDC"/>
  </w:footnote>
  <w:footnote w:type="continuationSeparator" w:id="0">
    <w:p w14:paraId="4EDD3E63" w14:textId="77777777" w:rsidR="00584DDC" w:rsidRDefault="00584DD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520E0687" w:rsidR="00862990" w:rsidRDefault="00745F89" w:rsidP="00745F89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</w:t>
    </w:r>
    <w:r w:rsidR="00E770AC">
      <w:rPr>
        <w:sz w:val="12"/>
        <w:szCs w:val="12"/>
      </w:rPr>
      <w:t xml:space="preserve">   </w:t>
    </w:r>
    <w:r>
      <w:rPr>
        <w:sz w:val="12"/>
        <w:szCs w:val="12"/>
      </w:rPr>
      <w:t xml:space="preserve"> </w:t>
    </w:r>
    <w:r w:rsidR="00226E92">
      <w:rPr>
        <w:sz w:val="12"/>
        <w:szCs w:val="12"/>
      </w:rPr>
      <w:t xml:space="preserve">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B57A97">
      <w:rPr>
        <w:sz w:val="12"/>
        <w:szCs w:val="12"/>
        <w:lang w:val="ru-RU"/>
      </w:rPr>
      <w:t>ПЗН-63965</w:t>
    </w:r>
    <w:r w:rsidR="00862990">
      <w:rPr>
        <w:sz w:val="12"/>
        <w:szCs w:val="12"/>
      </w:rPr>
      <w:t xml:space="preserve"> від </w:t>
    </w:r>
    <w:r w:rsidR="00B2667F" w:rsidRPr="00B57A97">
      <w:rPr>
        <w:sz w:val="12"/>
        <w:szCs w:val="12"/>
        <w:lang w:val="ru-RU"/>
      </w:rPr>
      <w:t>20.03.2024</w:t>
    </w:r>
    <w:r w:rsidR="00862990">
      <w:rPr>
        <w:sz w:val="12"/>
        <w:szCs w:val="12"/>
      </w:rPr>
      <w:t xml:space="preserve"> до </w:t>
    </w:r>
    <w:r w:rsidR="00226E92">
      <w:rPr>
        <w:sz w:val="12"/>
        <w:szCs w:val="12"/>
      </w:rPr>
      <w:t>справи</w:t>
    </w:r>
    <w:r w:rsidR="00862990">
      <w:rPr>
        <w:sz w:val="12"/>
        <w:szCs w:val="12"/>
      </w:rPr>
      <w:t xml:space="preserve"> 494272870</w:t>
    </w:r>
  </w:p>
  <w:p w14:paraId="2E60DAB9" w14:textId="6E95468C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1103539893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DA107B" w:rsidRPr="00DA107B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2532"/>
    <w:rsid w:val="00045902"/>
    <w:rsid w:val="00091CF3"/>
    <w:rsid w:val="00092818"/>
    <w:rsid w:val="00096F55"/>
    <w:rsid w:val="000D25A2"/>
    <w:rsid w:val="000D4A8B"/>
    <w:rsid w:val="000D5380"/>
    <w:rsid w:val="000F1896"/>
    <w:rsid w:val="00103606"/>
    <w:rsid w:val="00110C03"/>
    <w:rsid w:val="00114807"/>
    <w:rsid w:val="00143284"/>
    <w:rsid w:val="0014558C"/>
    <w:rsid w:val="00150588"/>
    <w:rsid w:val="00155A66"/>
    <w:rsid w:val="00166900"/>
    <w:rsid w:val="00193E39"/>
    <w:rsid w:val="001E04D2"/>
    <w:rsid w:val="00210F1C"/>
    <w:rsid w:val="00217DBB"/>
    <w:rsid w:val="00224F4D"/>
    <w:rsid w:val="002256EF"/>
    <w:rsid w:val="00226E92"/>
    <w:rsid w:val="00232D6B"/>
    <w:rsid w:val="002438BA"/>
    <w:rsid w:val="00263D53"/>
    <w:rsid w:val="002719CE"/>
    <w:rsid w:val="00294757"/>
    <w:rsid w:val="002F29F5"/>
    <w:rsid w:val="00302B67"/>
    <w:rsid w:val="003047FC"/>
    <w:rsid w:val="0032514C"/>
    <w:rsid w:val="00347B41"/>
    <w:rsid w:val="00354ADB"/>
    <w:rsid w:val="003568E0"/>
    <w:rsid w:val="0037251C"/>
    <w:rsid w:val="003744EB"/>
    <w:rsid w:val="003774B2"/>
    <w:rsid w:val="00381047"/>
    <w:rsid w:val="003C17B4"/>
    <w:rsid w:val="003F08A4"/>
    <w:rsid w:val="003F796B"/>
    <w:rsid w:val="004223BA"/>
    <w:rsid w:val="00446BFC"/>
    <w:rsid w:val="004571B2"/>
    <w:rsid w:val="00466C3C"/>
    <w:rsid w:val="00485E81"/>
    <w:rsid w:val="00496595"/>
    <w:rsid w:val="004A68B8"/>
    <w:rsid w:val="004E1042"/>
    <w:rsid w:val="004E223D"/>
    <w:rsid w:val="004F0681"/>
    <w:rsid w:val="0051297B"/>
    <w:rsid w:val="005234D0"/>
    <w:rsid w:val="0055002C"/>
    <w:rsid w:val="00571279"/>
    <w:rsid w:val="005718CD"/>
    <w:rsid w:val="0058258A"/>
    <w:rsid w:val="00584DDC"/>
    <w:rsid w:val="00596FDB"/>
    <w:rsid w:val="005A2C2E"/>
    <w:rsid w:val="005C0C71"/>
    <w:rsid w:val="005C5A73"/>
    <w:rsid w:val="006006CF"/>
    <w:rsid w:val="00604821"/>
    <w:rsid w:val="00615185"/>
    <w:rsid w:val="006212E0"/>
    <w:rsid w:val="00632173"/>
    <w:rsid w:val="0064781D"/>
    <w:rsid w:val="00682BA2"/>
    <w:rsid w:val="00687415"/>
    <w:rsid w:val="006903E8"/>
    <w:rsid w:val="006A0D5A"/>
    <w:rsid w:val="006A3391"/>
    <w:rsid w:val="006A43A2"/>
    <w:rsid w:val="006D0CA1"/>
    <w:rsid w:val="006D0D25"/>
    <w:rsid w:val="006E02F0"/>
    <w:rsid w:val="006F5153"/>
    <w:rsid w:val="00707471"/>
    <w:rsid w:val="00720C46"/>
    <w:rsid w:val="00725E0A"/>
    <w:rsid w:val="007268EC"/>
    <w:rsid w:val="00731DC2"/>
    <w:rsid w:val="007355C9"/>
    <w:rsid w:val="00745F89"/>
    <w:rsid w:val="0075609F"/>
    <w:rsid w:val="00765699"/>
    <w:rsid w:val="00765ED6"/>
    <w:rsid w:val="007A3E8C"/>
    <w:rsid w:val="007B7541"/>
    <w:rsid w:val="007C2840"/>
    <w:rsid w:val="007C52B7"/>
    <w:rsid w:val="007D3720"/>
    <w:rsid w:val="007D667C"/>
    <w:rsid w:val="007E2544"/>
    <w:rsid w:val="0081082C"/>
    <w:rsid w:val="00812178"/>
    <w:rsid w:val="0081493A"/>
    <w:rsid w:val="00830DB0"/>
    <w:rsid w:val="00833BDF"/>
    <w:rsid w:val="008540A6"/>
    <w:rsid w:val="00855E2F"/>
    <w:rsid w:val="00862990"/>
    <w:rsid w:val="008669DB"/>
    <w:rsid w:val="00880D60"/>
    <w:rsid w:val="008A1CBE"/>
    <w:rsid w:val="008B065F"/>
    <w:rsid w:val="008D453C"/>
    <w:rsid w:val="008F6A51"/>
    <w:rsid w:val="009078AA"/>
    <w:rsid w:val="009253F7"/>
    <w:rsid w:val="00976EF9"/>
    <w:rsid w:val="009B470E"/>
    <w:rsid w:val="009C124D"/>
    <w:rsid w:val="009C7FC5"/>
    <w:rsid w:val="009F5A7E"/>
    <w:rsid w:val="00A04BCD"/>
    <w:rsid w:val="00A27936"/>
    <w:rsid w:val="00A32FD7"/>
    <w:rsid w:val="00A47378"/>
    <w:rsid w:val="00A577B3"/>
    <w:rsid w:val="00A65267"/>
    <w:rsid w:val="00A66F8F"/>
    <w:rsid w:val="00A723F2"/>
    <w:rsid w:val="00A75C83"/>
    <w:rsid w:val="00AA10F9"/>
    <w:rsid w:val="00AD6BDF"/>
    <w:rsid w:val="00AF38B3"/>
    <w:rsid w:val="00B1564C"/>
    <w:rsid w:val="00B2601A"/>
    <w:rsid w:val="00B2667F"/>
    <w:rsid w:val="00B45EF4"/>
    <w:rsid w:val="00B46331"/>
    <w:rsid w:val="00B57A97"/>
    <w:rsid w:val="00B602DB"/>
    <w:rsid w:val="00B637D1"/>
    <w:rsid w:val="00B6395E"/>
    <w:rsid w:val="00B666BE"/>
    <w:rsid w:val="00B76A35"/>
    <w:rsid w:val="00B848A9"/>
    <w:rsid w:val="00B85976"/>
    <w:rsid w:val="00BA02ED"/>
    <w:rsid w:val="00BA3AB4"/>
    <w:rsid w:val="00BB1A21"/>
    <w:rsid w:val="00BB2AE1"/>
    <w:rsid w:val="00BD4A71"/>
    <w:rsid w:val="00BE5396"/>
    <w:rsid w:val="00BE76CE"/>
    <w:rsid w:val="00C2624F"/>
    <w:rsid w:val="00C84EDA"/>
    <w:rsid w:val="00C95FDB"/>
    <w:rsid w:val="00C96D9A"/>
    <w:rsid w:val="00C97F46"/>
    <w:rsid w:val="00CA391A"/>
    <w:rsid w:val="00CB5ED4"/>
    <w:rsid w:val="00CC567E"/>
    <w:rsid w:val="00CC5CF5"/>
    <w:rsid w:val="00CD0972"/>
    <w:rsid w:val="00CE0D0A"/>
    <w:rsid w:val="00D071C4"/>
    <w:rsid w:val="00D07D85"/>
    <w:rsid w:val="00D12C22"/>
    <w:rsid w:val="00D23EC9"/>
    <w:rsid w:val="00D35106"/>
    <w:rsid w:val="00D40C56"/>
    <w:rsid w:val="00D453B9"/>
    <w:rsid w:val="00D52C22"/>
    <w:rsid w:val="00DA107B"/>
    <w:rsid w:val="00DA21AC"/>
    <w:rsid w:val="00DB1C69"/>
    <w:rsid w:val="00DC6EFC"/>
    <w:rsid w:val="00DE1AEF"/>
    <w:rsid w:val="00DE6903"/>
    <w:rsid w:val="00E06799"/>
    <w:rsid w:val="00E12AC0"/>
    <w:rsid w:val="00E17376"/>
    <w:rsid w:val="00E21576"/>
    <w:rsid w:val="00E351CD"/>
    <w:rsid w:val="00E47F1B"/>
    <w:rsid w:val="00E659C4"/>
    <w:rsid w:val="00E70A7A"/>
    <w:rsid w:val="00E741F4"/>
    <w:rsid w:val="00E770AC"/>
    <w:rsid w:val="00E82810"/>
    <w:rsid w:val="00E83B0D"/>
    <w:rsid w:val="00E94D09"/>
    <w:rsid w:val="00E95AAA"/>
    <w:rsid w:val="00EA27C8"/>
    <w:rsid w:val="00EA7306"/>
    <w:rsid w:val="00ED0B68"/>
    <w:rsid w:val="00EE5263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76EA8"/>
    <w:rsid w:val="00F8168C"/>
    <w:rsid w:val="00F905E6"/>
    <w:rsid w:val="00FA2446"/>
    <w:rsid w:val="00FA5B16"/>
    <w:rsid w:val="00FB334A"/>
    <w:rsid w:val="00FD67EB"/>
    <w:rsid w:val="00FD7A3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nataliya.fili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768</Words>
  <Characters>4381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/>
    </vt:vector>
  </TitlesOfParts>
  <Manager>Управління землеустрою</Manager>
  <Company>ДЕПАРТАМЕНТ ЗЕМЕЛЬНИХ РЕСУРСІВ</Company>
  <LinksUpToDate>false</LinksUpToDate>
  <CharactersWithSpaces>5139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keywords>{"doc_type_id":73,"doc_type_name":"Пояснювальна записка Фіз передача дозвіл (передача)","doc_type_file":"Фіз_передача_дозвіл.docx"}</cp:keywords>
  <cp:lastModifiedBy>Карнаушенко Оксана Олександрівна</cp:lastModifiedBy>
  <cp:revision>6</cp:revision>
  <cp:lastPrinted>2024-04-03T07:41:00Z</cp:lastPrinted>
  <dcterms:created xsi:type="dcterms:W3CDTF">2024-03-20T14:43:00Z</dcterms:created>
  <dcterms:modified xsi:type="dcterms:W3CDTF">2024-04-03T07:41:00Z</dcterms:modified>
</cp:coreProperties>
</file>