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474392908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474392908</w:t>
                      </w:r>
                    </w:p>
                  </w:txbxContent>
                </v:textbox>
              </v:shape>
            </w:pict>
          </mc:Fallback>
        </mc:AlternateContent>
      </w:r>
    </w:p>
    <w:tbl>
      <w:tblPr>
        <w:tblW w:w="0" w:type="auto"/>
        <w:tblLook w:val="01E0" w:firstRow="1" w:lastRow="1" w:firstColumn="1" w:lastColumn="1" w:noHBand="0" w:noVBand="0"/>
      </w:tblPr>
      <w:tblGrid>
        <w:gridCol w:w="5495"/>
      </w:tblGrid>
      <w:tr w:rsidR="00DE4A20" w:rsidRPr="008461BB" w14:paraId="39883B9B" w14:textId="77777777" w:rsidTr="00053946">
        <w:trPr>
          <w:trHeight w:val="2500"/>
        </w:trPr>
        <w:tc>
          <w:tcPr>
            <w:tcW w:w="5495" w:type="dxa"/>
            <w:hideMark/>
          </w:tcPr>
          <w:p w14:paraId="0B182D23" w14:textId="3D8287F1" w:rsidR="00F6318B" w:rsidRPr="00DE4A20" w:rsidRDefault="0009503E" w:rsidP="00EB655F">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4276D6" w:rsidRPr="00053946">
              <w:rPr>
                <w:b/>
                <w:color w:val="000000" w:themeColor="text1"/>
                <w:sz w:val="28"/>
                <w:szCs w:val="28"/>
              </w:rPr>
              <w:t>надання</w:t>
            </w:r>
            <w:r w:rsidR="00A127D2" w:rsidRPr="00DE4A20">
              <w:rPr>
                <w:b/>
                <w:color w:val="000000" w:themeColor="text1"/>
                <w:sz w:val="28"/>
                <w:szCs w:val="28"/>
              </w:rPr>
              <w:t xml:space="preserve"> </w:t>
            </w:r>
            <w:r w:rsidR="00A264FD" w:rsidRPr="00DE4A20">
              <w:rPr>
                <w:b/>
                <w:color w:val="000000" w:themeColor="text1"/>
                <w:sz w:val="28"/>
                <w:szCs w:val="28"/>
              </w:rPr>
              <w:t>МІНІСТЕРСТВ</w:t>
            </w:r>
            <w:r w:rsidR="00053946">
              <w:rPr>
                <w:b/>
                <w:color w:val="000000" w:themeColor="text1"/>
                <w:sz w:val="28"/>
                <w:szCs w:val="28"/>
              </w:rPr>
              <w:t>У</w:t>
            </w:r>
            <w:r w:rsidR="00A264FD" w:rsidRPr="00DE4A20">
              <w:rPr>
                <w:b/>
                <w:color w:val="000000" w:themeColor="text1"/>
                <w:sz w:val="28"/>
                <w:szCs w:val="28"/>
              </w:rPr>
              <w:t xml:space="preserve"> ОБОРОНИ УКРАЇНИ</w:t>
            </w:r>
            <w:r w:rsidR="00053946">
              <w:rPr>
                <w:b/>
                <w:color w:val="000000" w:themeColor="text1"/>
                <w:sz w:val="28"/>
                <w:szCs w:val="28"/>
              </w:rPr>
              <w:t xml:space="preserve"> </w:t>
            </w:r>
            <w:r w:rsidR="00B563DC" w:rsidRPr="00DE4A20">
              <w:rPr>
                <w:b/>
                <w:color w:val="000000" w:themeColor="text1"/>
                <w:sz w:val="28"/>
                <w:szCs w:val="28"/>
              </w:rPr>
              <w:t>земельн</w:t>
            </w:r>
            <w:r w:rsidR="00053946">
              <w:rPr>
                <w:b/>
                <w:color w:val="000000" w:themeColor="text1"/>
                <w:sz w:val="28"/>
                <w:szCs w:val="28"/>
              </w:rPr>
              <w:t>их</w:t>
            </w:r>
            <w:r w:rsidR="00B563DC" w:rsidRPr="00DE4A20">
              <w:rPr>
                <w:b/>
                <w:color w:val="000000" w:themeColor="text1"/>
                <w:sz w:val="28"/>
                <w:szCs w:val="28"/>
              </w:rPr>
              <w:t xml:space="preserve"> ділян</w:t>
            </w:r>
            <w:r w:rsidR="00053946">
              <w:rPr>
                <w:b/>
                <w:color w:val="000000" w:themeColor="text1"/>
                <w:sz w:val="28"/>
                <w:szCs w:val="28"/>
              </w:rPr>
              <w:t>ок</w:t>
            </w:r>
            <w:r w:rsidR="00B563DC" w:rsidRPr="00DE4A20">
              <w:rPr>
                <w:b/>
                <w:color w:val="000000" w:themeColor="text1"/>
                <w:sz w:val="28"/>
                <w:szCs w:val="28"/>
              </w:rPr>
              <w:t xml:space="preserve"> </w:t>
            </w:r>
            <w:r w:rsidR="00053946">
              <w:rPr>
                <w:b/>
                <w:color w:val="000000" w:themeColor="text1"/>
                <w:sz w:val="28"/>
                <w:szCs w:val="28"/>
              </w:rPr>
              <w:t>в</w:t>
            </w:r>
            <w:r w:rsidR="00A264FD" w:rsidRPr="00DE4A20">
              <w:rPr>
                <w:b/>
                <w:color w:val="000000" w:themeColor="text1"/>
                <w:sz w:val="28"/>
                <w:szCs w:val="28"/>
              </w:rPr>
              <w:t xml:space="preserve"> </w:t>
            </w:r>
            <w:r w:rsidR="00A264FD" w:rsidRPr="00053946">
              <w:rPr>
                <w:rStyle w:val="af2"/>
                <w:b/>
                <w:i w:val="0"/>
                <w:color w:val="000000" w:themeColor="text1"/>
                <w:sz w:val="28"/>
                <w:szCs w:val="28"/>
              </w:rPr>
              <w:t>постійне користування</w:t>
            </w:r>
            <w:r w:rsidR="00A264FD" w:rsidRPr="00DE4A20">
              <w:rPr>
                <w:color w:val="000000" w:themeColor="text1"/>
              </w:rPr>
              <w:t xml:space="preserve"> </w:t>
            </w:r>
            <w:r w:rsidR="00756E4F" w:rsidRPr="00DE4A20">
              <w:rPr>
                <w:b/>
                <w:iCs/>
                <w:color w:val="000000" w:themeColor="text1"/>
                <w:sz w:val="28"/>
                <w:szCs w:val="28"/>
              </w:rPr>
              <w:t>для експлуатації та обслуговування адміністративно-господарських будівель і споруд військового містечка № 159</w:t>
            </w:r>
            <w:r w:rsidR="00FB314E" w:rsidRPr="00DE4A20">
              <w:rPr>
                <w:b/>
                <w:iCs/>
                <w:color w:val="000000" w:themeColor="text1"/>
                <w:sz w:val="28"/>
                <w:szCs w:val="28"/>
              </w:rPr>
              <w:t xml:space="preserve"> </w:t>
            </w:r>
            <w:r w:rsidRPr="00DE4A20">
              <w:rPr>
                <w:b/>
                <w:color w:val="000000" w:themeColor="text1"/>
                <w:sz w:val="28"/>
                <w:szCs w:val="28"/>
              </w:rPr>
              <w:t xml:space="preserve">на </w:t>
            </w:r>
            <w:r w:rsidR="0001227E" w:rsidRPr="00053946">
              <w:rPr>
                <w:b/>
                <w:iCs/>
                <w:color w:val="000000" w:themeColor="text1"/>
                <w:sz w:val="28"/>
                <w:szCs w:val="28"/>
              </w:rPr>
              <w:t>вул. Бориспільськ</w:t>
            </w:r>
            <w:r w:rsidR="00053946" w:rsidRPr="00053946">
              <w:rPr>
                <w:b/>
                <w:iCs/>
                <w:color w:val="000000" w:themeColor="text1"/>
                <w:sz w:val="28"/>
                <w:szCs w:val="28"/>
              </w:rPr>
              <w:t>ій</w:t>
            </w:r>
            <w:r w:rsidR="0001227E" w:rsidRPr="00053946">
              <w:rPr>
                <w:b/>
                <w:iCs/>
                <w:color w:val="000000" w:themeColor="text1"/>
                <w:sz w:val="28"/>
                <w:szCs w:val="28"/>
              </w:rPr>
              <w:t>, 17</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Дарницькому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3B0334B3" w14:textId="77777777" w:rsidR="00DF78DF" w:rsidRPr="00DE4A20" w:rsidRDefault="00DF78DF" w:rsidP="00F6318B">
      <w:pPr>
        <w:pStyle w:val="a9"/>
        <w:ind w:right="3905"/>
        <w:rPr>
          <w:bCs/>
          <w:color w:val="000000" w:themeColor="text1"/>
          <w:lang w:val="uk-UA"/>
        </w:rPr>
      </w:pPr>
    </w:p>
    <w:p w14:paraId="07F6D163" w14:textId="7F9833E7" w:rsidR="00F6318B" w:rsidRPr="00053946" w:rsidRDefault="00C7069E" w:rsidP="00F6318B">
      <w:pPr>
        <w:pStyle w:val="20"/>
        <w:ind w:firstLine="709"/>
        <w:rPr>
          <w:color w:val="000000" w:themeColor="text1"/>
          <w:szCs w:val="28"/>
          <w:lang w:val="uk-UA"/>
        </w:rPr>
      </w:pPr>
      <w:r w:rsidRPr="00053946">
        <w:rPr>
          <w:color w:val="000000" w:themeColor="text1"/>
          <w:lang w:val="uk-UA"/>
        </w:rPr>
        <w:t>Відповідно до статей 9, 83, 92, 116, 122, 123, 186 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та розглянувши проєкт землеустрою щодо відведення земельн</w:t>
      </w:r>
      <w:r w:rsidR="00053946">
        <w:rPr>
          <w:color w:val="000000" w:themeColor="text1"/>
          <w:lang w:val="uk-UA"/>
        </w:rPr>
        <w:t>их</w:t>
      </w:r>
      <w:r w:rsidRPr="00053946">
        <w:rPr>
          <w:color w:val="000000" w:themeColor="text1"/>
          <w:lang w:val="uk-UA"/>
        </w:rPr>
        <w:t xml:space="preserve"> ділян</w:t>
      </w:r>
      <w:r w:rsidR="00053946">
        <w:rPr>
          <w:color w:val="000000" w:themeColor="text1"/>
          <w:lang w:val="uk-UA"/>
        </w:rPr>
        <w:t>ок</w:t>
      </w:r>
      <w:r w:rsidRPr="00053946">
        <w:rPr>
          <w:color w:val="000000" w:themeColor="text1"/>
          <w:lang w:val="uk-UA"/>
        </w:rPr>
        <w:t xml:space="preserve"> та заяву </w:t>
      </w:r>
      <w:r w:rsidR="00053946" w:rsidRPr="00053946">
        <w:rPr>
          <w:color w:val="000000" w:themeColor="text1"/>
          <w:szCs w:val="28"/>
          <w:lang w:val="uk-UA"/>
        </w:rPr>
        <w:t>МІНІСТЕРСТВА ОБОРОНИ УКРАЇНИ</w:t>
      </w:r>
      <w:r w:rsidR="00053946">
        <w:rPr>
          <w:color w:val="000000" w:themeColor="text1"/>
          <w:szCs w:val="28"/>
          <w:lang w:val="uk-UA"/>
        </w:rPr>
        <w:t xml:space="preserve"> </w:t>
      </w:r>
      <w:r w:rsidR="00053946" w:rsidRPr="00E13205">
        <w:rPr>
          <w:color w:val="000000" w:themeColor="text1"/>
          <w:szCs w:val="28"/>
          <w:lang w:val="uk-UA"/>
        </w:rPr>
        <w:t xml:space="preserve">від 19 вересня 2022 </w:t>
      </w:r>
      <w:r w:rsidR="00053946">
        <w:rPr>
          <w:color w:val="000000" w:themeColor="text1"/>
          <w:szCs w:val="28"/>
          <w:lang w:val="uk-UA"/>
        </w:rPr>
        <w:t xml:space="preserve">року </w:t>
      </w:r>
      <w:r w:rsidR="00053946" w:rsidRPr="00E13205">
        <w:rPr>
          <w:color w:val="000000" w:themeColor="text1"/>
          <w:szCs w:val="28"/>
          <w:lang w:val="uk-UA"/>
        </w:rPr>
        <w:t>№ 60136-007032510-031-03</w:t>
      </w:r>
      <w:r w:rsidRPr="00053946">
        <w:rPr>
          <w:color w:val="000000" w:themeColor="text1"/>
          <w:lang w:val="uk-UA"/>
        </w:rPr>
        <w:t>,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185A2D75" w:rsidR="00DA050D"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D7138E" w:rsidRPr="00053946">
        <w:rPr>
          <w:color w:val="000000" w:themeColor="text1"/>
          <w:sz w:val="28"/>
          <w:szCs w:val="28"/>
          <w:lang w:val="uk-UA"/>
        </w:rPr>
        <w:t>про</w:t>
      </w:r>
      <w:r w:rsidR="00053946">
        <w:rPr>
          <w:color w:val="000000" w:themeColor="text1"/>
          <w:sz w:val="28"/>
          <w:szCs w:val="28"/>
          <w:lang w:val="uk-UA"/>
        </w:rPr>
        <w:t>е</w:t>
      </w:r>
      <w:r w:rsidR="00E13205" w:rsidRPr="00053946">
        <w:rPr>
          <w:color w:val="000000" w:themeColor="text1"/>
          <w:sz w:val="28"/>
          <w:szCs w:val="28"/>
          <w:lang w:val="uk-UA"/>
        </w:rPr>
        <w:t>кт</w:t>
      </w:r>
      <w:r w:rsidR="00E13205">
        <w:rPr>
          <w:color w:val="000000" w:themeColor="text1"/>
          <w:sz w:val="28"/>
          <w:szCs w:val="28"/>
          <w:lang w:val="uk-UA"/>
        </w:rPr>
        <w:t xml:space="preserve"> землеустрою щодо відведення земельн</w:t>
      </w:r>
      <w:r w:rsidR="00053946">
        <w:rPr>
          <w:color w:val="000000" w:themeColor="text1"/>
          <w:sz w:val="28"/>
          <w:szCs w:val="28"/>
          <w:lang w:val="uk-UA"/>
        </w:rPr>
        <w:t>их</w:t>
      </w:r>
      <w:r w:rsidR="00E13205">
        <w:rPr>
          <w:color w:val="000000" w:themeColor="text1"/>
          <w:sz w:val="28"/>
          <w:szCs w:val="28"/>
          <w:lang w:val="uk-UA"/>
        </w:rPr>
        <w:t xml:space="preserve"> ділян</w:t>
      </w:r>
      <w:r w:rsidR="00053946">
        <w:rPr>
          <w:color w:val="000000" w:themeColor="text1"/>
          <w:sz w:val="28"/>
          <w:szCs w:val="28"/>
          <w:lang w:val="uk-UA"/>
        </w:rPr>
        <w:t>ок</w:t>
      </w:r>
      <w:r w:rsidR="00E13205">
        <w:rPr>
          <w:color w:val="000000" w:themeColor="text1"/>
          <w:sz w:val="28"/>
          <w:szCs w:val="28"/>
          <w:lang w:val="uk-UA"/>
        </w:rPr>
        <w:t xml:space="preserve"> </w:t>
      </w:r>
      <w:r w:rsidR="00053946">
        <w:rPr>
          <w:color w:val="000000" w:themeColor="text1"/>
          <w:sz w:val="28"/>
          <w:szCs w:val="28"/>
          <w:lang w:val="uk-UA"/>
        </w:rPr>
        <w:t>М</w:t>
      </w:r>
      <w:r w:rsidR="00053946" w:rsidRPr="00E13205">
        <w:rPr>
          <w:color w:val="000000" w:themeColor="text1"/>
          <w:sz w:val="28"/>
          <w:szCs w:val="28"/>
          <w:lang w:val="uk-UA"/>
        </w:rPr>
        <w:t>іністерств</w:t>
      </w:r>
      <w:r w:rsidR="00053946">
        <w:rPr>
          <w:color w:val="000000" w:themeColor="text1"/>
          <w:sz w:val="28"/>
          <w:szCs w:val="28"/>
          <w:lang w:val="uk-UA"/>
        </w:rPr>
        <w:t>у</w:t>
      </w:r>
      <w:r w:rsidR="00053946" w:rsidRPr="00E13205">
        <w:rPr>
          <w:color w:val="000000" w:themeColor="text1"/>
          <w:sz w:val="28"/>
          <w:szCs w:val="28"/>
          <w:lang w:val="uk-UA"/>
        </w:rPr>
        <w:t xml:space="preserve"> оборони </w:t>
      </w:r>
      <w:r w:rsidR="00053946">
        <w:rPr>
          <w:color w:val="000000" w:themeColor="text1"/>
          <w:sz w:val="28"/>
          <w:szCs w:val="28"/>
          <w:lang w:val="uk-UA"/>
        </w:rPr>
        <w:t>У</w:t>
      </w:r>
      <w:r w:rsidR="00053946" w:rsidRPr="00E13205">
        <w:rPr>
          <w:color w:val="000000" w:themeColor="text1"/>
          <w:sz w:val="28"/>
          <w:szCs w:val="28"/>
          <w:lang w:val="uk-UA"/>
        </w:rPr>
        <w:t>країни</w:t>
      </w:r>
      <w:r w:rsidR="00053946">
        <w:rPr>
          <w:color w:val="000000" w:themeColor="text1"/>
          <w:sz w:val="28"/>
          <w:szCs w:val="28"/>
          <w:lang w:val="uk-UA"/>
        </w:rPr>
        <w:t xml:space="preserve"> </w:t>
      </w:r>
      <w:r w:rsidR="00EB655F" w:rsidRPr="00EB655F">
        <w:rPr>
          <w:iCs/>
          <w:color w:val="000000" w:themeColor="text1"/>
          <w:sz w:val="28"/>
          <w:szCs w:val="28"/>
          <w:lang w:val="uk-UA"/>
        </w:rPr>
        <w:t xml:space="preserve">для експлуатації та обслуговування адміністративно-господарських будівель і споруд військового містечка № 159 </w:t>
      </w:r>
      <w:r w:rsidR="00EB655F" w:rsidRPr="00EB655F">
        <w:rPr>
          <w:color w:val="000000" w:themeColor="text1"/>
          <w:sz w:val="28"/>
          <w:szCs w:val="28"/>
          <w:lang w:val="uk-UA"/>
        </w:rPr>
        <w:t xml:space="preserve">на </w:t>
      </w:r>
      <w:r w:rsidR="00EB655F" w:rsidRPr="00EB655F">
        <w:rPr>
          <w:iCs/>
          <w:color w:val="000000" w:themeColor="text1"/>
          <w:sz w:val="28"/>
          <w:szCs w:val="28"/>
          <w:lang w:val="uk-UA"/>
        </w:rPr>
        <w:t xml:space="preserve">вул. Бориспільській, 17 </w:t>
      </w:r>
      <w:r w:rsidR="00EB655F" w:rsidRPr="00EB655F">
        <w:rPr>
          <w:color w:val="000000" w:themeColor="text1"/>
          <w:sz w:val="28"/>
          <w:szCs w:val="28"/>
          <w:lang w:val="uk-UA"/>
        </w:rPr>
        <w:t xml:space="preserve">у </w:t>
      </w:r>
      <w:r w:rsidR="00EB655F" w:rsidRPr="00EB655F">
        <w:rPr>
          <w:iCs/>
          <w:color w:val="000000" w:themeColor="text1"/>
          <w:sz w:val="28"/>
          <w:szCs w:val="28"/>
          <w:lang w:val="uk-UA"/>
        </w:rPr>
        <w:t>Дарницькому</w:t>
      </w:r>
      <w:r w:rsidR="00EB655F" w:rsidRPr="00EB655F">
        <w:rPr>
          <w:color w:val="000000" w:themeColor="text1"/>
          <w:sz w:val="28"/>
          <w:lang w:val="uk-UA"/>
        </w:rPr>
        <w:t xml:space="preserve"> </w:t>
      </w:r>
      <w:r w:rsidR="00EB655F" w:rsidRPr="00EB655F">
        <w:rPr>
          <w:color w:val="000000" w:themeColor="text1"/>
          <w:sz w:val="28"/>
          <w:szCs w:val="28"/>
          <w:lang w:val="uk-UA"/>
        </w:rPr>
        <w:t>районі м</w:t>
      </w:r>
      <w:r w:rsidR="00EB655F">
        <w:rPr>
          <w:color w:val="000000" w:themeColor="text1"/>
          <w:sz w:val="28"/>
          <w:szCs w:val="28"/>
          <w:lang w:val="uk-UA"/>
        </w:rPr>
        <w:t>.</w:t>
      </w:r>
      <w:r w:rsidR="00EB655F" w:rsidRPr="00EB655F">
        <w:rPr>
          <w:color w:val="000000" w:themeColor="text1"/>
          <w:sz w:val="28"/>
          <w:szCs w:val="28"/>
          <w:lang w:val="uk-UA"/>
        </w:rPr>
        <w:t xml:space="preserve"> Києва</w:t>
      </w:r>
      <w:r w:rsidR="00E13205" w:rsidRPr="00E13205">
        <w:rPr>
          <w:color w:val="000000" w:themeColor="text1"/>
          <w:sz w:val="28"/>
          <w:szCs w:val="28"/>
          <w:lang w:val="uk-UA"/>
        </w:rPr>
        <w:t xml:space="preserve"> (категорія земель – землі промисловості, транспорту, </w:t>
      </w:r>
      <w:r w:rsidR="00EB655F">
        <w:rPr>
          <w:color w:val="000000" w:themeColor="text1"/>
          <w:sz w:val="28"/>
          <w:szCs w:val="28"/>
          <w:shd w:val="clear" w:color="auto" w:fill="FFFFFF"/>
          <w:lang w:val="uk-UA"/>
        </w:rPr>
        <w:t>електронних комунікацій</w:t>
      </w:r>
      <w:r w:rsidR="00E13205" w:rsidRPr="00E13205">
        <w:rPr>
          <w:color w:val="000000" w:themeColor="text1"/>
          <w:sz w:val="28"/>
          <w:szCs w:val="28"/>
          <w:lang w:val="uk-UA"/>
        </w:rPr>
        <w:t>, енергетики,</w:t>
      </w:r>
      <w:r w:rsidR="000728B4">
        <w:rPr>
          <w:color w:val="000000" w:themeColor="text1"/>
          <w:sz w:val="28"/>
          <w:szCs w:val="28"/>
          <w:lang w:val="uk-UA"/>
        </w:rPr>
        <w:t xml:space="preserve"> оборони та іншого призначення, </w:t>
      </w:r>
      <w:r w:rsidR="00394509">
        <w:rPr>
          <w:color w:val="000000" w:themeColor="text1"/>
          <w:sz w:val="28"/>
          <w:szCs w:val="28"/>
          <w:lang w:val="uk-UA"/>
        </w:rPr>
        <w:t>код виду цільового призначення</w:t>
      </w:r>
      <w:r w:rsidR="00E13205" w:rsidRPr="00E13205">
        <w:rPr>
          <w:color w:val="000000" w:themeColor="text1"/>
          <w:sz w:val="28"/>
          <w:szCs w:val="28"/>
          <w:lang w:val="uk-UA"/>
        </w:rPr>
        <w:t xml:space="preserve"> – 15.01, заява ДЦ від 19 вересня 2022 </w:t>
      </w:r>
      <w:r w:rsidR="00342C2C">
        <w:rPr>
          <w:color w:val="000000" w:themeColor="text1"/>
          <w:sz w:val="28"/>
          <w:szCs w:val="28"/>
          <w:lang w:val="uk-UA"/>
        </w:rPr>
        <w:t xml:space="preserve">року </w:t>
      </w:r>
      <w:r w:rsidR="00E13205" w:rsidRPr="00E13205">
        <w:rPr>
          <w:color w:val="000000" w:themeColor="text1"/>
          <w:sz w:val="28"/>
          <w:szCs w:val="28"/>
          <w:lang w:val="uk-UA"/>
        </w:rPr>
        <w:t xml:space="preserve">№ 60136-007032510-031-03, справа </w:t>
      </w:r>
      <w:bookmarkStart w:id="0" w:name="_GoBack"/>
      <w:bookmarkEnd w:id="0"/>
      <w:r w:rsidR="00E13205" w:rsidRPr="00E13205">
        <w:rPr>
          <w:color w:val="000000" w:themeColor="text1"/>
          <w:sz w:val="28"/>
          <w:szCs w:val="28"/>
          <w:lang w:val="uk-UA"/>
        </w:rPr>
        <w:t xml:space="preserve">№ </w:t>
      </w:r>
      <w:r w:rsidR="00E13205" w:rsidRPr="00E13205">
        <w:rPr>
          <w:b/>
          <w:color w:val="000000" w:themeColor="text1"/>
          <w:sz w:val="28"/>
          <w:szCs w:val="28"/>
          <w:lang w:val="uk-UA"/>
        </w:rPr>
        <w:t>474392908</w:t>
      </w:r>
      <w:r w:rsidR="00EB655F" w:rsidRPr="00EB655F">
        <w:rPr>
          <w:color w:val="000000" w:themeColor="text1"/>
          <w:sz w:val="28"/>
          <w:szCs w:val="28"/>
          <w:lang w:val="uk-UA"/>
        </w:rPr>
        <w:t>)</w:t>
      </w:r>
      <w:r w:rsidR="00E13205" w:rsidRPr="00E13205">
        <w:rPr>
          <w:color w:val="000000" w:themeColor="text1"/>
          <w:sz w:val="28"/>
          <w:szCs w:val="28"/>
          <w:lang w:val="uk-UA"/>
        </w:rPr>
        <w:t>.</w:t>
      </w:r>
    </w:p>
    <w:p w14:paraId="7A94030D" w14:textId="26EB0FF8" w:rsidR="00E27368" w:rsidRDefault="00DA050D" w:rsidP="0009503E">
      <w:pPr>
        <w:ind w:firstLine="720"/>
        <w:jc w:val="both"/>
        <w:rPr>
          <w:color w:val="000000" w:themeColor="text1"/>
          <w:sz w:val="28"/>
          <w:szCs w:val="28"/>
          <w:lang w:val="uk-UA"/>
        </w:rPr>
      </w:pPr>
      <w:r>
        <w:rPr>
          <w:color w:val="000000" w:themeColor="text1"/>
          <w:sz w:val="28"/>
          <w:szCs w:val="28"/>
          <w:lang w:val="uk-UA"/>
        </w:rPr>
        <w:t xml:space="preserve">2. </w:t>
      </w:r>
      <w:r w:rsidR="004276D6" w:rsidRPr="00EB655F">
        <w:rPr>
          <w:color w:val="000000" w:themeColor="text1"/>
          <w:sz w:val="28"/>
          <w:szCs w:val="28"/>
          <w:lang w:val="uk-UA"/>
        </w:rPr>
        <w:t>Надати</w:t>
      </w:r>
      <w:r w:rsidR="0009503E" w:rsidRPr="00EB655F">
        <w:rPr>
          <w:color w:val="000000" w:themeColor="text1"/>
          <w:sz w:val="28"/>
          <w:szCs w:val="28"/>
          <w:lang w:val="uk-UA"/>
        </w:rPr>
        <w:t xml:space="preserve"> </w:t>
      </w:r>
      <w:r w:rsidR="00A264FD" w:rsidRPr="00EB655F">
        <w:rPr>
          <w:color w:val="000000" w:themeColor="text1"/>
          <w:sz w:val="28"/>
          <w:szCs w:val="28"/>
        </w:rPr>
        <w:t>МІНІСТЕРСТВ</w:t>
      </w:r>
      <w:r w:rsidR="00EB655F">
        <w:rPr>
          <w:color w:val="000000" w:themeColor="text1"/>
          <w:sz w:val="28"/>
          <w:szCs w:val="28"/>
          <w:lang w:val="uk-UA"/>
        </w:rPr>
        <w:t>У</w:t>
      </w:r>
      <w:r w:rsidR="00A264FD" w:rsidRPr="00EB655F">
        <w:rPr>
          <w:color w:val="000000" w:themeColor="text1"/>
          <w:sz w:val="28"/>
          <w:szCs w:val="28"/>
        </w:rPr>
        <w:t xml:space="preserve"> ОБОРОНИ УКРАЇНИ</w:t>
      </w:r>
      <w:r w:rsidR="0009503E" w:rsidRPr="00DE4A20">
        <w:rPr>
          <w:color w:val="000000" w:themeColor="text1"/>
          <w:sz w:val="28"/>
          <w:szCs w:val="28"/>
          <w:lang w:val="uk-UA"/>
        </w:rPr>
        <w:t xml:space="preserve">, за умови виконання пункту </w:t>
      </w:r>
      <w:r w:rsidR="00E13205">
        <w:rPr>
          <w:color w:val="000000" w:themeColor="text1"/>
          <w:sz w:val="28"/>
          <w:szCs w:val="28"/>
          <w:lang w:val="uk-UA"/>
        </w:rPr>
        <w:t>3</w:t>
      </w:r>
      <w:r w:rsidR="0009503E" w:rsidRPr="00DE4A20">
        <w:rPr>
          <w:color w:val="000000" w:themeColor="text1"/>
          <w:sz w:val="28"/>
          <w:szCs w:val="28"/>
          <w:lang w:val="uk-UA"/>
        </w:rPr>
        <w:t xml:space="preserve"> цього рішення, </w:t>
      </w:r>
      <w:r w:rsidR="00EB655F">
        <w:rPr>
          <w:color w:val="000000" w:themeColor="text1"/>
          <w:sz w:val="28"/>
          <w:szCs w:val="28"/>
          <w:lang w:val="uk-UA"/>
        </w:rPr>
        <w:t>в</w:t>
      </w:r>
      <w:r w:rsidR="0009503E" w:rsidRPr="00DE4A20">
        <w:rPr>
          <w:color w:val="000000" w:themeColor="text1"/>
          <w:sz w:val="28"/>
          <w:szCs w:val="28"/>
          <w:lang w:val="uk-UA"/>
        </w:rPr>
        <w:t xml:space="preserve"> </w:t>
      </w:r>
      <w:r w:rsidR="00032E6C" w:rsidRPr="00EB655F">
        <w:rPr>
          <w:iCs/>
          <w:color w:val="000000" w:themeColor="text1"/>
          <w:sz w:val="28"/>
          <w:szCs w:val="28"/>
          <w:lang w:eastAsia="uk-UA"/>
        </w:rPr>
        <w:t>постійне користування</w:t>
      </w:r>
      <w:r w:rsidR="00592F66">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DE4A20">
        <w:rPr>
          <w:iCs/>
          <w:color w:val="000000" w:themeColor="text1"/>
          <w:sz w:val="28"/>
          <w:szCs w:val="28"/>
          <w:lang w:eastAsia="uk-UA"/>
        </w:rPr>
        <w:t>15,5834</w:t>
      </w:r>
      <w:r w:rsidR="00EB655F">
        <w:rPr>
          <w:iCs/>
          <w:color w:val="000000" w:themeColor="text1"/>
          <w:sz w:val="28"/>
          <w:szCs w:val="28"/>
          <w:lang w:eastAsia="uk-UA"/>
        </w:rPr>
        <w:t xml:space="preserve"> га </w:t>
      </w:r>
      <w:r w:rsidR="00F837D8" w:rsidRPr="00DE4A20">
        <w:rPr>
          <w:color w:val="000000" w:themeColor="text1"/>
          <w:sz w:val="28"/>
          <w:szCs w:val="28"/>
          <w:lang w:val="uk-UA"/>
        </w:rPr>
        <w:t xml:space="preserve">(кадастровий номер </w:t>
      </w:r>
      <w:r w:rsidR="00EB655F">
        <w:rPr>
          <w:iCs/>
          <w:color w:val="000000" w:themeColor="text1"/>
          <w:sz w:val="28"/>
          <w:szCs w:val="28"/>
          <w:lang w:eastAsia="uk-UA"/>
        </w:rPr>
        <w:t>8000000000:63:332:0005</w:t>
      </w:r>
      <w:r w:rsidR="00F837D8" w:rsidRPr="00DE4A20">
        <w:rPr>
          <w:color w:val="000000" w:themeColor="text1"/>
          <w:sz w:val="28"/>
          <w:szCs w:val="28"/>
          <w:lang w:val="uk-UA"/>
        </w:rPr>
        <w:t xml:space="preserve">) </w:t>
      </w:r>
      <w:r w:rsidR="00EB655F">
        <w:rPr>
          <w:color w:val="000000" w:themeColor="text1"/>
          <w:sz w:val="28"/>
          <w:szCs w:val="28"/>
          <w:lang w:val="uk-UA"/>
        </w:rPr>
        <w:t xml:space="preserve">та </w:t>
      </w:r>
      <w:r w:rsidR="00EB655F" w:rsidRPr="00DE4A20">
        <w:rPr>
          <w:iCs/>
          <w:color w:val="000000" w:themeColor="text1"/>
          <w:sz w:val="28"/>
          <w:szCs w:val="28"/>
          <w:lang w:eastAsia="uk-UA"/>
        </w:rPr>
        <w:t>0,7442</w:t>
      </w:r>
      <w:r w:rsidR="00EB655F" w:rsidRPr="00DE4A20">
        <w:rPr>
          <w:color w:val="000000" w:themeColor="text1"/>
          <w:sz w:val="28"/>
          <w:szCs w:val="28"/>
          <w:lang w:val="uk-UA"/>
        </w:rPr>
        <w:t xml:space="preserve"> га</w:t>
      </w:r>
      <w:r w:rsidR="00EB655F" w:rsidRPr="00DE4A20">
        <w:rPr>
          <w:color w:val="000000" w:themeColor="text1"/>
          <w:lang w:val="uk-UA"/>
        </w:rPr>
        <w:t xml:space="preserve"> </w:t>
      </w:r>
      <w:r w:rsidR="00EB655F" w:rsidRPr="00DE4A20">
        <w:rPr>
          <w:color w:val="000000" w:themeColor="text1"/>
          <w:sz w:val="28"/>
          <w:szCs w:val="28"/>
          <w:lang w:val="uk-UA"/>
        </w:rPr>
        <w:t xml:space="preserve">(кадастровий номер </w:t>
      </w:r>
      <w:r w:rsidR="00EB655F" w:rsidRPr="00DE4A20">
        <w:rPr>
          <w:iCs/>
          <w:color w:val="000000" w:themeColor="text1"/>
          <w:sz w:val="28"/>
          <w:szCs w:val="28"/>
          <w:lang w:eastAsia="uk-UA"/>
        </w:rPr>
        <w:t>8000000000:63:332:0047</w:t>
      </w:r>
      <w:r w:rsidR="00EB655F" w:rsidRPr="00DE4A20">
        <w:rPr>
          <w:color w:val="000000" w:themeColor="text1"/>
          <w:sz w:val="28"/>
          <w:szCs w:val="28"/>
          <w:lang w:val="uk-UA"/>
        </w:rPr>
        <w:t>)</w:t>
      </w:r>
      <w:r w:rsidR="00EB655F">
        <w:rPr>
          <w:color w:val="000000" w:themeColor="text1"/>
          <w:sz w:val="28"/>
          <w:szCs w:val="28"/>
          <w:lang w:val="uk-UA"/>
        </w:rPr>
        <w:t xml:space="preserve"> </w:t>
      </w:r>
      <w:r w:rsidR="00F837D8" w:rsidRPr="00DE4A20">
        <w:rPr>
          <w:color w:val="000000" w:themeColor="text1"/>
          <w:sz w:val="28"/>
          <w:szCs w:val="28"/>
          <w:lang w:val="uk-UA"/>
        </w:rPr>
        <w:t>для експлуатації та обслуговування адміністративно-господарських будівель і споруд військового містечка № 159</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w:t>
      </w:r>
      <w:r w:rsidR="00EB655F">
        <w:rPr>
          <w:color w:val="000000" w:themeColor="text1"/>
          <w:sz w:val="28"/>
          <w:szCs w:val="28"/>
          <w:lang w:val="uk-UA"/>
        </w:rPr>
        <w:t xml:space="preserve"> </w:t>
      </w:r>
      <w:r w:rsidR="00045FAD" w:rsidRPr="00DE4A20">
        <w:rPr>
          <w:iCs/>
          <w:color w:val="000000" w:themeColor="text1"/>
          <w:sz w:val="28"/>
          <w:szCs w:val="28"/>
          <w:lang w:val="uk-UA"/>
        </w:rPr>
        <w:t xml:space="preserve">15.01 для розміщення та </w:t>
      </w:r>
      <w:r w:rsidR="00045FAD" w:rsidRPr="00DE4A20">
        <w:rPr>
          <w:iCs/>
          <w:color w:val="000000" w:themeColor="text1"/>
          <w:sz w:val="28"/>
          <w:szCs w:val="28"/>
          <w:lang w:val="uk-UA"/>
        </w:rPr>
        <w:lastRenderedPageBreak/>
        <w:t>по</w:t>
      </w:r>
      <w:r w:rsidR="00EB655F">
        <w:rPr>
          <w:iCs/>
          <w:color w:val="000000" w:themeColor="text1"/>
          <w:sz w:val="28"/>
          <w:szCs w:val="28"/>
          <w:lang w:val="uk-UA"/>
        </w:rPr>
        <w:t>стійної діяльності збройних сил</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F837D8" w:rsidRPr="00EB655F">
        <w:rPr>
          <w:iCs/>
          <w:color w:val="000000" w:themeColor="text1"/>
          <w:sz w:val="28"/>
          <w:szCs w:val="28"/>
        </w:rPr>
        <w:t>вул. Бориспільськ</w:t>
      </w:r>
      <w:r w:rsidR="00EB655F">
        <w:rPr>
          <w:iCs/>
          <w:color w:val="000000" w:themeColor="text1"/>
          <w:sz w:val="28"/>
          <w:szCs w:val="28"/>
          <w:lang w:val="uk-UA"/>
        </w:rPr>
        <w:t>ій</w:t>
      </w:r>
      <w:r w:rsidR="00F837D8" w:rsidRPr="00EB655F">
        <w:rPr>
          <w:iCs/>
          <w:color w:val="000000" w:themeColor="text1"/>
          <w:sz w:val="28"/>
          <w:szCs w:val="28"/>
        </w:rPr>
        <w:t>, 17</w:t>
      </w:r>
      <w:r w:rsidR="00F837D8" w:rsidRPr="00DE4A20">
        <w:rPr>
          <w:iCs/>
          <w:color w:val="000000" w:themeColor="text1"/>
          <w:sz w:val="28"/>
          <w:szCs w:val="28"/>
          <w:lang w:val="uk-UA"/>
        </w:rPr>
        <w:t xml:space="preserve"> </w:t>
      </w:r>
      <w:r w:rsidR="00F837D8" w:rsidRPr="00DE4A20">
        <w:rPr>
          <w:color w:val="000000" w:themeColor="text1"/>
          <w:sz w:val="28"/>
          <w:szCs w:val="28"/>
          <w:lang w:val="uk-UA"/>
        </w:rPr>
        <w:t>у</w:t>
      </w:r>
      <w:r w:rsidR="00F837D8" w:rsidRPr="00DE4A20">
        <w:rPr>
          <w:iCs/>
          <w:color w:val="000000" w:themeColor="text1"/>
          <w:sz w:val="28"/>
          <w:szCs w:val="28"/>
        </w:rPr>
        <w:t xml:space="preserve"> Дарницькому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662A0D" w:rsidRPr="00662A0D">
        <w:rPr>
          <w:color w:val="000000" w:themeColor="text1"/>
          <w:sz w:val="28"/>
          <w:szCs w:val="28"/>
          <w:lang w:val="uk-UA"/>
        </w:rPr>
        <w:t xml:space="preserve"> </w:t>
      </w:r>
      <w:r w:rsidR="00662A0D" w:rsidRPr="00DE4A20">
        <w:rPr>
          <w:color w:val="000000" w:themeColor="text1"/>
          <w:sz w:val="28"/>
          <w:szCs w:val="28"/>
          <w:lang w:val="uk-UA"/>
        </w:rPr>
        <w:t xml:space="preserve">у зв’язку із </w:t>
      </w:r>
      <w:r w:rsidR="00662A0D">
        <w:rPr>
          <w:color w:val="000000" w:themeColor="text1"/>
          <w:sz w:val="28"/>
          <w:szCs w:val="28"/>
          <w:lang w:val="uk-UA"/>
        </w:rPr>
        <w:t xml:space="preserve">набуттям права державної власності на </w:t>
      </w:r>
      <w:r w:rsidR="00662A0D" w:rsidRPr="00DE4A20">
        <w:rPr>
          <w:color w:val="000000" w:themeColor="text1"/>
          <w:sz w:val="28"/>
          <w:szCs w:val="28"/>
          <w:lang w:val="uk-UA"/>
        </w:rPr>
        <w:t>нерухом</w:t>
      </w:r>
      <w:r w:rsidR="00662A0D">
        <w:rPr>
          <w:color w:val="000000" w:themeColor="text1"/>
          <w:sz w:val="28"/>
          <w:szCs w:val="28"/>
          <w:lang w:val="uk-UA"/>
        </w:rPr>
        <w:t>е</w:t>
      </w:r>
      <w:r w:rsidR="00662A0D" w:rsidRPr="00DE4A20">
        <w:rPr>
          <w:color w:val="000000" w:themeColor="text1"/>
          <w:sz w:val="28"/>
          <w:szCs w:val="28"/>
          <w:lang w:val="uk-UA"/>
        </w:rPr>
        <w:t xml:space="preserve"> майн</w:t>
      </w:r>
      <w:r w:rsidR="00662A0D">
        <w:rPr>
          <w:color w:val="000000" w:themeColor="text1"/>
          <w:sz w:val="28"/>
          <w:szCs w:val="28"/>
          <w:lang w:val="uk-UA"/>
        </w:rPr>
        <w:t>о</w:t>
      </w:r>
      <w:r w:rsidR="00662A0D" w:rsidRPr="00DE4A20">
        <w:rPr>
          <w:color w:val="000000" w:themeColor="text1"/>
          <w:sz w:val="28"/>
          <w:szCs w:val="28"/>
          <w:lang w:val="uk-UA"/>
        </w:rPr>
        <w:t xml:space="preserve"> </w:t>
      </w:r>
      <w:r w:rsidR="00662A0D" w:rsidRPr="00363C86">
        <w:rPr>
          <w:color w:val="000000" w:themeColor="text1"/>
          <w:sz w:val="28"/>
          <w:szCs w:val="28"/>
          <w:lang w:val="uk-UA"/>
        </w:rPr>
        <w:t>держави Україна в особі МІНІСТЕРСТВА ОБОРОНИ УКРАЇНИ</w:t>
      </w:r>
      <w:r w:rsidR="00DF78DF">
        <w:rPr>
          <w:color w:val="000000" w:themeColor="text1"/>
          <w:sz w:val="28"/>
          <w:szCs w:val="28"/>
          <w:lang w:val="uk-UA"/>
        </w:rPr>
        <w:t xml:space="preserve"> (</w:t>
      </w:r>
      <w:r w:rsidR="00662A0D" w:rsidRPr="00DE4A20">
        <w:rPr>
          <w:color w:val="000000" w:themeColor="text1"/>
          <w:sz w:val="28"/>
          <w:szCs w:val="28"/>
          <w:lang w:val="uk-UA"/>
        </w:rPr>
        <w:t>право зареєстровано в Державному реєстрі речов</w:t>
      </w:r>
      <w:r w:rsidR="00662A0D">
        <w:rPr>
          <w:color w:val="000000" w:themeColor="text1"/>
          <w:sz w:val="28"/>
          <w:szCs w:val="28"/>
          <w:lang w:val="uk-UA"/>
        </w:rPr>
        <w:t xml:space="preserve">их прав на нерухоме майно </w:t>
      </w:r>
      <w:r w:rsidR="00DF78DF">
        <w:rPr>
          <w:color w:val="000000" w:themeColor="text1"/>
          <w:sz w:val="28"/>
          <w:szCs w:val="28"/>
          <w:lang w:val="uk-UA"/>
        </w:rPr>
        <w:t xml:space="preserve">11 січня </w:t>
      </w:r>
      <w:r w:rsidR="00662A0D">
        <w:rPr>
          <w:color w:val="000000" w:themeColor="text1"/>
          <w:sz w:val="28"/>
          <w:szCs w:val="28"/>
          <w:lang w:val="uk-UA"/>
        </w:rPr>
        <w:t>20</w:t>
      </w:r>
      <w:r w:rsidR="00DF78DF">
        <w:rPr>
          <w:color w:val="000000" w:themeColor="text1"/>
          <w:sz w:val="28"/>
          <w:szCs w:val="28"/>
          <w:lang w:val="uk-UA"/>
        </w:rPr>
        <w:t>20</w:t>
      </w:r>
      <w:r w:rsidR="00662A0D">
        <w:rPr>
          <w:color w:val="000000" w:themeColor="text1"/>
          <w:sz w:val="28"/>
          <w:szCs w:val="28"/>
          <w:lang w:val="uk-UA"/>
        </w:rPr>
        <w:t xml:space="preserve"> року</w:t>
      </w:r>
      <w:r w:rsidR="00662A0D" w:rsidRPr="00DE4A20">
        <w:rPr>
          <w:color w:val="000000" w:themeColor="text1"/>
          <w:sz w:val="28"/>
          <w:szCs w:val="28"/>
          <w:lang w:val="uk-UA"/>
        </w:rPr>
        <w:t xml:space="preserve">, номер запису про </w:t>
      </w:r>
      <w:r w:rsidR="00662A0D">
        <w:rPr>
          <w:color w:val="000000" w:themeColor="text1"/>
          <w:sz w:val="28"/>
          <w:szCs w:val="28"/>
          <w:lang w:val="uk-UA"/>
        </w:rPr>
        <w:t xml:space="preserve">право власності </w:t>
      </w:r>
      <w:r w:rsidR="00DF78DF">
        <w:rPr>
          <w:color w:val="000000" w:themeColor="text1"/>
          <w:sz w:val="28"/>
          <w:szCs w:val="28"/>
          <w:lang w:val="uk-UA"/>
        </w:rPr>
        <w:t>35071089)</w:t>
      </w:r>
      <w:r w:rsidR="00E27368">
        <w:rPr>
          <w:color w:val="000000" w:themeColor="text1"/>
          <w:sz w:val="28"/>
          <w:szCs w:val="28"/>
          <w:lang w:val="uk-UA"/>
        </w:rPr>
        <w:t>.</w:t>
      </w:r>
    </w:p>
    <w:p w14:paraId="2A95A3DC" w14:textId="10ECCFE0" w:rsidR="0009503E" w:rsidRPr="00DE4A20" w:rsidRDefault="000F751E" w:rsidP="0009503E">
      <w:pPr>
        <w:ind w:firstLine="720"/>
        <w:jc w:val="both"/>
        <w:rPr>
          <w:color w:val="000000" w:themeColor="text1"/>
          <w:sz w:val="28"/>
          <w:szCs w:val="28"/>
          <w:lang w:val="uk-UA"/>
        </w:rPr>
      </w:pPr>
      <w:r>
        <w:rPr>
          <w:color w:val="000000" w:themeColor="text1"/>
          <w:sz w:val="28"/>
          <w:szCs w:val="28"/>
          <w:lang w:val="uk-UA"/>
        </w:rPr>
        <w:t>3</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EB655F">
        <w:rPr>
          <w:color w:val="000000" w:themeColor="text1"/>
          <w:sz w:val="28"/>
          <w:szCs w:val="28"/>
        </w:rPr>
        <w:t>МІНІСТЕРСТВ</w:t>
      </w:r>
      <w:r w:rsidR="00EB655F" w:rsidRPr="00EB655F">
        <w:rPr>
          <w:color w:val="000000" w:themeColor="text1"/>
          <w:sz w:val="28"/>
          <w:szCs w:val="28"/>
          <w:lang w:val="uk-UA"/>
        </w:rPr>
        <w:t>У</w:t>
      </w:r>
      <w:r w:rsidR="00C376CD" w:rsidRPr="00EB655F">
        <w:rPr>
          <w:color w:val="000000" w:themeColor="text1"/>
          <w:sz w:val="28"/>
          <w:szCs w:val="28"/>
        </w:rPr>
        <w:t xml:space="preserve"> ОБОРОНИ УКРАЇНИ</w:t>
      </w:r>
      <w:r w:rsidR="0009503E" w:rsidRPr="00EB655F">
        <w:rPr>
          <w:color w:val="000000" w:themeColor="text1"/>
          <w:sz w:val="28"/>
          <w:szCs w:val="28"/>
          <w:lang w:val="uk-UA"/>
        </w:rPr>
        <w:t>:</w:t>
      </w:r>
    </w:p>
    <w:p w14:paraId="67EF7141" w14:textId="77777777" w:rsidR="00EB655F" w:rsidRPr="000F751E" w:rsidRDefault="00EB655F" w:rsidP="00EB655F">
      <w:pPr>
        <w:tabs>
          <w:tab w:val="left" w:pos="0"/>
        </w:tabs>
        <w:ind w:firstLine="680"/>
        <w:jc w:val="both"/>
        <w:rPr>
          <w:sz w:val="28"/>
          <w:szCs w:val="28"/>
          <w:lang w:val="uk-UA"/>
        </w:rPr>
      </w:pPr>
      <w:r w:rsidRPr="000F751E">
        <w:rPr>
          <w:sz w:val="28"/>
          <w:szCs w:val="28"/>
          <w:lang w:val="uk-UA"/>
        </w:rPr>
        <w:t>3.1. Виконувати обов’язки землекористувача відповідно до вимог статті 96 Земельного кодексу України.</w:t>
      </w:r>
    </w:p>
    <w:p w14:paraId="67D8C33F" w14:textId="77777777" w:rsidR="00EB655F" w:rsidRPr="000F751E" w:rsidRDefault="00EB655F" w:rsidP="00EB655F">
      <w:pPr>
        <w:tabs>
          <w:tab w:val="left" w:pos="0"/>
        </w:tabs>
        <w:ind w:firstLine="680"/>
        <w:jc w:val="both"/>
        <w:rPr>
          <w:sz w:val="28"/>
          <w:szCs w:val="28"/>
          <w:lang w:val="uk-UA"/>
        </w:rPr>
      </w:pPr>
      <w:r w:rsidRPr="000F751E">
        <w:rPr>
          <w:sz w:val="28"/>
          <w:szCs w:val="28"/>
          <w:lang w:val="uk-UA"/>
        </w:rPr>
        <w:t xml:space="preserve">3.2. </w:t>
      </w:r>
      <w:r w:rsidRPr="00023E74">
        <w:rPr>
          <w:sz w:val="28"/>
          <w:szCs w:val="28"/>
          <w:lang w:val="uk-UA"/>
        </w:rPr>
        <w:t>Вжити заходів щодо державної реєстрації права постійного користування на земельн</w:t>
      </w:r>
      <w:r>
        <w:rPr>
          <w:sz w:val="28"/>
          <w:szCs w:val="28"/>
          <w:lang w:val="uk-UA"/>
        </w:rPr>
        <w:t>і</w:t>
      </w:r>
      <w:r w:rsidRPr="00023E74">
        <w:rPr>
          <w:sz w:val="28"/>
          <w:szCs w:val="28"/>
          <w:lang w:val="uk-UA"/>
        </w:rPr>
        <w:t xml:space="preserve"> ділянк</w:t>
      </w:r>
      <w:r>
        <w:rPr>
          <w:sz w:val="28"/>
          <w:szCs w:val="28"/>
          <w:lang w:val="uk-UA"/>
        </w:rPr>
        <w:t>и</w:t>
      </w:r>
      <w:r w:rsidRPr="00023E74">
        <w:rPr>
          <w:sz w:val="28"/>
          <w:szCs w:val="28"/>
          <w:lang w:val="uk-UA"/>
        </w:rPr>
        <w:t xml:space="preserve"> у порядку, встановленому Законом України «Про державну реєстрацію речових прав на нерухоме майно та їх обтяжень»</w:t>
      </w:r>
      <w:r>
        <w:rPr>
          <w:sz w:val="28"/>
          <w:szCs w:val="28"/>
          <w:lang w:val="uk-UA"/>
        </w:rPr>
        <w:t>.</w:t>
      </w:r>
    </w:p>
    <w:p w14:paraId="01C732AA" w14:textId="77777777" w:rsidR="00EB655F" w:rsidRPr="000F751E" w:rsidRDefault="00EB655F" w:rsidP="00EB655F">
      <w:pPr>
        <w:tabs>
          <w:tab w:val="left" w:pos="0"/>
        </w:tabs>
        <w:ind w:firstLine="680"/>
        <w:jc w:val="both"/>
        <w:rPr>
          <w:sz w:val="28"/>
          <w:szCs w:val="28"/>
          <w:lang w:val="uk-UA"/>
        </w:rPr>
      </w:pPr>
      <w:r w:rsidRPr="000F751E">
        <w:rPr>
          <w:sz w:val="28"/>
          <w:szCs w:val="28"/>
          <w:lang w:val="uk-UA"/>
        </w:rPr>
        <w:t>3.3. Питання майнових відносин вирішувати в установленому порядку.</w:t>
      </w:r>
    </w:p>
    <w:p w14:paraId="51EF5104" w14:textId="77777777" w:rsidR="00EB655F" w:rsidRPr="000F751E" w:rsidRDefault="00EB655F" w:rsidP="00EB655F">
      <w:pPr>
        <w:tabs>
          <w:tab w:val="left" w:pos="0"/>
        </w:tabs>
        <w:ind w:firstLine="680"/>
        <w:jc w:val="both"/>
        <w:rPr>
          <w:sz w:val="28"/>
          <w:szCs w:val="28"/>
          <w:lang w:val="uk-UA"/>
        </w:rPr>
      </w:pPr>
      <w:r w:rsidRPr="000F751E">
        <w:rPr>
          <w:sz w:val="28"/>
          <w:szCs w:val="28"/>
          <w:lang w:val="uk-UA"/>
        </w:rPr>
        <w:t xml:space="preserve">3.4. Забезпечити вільний доступ для прокладання нових, ремонту та експлуатації існуючих інженерних мереж і споруд, що знаходяться в межах </w:t>
      </w:r>
      <w:r>
        <w:rPr>
          <w:sz w:val="28"/>
          <w:szCs w:val="28"/>
          <w:lang w:val="uk-UA"/>
        </w:rPr>
        <w:t>земельних ділянок</w:t>
      </w:r>
      <w:r w:rsidRPr="000F751E">
        <w:rPr>
          <w:sz w:val="28"/>
          <w:szCs w:val="28"/>
          <w:lang w:val="uk-UA"/>
        </w:rPr>
        <w:t>.</w:t>
      </w:r>
    </w:p>
    <w:p w14:paraId="6503D534" w14:textId="0C0A8056" w:rsidR="00EB655F" w:rsidRPr="00035CCF" w:rsidRDefault="00EB655F" w:rsidP="00EB655F">
      <w:pPr>
        <w:tabs>
          <w:tab w:val="left" w:pos="0"/>
        </w:tabs>
        <w:ind w:firstLine="680"/>
        <w:jc w:val="both"/>
        <w:rPr>
          <w:sz w:val="28"/>
          <w:szCs w:val="28"/>
          <w:lang w:val="uk-UA"/>
        </w:rPr>
      </w:pPr>
      <w:r w:rsidRPr="000F751E">
        <w:rPr>
          <w:sz w:val="28"/>
          <w:szCs w:val="28"/>
          <w:lang w:val="uk-UA"/>
        </w:rPr>
        <w:t xml:space="preserve">3.5. Виконати вимоги, </w:t>
      </w:r>
      <w:r w:rsidRPr="00035CCF">
        <w:rPr>
          <w:sz w:val="28"/>
          <w:szCs w:val="28"/>
          <w:lang w:val="uk-UA"/>
        </w:rPr>
        <w:t>викладені в лист</w:t>
      </w:r>
      <w:r w:rsidR="00035CCF" w:rsidRPr="00035CCF">
        <w:rPr>
          <w:sz w:val="28"/>
          <w:szCs w:val="28"/>
          <w:lang w:val="uk-UA"/>
        </w:rPr>
        <w:t>ах</w:t>
      </w:r>
      <w:r w:rsidRPr="00035CCF">
        <w:rPr>
          <w:sz w:val="28"/>
          <w:szCs w:val="28"/>
          <w:lang w:val="uk-UA"/>
        </w:rPr>
        <w:t xml:space="preserve"> Департаменту містобудування та архітектури виконавчого органу Київської міської ради (Київської міської державної адміністрації) від </w:t>
      </w:r>
      <w:r w:rsidR="00662A0D" w:rsidRPr="00035CCF">
        <w:rPr>
          <w:sz w:val="28"/>
          <w:szCs w:val="28"/>
          <w:lang w:val="uk-UA"/>
        </w:rPr>
        <w:t>15 червня 2015</w:t>
      </w:r>
      <w:r w:rsidRPr="00035CCF">
        <w:rPr>
          <w:sz w:val="28"/>
          <w:szCs w:val="28"/>
          <w:lang w:val="uk-UA"/>
        </w:rPr>
        <w:t xml:space="preserve"> року № </w:t>
      </w:r>
      <w:r w:rsidR="00662A0D" w:rsidRPr="00035CCF">
        <w:rPr>
          <w:sz w:val="28"/>
          <w:szCs w:val="28"/>
          <w:lang w:val="uk-UA"/>
        </w:rPr>
        <w:t>7368</w:t>
      </w:r>
      <w:r w:rsidRPr="00035CCF">
        <w:rPr>
          <w:sz w:val="28"/>
          <w:szCs w:val="28"/>
          <w:lang w:val="uk-UA"/>
        </w:rPr>
        <w:t>/0/12/19-</w:t>
      </w:r>
      <w:r w:rsidR="00662A0D" w:rsidRPr="00035CCF">
        <w:rPr>
          <w:sz w:val="28"/>
          <w:szCs w:val="28"/>
          <w:lang w:val="uk-UA"/>
        </w:rPr>
        <w:t>15</w:t>
      </w:r>
      <w:r w:rsidR="00035CCF" w:rsidRPr="00035CCF">
        <w:rPr>
          <w:sz w:val="28"/>
          <w:szCs w:val="28"/>
          <w:lang w:val="uk-UA"/>
        </w:rPr>
        <w:t>, Головного управління Держгеокадастру у м. Києві від 29 квітня 2016 року № 305/41-16</w:t>
      </w:r>
      <w:r w:rsidRPr="00035CCF">
        <w:rPr>
          <w:sz w:val="28"/>
          <w:szCs w:val="28"/>
          <w:lang w:val="uk-UA"/>
        </w:rPr>
        <w:t>.</w:t>
      </w:r>
    </w:p>
    <w:p w14:paraId="5F17190F" w14:textId="77777777" w:rsidR="00EB655F" w:rsidRPr="00035CCF" w:rsidRDefault="00EB655F" w:rsidP="00EB655F">
      <w:pPr>
        <w:tabs>
          <w:tab w:val="left" w:pos="0"/>
        </w:tabs>
        <w:ind w:firstLine="680"/>
        <w:jc w:val="both"/>
        <w:rPr>
          <w:sz w:val="28"/>
          <w:szCs w:val="28"/>
          <w:lang w:val="uk-UA"/>
        </w:rPr>
      </w:pPr>
      <w:r w:rsidRPr="00035CCF">
        <w:rPr>
          <w:sz w:val="28"/>
          <w:szCs w:val="28"/>
          <w:lang w:val="uk-UA"/>
        </w:rPr>
        <w:t xml:space="preserve">3.6. Під час використання земельних ділянок дотримуватися обмежень у їх використанні, зареєстрованих у Державному земельному кадастрі. </w:t>
      </w:r>
    </w:p>
    <w:p w14:paraId="1429473E" w14:textId="77777777" w:rsidR="00EB655F" w:rsidRPr="000F751E" w:rsidRDefault="00EB655F" w:rsidP="00EB655F">
      <w:pPr>
        <w:tabs>
          <w:tab w:val="left" w:pos="0"/>
        </w:tabs>
        <w:ind w:firstLine="680"/>
        <w:jc w:val="both"/>
        <w:rPr>
          <w:sz w:val="28"/>
          <w:szCs w:val="28"/>
          <w:lang w:val="uk-UA"/>
        </w:rPr>
      </w:pPr>
      <w:r w:rsidRPr="00035CCF">
        <w:rPr>
          <w:sz w:val="28"/>
          <w:szCs w:val="28"/>
          <w:lang w:val="uk-UA"/>
        </w:rPr>
        <w:t>3.7. Питання сплати відновної</w:t>
      </w:r>
      <w:r w:rsidRPr="000F751E">
        <w:rPr>
          <w:sz w:val="28"/>
          <w:szCs w:val="28"/>
          <w:lang w:val="uk-UA"/>
        </w:rPr>
        <w:t xml:space="preserve">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0E9ED37E" w14:textId="77777777" w:rsidR="00EB655F" w:rsidRDefault="00EB655F" w:rsidP="00EB655F">
      <w:pPr>
        <w:tabs>
          <w:tab w:val="left" w:pos="0"/>
        </w:tabs>
        <w:ind w:firstLine="680"/>
        <w:jc w:val="both"/>
        <w:rPr>
          <w:sz w:val="28"/>
          <w:szCs w:val="28"/>
          <w:lang w:val="uk-UA"/>
        </w:rPr>
      </w:pPr>
      <w:r w:rsidRPr="000F751E">
        <w:rPr>
          <w:sz w:val="28"/>
          <w:szCs w:val="28"/>
          <w:lang w:val="uk-UA"/>
        </w:rPr>
        <w:t>3.8. У разі необхідності проведення реконструкції чи нового будівництва, питання оформлення дозвільної та проєктно-кошторисної документації вирішувати в порядку, визначеному законодавством України.</w:t>
      </w:r>
    </w:p>
    <w:p w14:paraId="7E244490" w14:textId="77777777" w:rsidR="00EB655F" w:rsidRDefault="00EB655F" w:rsidP="00EB655F">
      <w:pPr>
        <w:pStyle w:val="21"/>
        <w:ind w:right="0" w:firstLine="709"/>
        <w:rPr>
          <w:szCs w:val="28"/>
        </w:rPr>
      </w:pPr>
      <w:r>
        <w:rPr>
          <w:szCs w:val="28"/>
        </w:rPr>
        <w:t>4</w:t>
      </w:r>
      <w:r w:rsidRPr="00AA6643">
        <w:rPr>
          <w:szCs w:val="28"/>
        </w:rPr>
        <w:t>. Земельн</w:t>
      </w:r>
      <w:r>
        <w:rPr>
          <w:szCs w:val="28"/>
        </w:rPr>
        <w:t>і</w:t>
      </w:r>
      <w:r w:rsidRPr="00AA6643">
        <w:rPr>
          <w:szCs w:val="28"/>
        </w:rPr>
        <w:t xml:space="preserve"> ділянк</w:t>
      </w:r>
      <w:r>
        <w:rPr>
          <w:szCs w:val="28"/>
        </w:rPr>
        <w:t>и</w:t>
      </w:r>
      <w:r w:rsidRPr="00AA6643">
        <w:rPr>
          <w:szCs w:val="28"/>
        </w:rPr>
        <w:t xml:space="preserve"> комунальної власності територіальної громади міста Києва, зазначен</w:t>
      </w:r>
      <w:r>
        <w:rPr>
          <w:szCs w:val="28"/>
        </w:rPr>
        <w:t>і</w:t>
      </w:r>
      <w:r w:rsidRPr="00AA6643">
        <w:rPr>
          <w:szCs w:val="28"/>
        </w:rPr>
        <w:t xml:space="preserve"> в пункті </w:t>
      </w:r>
      <w:r>
        <w:rPr>
          <w:szCs w:val="28"/>
        </w:rPr>
        <w:t>2</w:t>
      </w:r>
      <w:r w:rsidRPr="00AA6643">
        <w:rPr>
          <w:szCs w:val="28"/>
        </w:rPr>
        <w:t xml:space="preserve"> цього рішення, передати до державної власності за актом приймання-передачі.</w:t>
      </w:r>
    </w:p>
    <w:p w14:paraId="66DD689B" w14:textId="0C06B32B" w:rsidR="000F751E" w:rsidRPr="000F751E" w:rsidRDefault="00EB655F" w:rsidP="000F751E">
      <w:pPr>
        <w:tabs>
          <w:tab w:val="left" w:pos="0"/>
          <w:tab w:val="left" w:pos="1134"/>
        </w:tabs>
        <w:ind w:firstLine="680"/>
        <w:jc w:val="both"/>
        <w:rPr>
          <w:sz w:val="28"/>
          <w:szCs w:val="28"/>
          <w:lang w:val="uk-UA"/>
        </w:rPr>
      </w:pPr>
      <w:r>
        <w:rPr>
          <w:sz w:val="28"/>
          <w:szCs w:val="28"/>
          <w:lang w:val="uk-UA"/>
        </w:rPr>
        <w:t>5</w:t>
      </w:r>
      <w:r w:rsidR="00E41DEF">
        <w:rPr>
          <w:sz w:val="28"/>
          <w:szCs w:val="28"/>
          <w:lang w:val="uk-UA"/>
        </w:rPr>
        <w:t xml:space="preserve">. </w:t>
      </w:r>
      <w:r w:rsidR="000F751E" w:rsidRPr="000F751E">
        <w:rPr>
          <w:sz w:val="28"/>
          <w:szCs w:val="28"/>
          <w:lang w:val="uk-UA"/>
        </w:rPr>
        <w:t>Попередити землекористувача, що використання земельн</w:t>
      </w:r>
      <w:r w:rsidR="00DF78DF">
        <w:rPr>
          <w:sz w:val="28"/>
          <w:szCs w:val="28"/>
          <w:lang w:val="uk-UA"/>
        </w:rPr>
        <w:t>их</w:t>
      </w:r>
      <w:r w:rsidR="000F751E" w:rsidRPr="000F751E">
        <w:rPr>
          <w:sz w:val="28"/>
          <w:szCs w:val="28"/>
          <w:lang w:val="uk-UA"/>
        </w:rPr>
        <w:t xml:space="preserve"> ділян</w:t>
      </w:r>
      <w:r w:rsidR="00DF78DF">
        <w:rPr>
          <w:sz w:val="28"/>
          <w:szCs w:val="28"/>
          <w:lang w:val="uk-UA"/>
        </w:rPr>
        <w:t>ок</w:t>
      </w:r>
      <w:r w:rsidR="000F751E" w:rsidRPr="000F751E">
        <w:rPr>
          <w:sz w:val="28"/>
          <w:szCs w:val="28"/>
          <w:lang w:val="uk-UA"/>
        </w:rPr>
        <w:t xml:space="preserve"> не за цільовим призначенням тягне за собою припинення права користування н</w:t>
      </w:r>
      <w:r w:rsidR="00DF78DF">
        <w:rPr>
          <w:sz w:val="28"/>
          <w:szCs w:val="28"/>
          <w:lang w:val="uk-UA"/>
        </w:rPr>
        <w:t>ими</w:t>
      </w:r>
      <w:r w:rsidR="000F751E" w:rsidRPr="000F751E">
        <w:rPr>
          <w:sz w:val="28"/>
          <w:szCs w:val="28"/>
          <w:lang w:val="uk-UA"/>
        </w:rPr>
        <w:t xml:space="preserve"> відповідно до вимог статей 141, 143 Земельного кодексу України.</w:t>
      </w:r>
    </w:p>
    <w:p w14:paraId="18A0B4CB" w14:textId="7EF6316D" w:rsidR="0009503E" w:rsidRDefault="00E41DEF" w:rsidP="000F751E">
      <w:pPr>
        <w:tabs>
          <w:tab w:val="left" w:pos="0"/>
          <w:tab w:val="left" w:pos="1134"/>
        </w:tabs>
        <w:ind w:firstLine="680"/>
        <w:jc w:val="both"/>
        <w:rPr>
          <w:sz w:val="28"/>
          <w:szCs w:val="28"/>
          <w:lang w:val="uk-UA"/>
        </w:rPr>
      </w:pPr>
      <w:r>
        <w:rPr>
          <w:sz w:val="28"/>
          <w:szCs w:val="28"/>
          <w:lang w:val="uk-UA"/>
        </w:rPr>
        <w:t xml:space="preserve">6. </w:t>
      </w:r>
      <w:r w:rsidR="000F751E"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sidR="000155FB">
        <w:rPr>
          <w:sz w:val="28"/>
          <w:szCs w:val="28"/>
          <w:lang w:val="uk-UA"/>
        </w:rPr>
        <w:t>,</w:t>
      </w:r>
      <w:r w:rsidR="000155FB" w:rsidRPr="000155FB">
        <w:rPr>
          <w:sz w:val="28"/>
          <w:szCs w:val="28"/>
          <w:lang w:val="uk-UA"/>
        </w:rPr>
        <w:t xml:space="preserve"> </w:t>
      </w:r>
      <w:r w:rsidR="000155FB">
        <w:rPr>
          <w:sz w:val="28"/>
          <w:szCs w:val="28"/>
          <w:lang w:val="uk-UA"/>
        </w:rPr>
        <w:t>містобудування та зем</w:t>
      </w:r>
      <w:r w:rsidR="009233AC">
        <w:rPr>
          <w:sz w:val="28"/>
          <w:szCs w:val="28"/>
          <w:lang w:val="uk-UA"/>
        </w:rPr>
        <w:t>е</w:t>
      </w:r>
      <w:r w:rsidR="000155FB">
        <w:rPr>
          <w:sz w:val="28"/>
          <w:szCs w:val="28"/>
          <w:lang w:val="uk-UA"/>
        </w:rPr>
        <w:t>льних відносин</w:t>
      </w:r>
      <w:r w:rsidR="00023E74" w:rsidRPr="00023E74">
        <w:rPr>
          <w:sz w:val="28"/>
          <w:szCs w:val="28"/>
          <w:lang w:val="uk-UA"/>
        </w:rPr>
        <w:t>.</w:t>
      </w:r>
    </w:p>
    <w:p w14:paraId="45D313E4" w14:textId="77777777" w:rsidR="002D0F54" w:rsidRPr="00105124" w:rsidRDefault="002D0F54"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2928EC8E" w14:textId="77777777" w:rsidR="00DF78DF" w:rsidRDefault="005A2FC6" w:rsidP="00DF78DF">
      <w:pPr>
        <w:rPr>
          <w:b/>
          <w:bCs/>
          <w:color w:val="000000"/>
          <w:sz w:val="28"/>
          <w:szCs w:val="28"/>
          <w:lang w:val="uk-UA" w:eastAsia="uk-UA"/>
        </w:rPr>
      </w:pPr>
      <w:r>
        <w:rPr>
          <w:b/>
          <w:bCs/>
          <w:color w:val="000000"/>
          <w:sz w:val="28"/>
          <w:szCs w:val="28"/>
          <w:lang w:val="uk-UA" w:eastAsia="uk-UA"/>
        </w:rPr>
        <w:br w:type="page"/>
      </w:r>
      <w:r w:rsidR="00DF78DF">
        <w:rPr>
          <w:b/>
          <w:bCs/>
          <w:color w:val="000000"/>
          <w:sz w:val="28"/>
          <w:szCs w:val="28"/>
          <w:lang w:val="uk-UA" w:eastAsia="uk-UA"/>
        </w:rPr>
        <w:lastRenderedPageBreak/>
        <w:t>ПОДАННЯ:</w:t>
      </w:r>
    </w:p>
    <w:p w14:paraId="2207C9B9" w14:textId="77777777" w:rsidR="00DF78DF" w:rsidRDefault="00DF78DF" w:rsidP="00DF78DF">
      <w:pPr>
        <w:jc w:val="both"/>
        <w:rPr>
          <w:sz w:val="28"/>
          <w:szCs w:val="28"/>
          <w:lang w:val="uk-UA"/>
        </w:rPr>
      </w:pPr>
    </w:p>
    <w:p w14:paraId="1FD27249" w14:textId="77777777" w:rsidR="00DF78DF" w:rsidRDefault="00DF78DF" w:rsidP="00DF78DF">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DF78DF" w14:paraId="1E4BA8E4" w14:textId="77777777" w:rsidTr="00533136">
        <w:trPr>
          <w:trHeight w:val="851"/>
        </w:trPr>
        <w:tc>
          <w:tcPr>
            <w:tcW w:w="5949" w:type="dxa"/>
          </w:tcPr>
          <w:p w14:paraId="67771736" w14:textId="77777777" w:rsidR="00DF78DF" w:rsidRDefault="00DF78DF" w:rsidP="00533136">
            <w:pPr>
              <w:rPr>
                <w:color w:val="000000"/>
                <w:sz w:val="28"/>
                <w:szCs w:val="28"/>
                <w:lang w:val="uk-UA" w:eastAsia="uk-UA"/>
              </w:rPr>
            </w:pPr>
            <w:r>
              <w:rPr>
                <w:color w:val="000000"/>
                <w:sz w:val="28"/>
                <w:szCs w:val="28"/>
                <w:lang w:val="uk-UA" w:eastAsia="uk-UA"/>
              </w:rPr>
              <w:t xml:space="preserve">Заступник голови </w:t>
            </w:r>
          </w:p>
          <w:p w14:paraId="5EC25166" w14:textId="77777777" w:rsidR="00DF78DF" w:rsidRDefault="00DF78DF" w:rsidP="00533136">
            <w:pPr>
              <w:rPr>
                <w:color w:val="000000"/>
                <w:sz w:val="28"/>
                <w:szCs w:val="28"/>
                <w:lang w:val="uk-UA" w:eastAsia="uk-UA"/>
              </w:rPr>
            </w:pPr>
            <w:r>
              <w:rPr>
                <w:color w:val="000000"/>
                <w:sz w:val="28"/>
                <w:szCs w:val="28"/>
                <w:lang w:val="uk-UA" w:eastAsia="uk-UA"/>
              </w:rPr>
              <w:t>Київської міської державної адміністрації</w:t>
            </w:r>
          </w:p>
          <w:p w14:paraId="5FB9ADA3" w14:textId="77777777" w:rsidR="00DF78DF" w:rsidRDefault="00DF78DF" w:rsidP="00533136">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71474285" w14:textId="77777777" w:rsidR="00DF78DF" w:rsidRPr="00C1777E" w:rsidRDefault="00DF78DF" w:rsidP="00533136">
            <w:pPr>
              <w:jc w:val="right"/>
              <w:rPr>
                <w:color w:val="000000"/>
                <w:sz w:val="28"/>
                <w:szCs w:val="28"/>
                <w:lang w:eastAsia="uk-UA"/>
              </w:rPr>
            </w:pPr>
          </w:p>
          <w:p w14:paraId="55CFCF44" w14:textId="77777777" w:rsidR="00DF78DF" w:rsidRPr="00C1777E" w:rsidRDefault="00DF78DF" w:rsidP="00533136">
            <w:pPr>
              <w:jc w:val="right"/>
              <w:rPr>
                <w:color w:val="000000"/>
                <w:sz w:val="28"/>
                <w:szCs w:val="28"/>
                <w:lang w:eastAsia="uk-UA"/>
              </w:rPr>
            </w:pPr>
          </w:p>
          <w:p w14:paraId="204F53B9" w14:textId="77777777" w:rsidR="00DF78DF" w:rsidRDefault="00DF78DF" w:rsidP="00533136">
            <w:pPr>
              <w:jc w:val="right"/>
              <w:rPr>
                <w:color w:val="000000"/>
                <w:sz w:val="28"/>
                <w:szCs w:val="28"/>
                <w:lang w:val="uk-UA" w:eastAsia="uk-UA"/>
              </w:rPr>
            </w:pPr>
            <w:r>
              <w:rPr>
                <w:color w:val="000000"/>
                <w:sz w:val="28"/>
                <w:szCs w:val="28"/>
                <w:lang w:val="en-US" w:eastAsia="uk-UA"/>
              </w:rPr>
              <w:t>Петро ОЛЕНИЧ</w:t>
            </w:r>
          </w:p>
        </w:tc>
      </w:tr>
      <w:tr w:rsidR="00DF78DF" w14:paraId="20921F82" w14:textId="77777777" w:rsidTr="00533136">
        <w:tc>
          <w:tcPr>
            <w:tcW w:w="5949" w:type="dxa"/>
          </w:tcPr>
          <w:p w14:paraId="579AEDA5" w14:textId="77777777" w:rsidR="00DF78DF" w:rsidRDefault="00DF78DF" w:rsidP="00533136">
            <w:pPr>
              <w:jc w:val="both"/>
              <w:rPr>
                <w:color w:val="000000"/>
                <w:sz w:val="28"/>
                <w:szCs w:val="28"/>
                <w:lang w:val="uk-UA" w:eastAsia="uk-UA"/>
              </w:rPr>
            </w:pPr>
          </w:p>
          <w:p w14:paraId="6D9BC355" w14:textId="77777777" w:rsidR="00DF78DF" w:rsidRDefault="00DF78DF" w:rsidP="00533136">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0BA17F68" w14:textId="77777777" w:rsidR="00DF78DF" w:rsidRDefault="00DF78DF" w:rsidP="00533136">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4DA15F12" w14:textId="77777777" w:rsidR="00DF78DF" w:rsidRDefault="00DF78DF" w:rsidP="00533136">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42C90869" w14:textId="77777777" w:rsidR="00DF78DF" w:rsidRDefault="00DF78DF" w:rsidP="00533136">
            <w:pPr>
              <w:jc w:val="both"/>
              <w:rPr>
                <w:color w:val="000000"/>
                <w:sz w:val="28"/>
                <w:szCs w:val="28"/>
                <w:lang w:val="uk-UA" w:eastAsia="uk-UA"/>
              </w:rPr>
            </w:pPr>
          </w:p>
        </w:tc>
        <w:tc>
          <w:tcPr>
            <w:tcW w:w="3679" w:type="dxa"/>
          </w:tcPr>
          <w:p w14:paraId="355479F0" w14:textId="77777777" w:rsidR="00DF78DF" w:rsidRPr="00C1777E" w:rsidRDefault="00DF78DF" w:rsidP="00533136">
            <w:pPr>
              <w:jc w:val="right"/>
              <w:rPr>
                <w:rStyle w:val="af0"/>
                <w:b w:val="0"/>
                <w:sz w:val="28"/>
                <w:szCs w:val="28"/>
                <w:lang w:val="uk-UA"/>
              </w:rPr>
            </w:pPr>
          </w:p>
          <w:p w14:paraId="04D6C535" w14:textId="77777777" w:rsidR="00DF78DF" w:rsidRPr="00C1777E" w:rsidRDefault="00DF78DF" w:rsidP="00533136">
            <w:pPr>
              <w:jc w:val="right"/>
              <w:rPr>
                <w:rStyle w:val="af0"/>
                <w:b w:val="0"/>
                <w:sz w:val="28"/>
                <w:szCs w:val="28"/>
                <w:lang w:val="uk-UA"/>
              </w:rPr>
            </w:pPr>
          </w:p>
          <w:p w14:paraId="3E582DA3" w14:textId="77777777" w:rsidR="00DF78DF" w:rsidRPr="00C1777E" w:rsidRDefault="00DF78DF" w:rsidP="00533136">
            <w:pPr>
              <w:jc w:val="right"/>
              <w:rPr>
                <w:rStyle w:val="af0"/>
                <w:b w:val="0"/>
                <w:sz w:val="28"/>
                <w:szCs w:val="28"/>
                <w:lang w:val="uk-UA"/>
              </w:rPr>
            </w:pPr>
          </w:p>
          <w:p w14:paraId="57DBA692" w14:textId="77777777" w:rsidR="00DF78DF" w:rsidRDefault="00DF78DF" w:rsidP="00533136">
            <w:pPr>
              <w:jc w:val="right"/>
              <w:rPr>
                <w:color w:val="000000"/>
                <w:sz w:val="28"/>
                <w:szCs w:val="28"/>
                <w:lang w:val="uk-UA" w:eastAsia="uk-UA"/>
              </w:rPr>
            </w:pPr>
            <w:r>
              <w:rPr>
                <w:rStyle w:val="af0"/>
                <w:b w:val="0"/>
                <w:sz w:val="28"/>
                <w:szCs w:val="28"/>
              </w:rPr>
              <w:t>Валентина ПЕЛИХ</w:t>
            </w:r>
          </w:p>
        </w:tc>
      </w:tr>
      <w:tr w:rsidR="00DF78DF" w14:paraId="4BB31FBF" w14:textId="77777777" w:rsidTr="00533136">
        <w:tc>
          <w:tcPr>
            <w:tcW w:w="5949" w:type="dxa"/>
          </w:tcPr>
          <w:p w14:paraId="20CF8A5B" w14:textId="77777777" w:rsidR="00DF78DF" w:rsidRPr="00326929" w:rsidRDefault="00DF78DF" w:rsidP="00533136">
            <w:pPr>
              <w:jc w:val="both"/>
              <w:rPr>
                <w:color w:val="000000"/>
                <w:sz w:val="28"/>
                <w:szCs w:val="28"/>
                <w:lang w:val="uk-UA" w:eastAsia="uk-UA"/>
              </w:rPr>
            </w:pPr>
            <w:r w:rsidRPr="00326929">
              <w:rPr>
                <w:color w:val="000000"/>
                <w:sz w:val="28"/>
                <w:szCs w:val="28"/>
                <w:lang w:val="uk-UA" w:eastAsia="uk-UA"/>
              </w:rPr>
              <w:t>Начальник юридичного управління</w:t>
            </w:r>
          </w:p>
          <w:p w14:paraId="54FB8D83" w14:textId="77777777" w:rsidR="00DF78DF" w:rsidRPr="00326929" w:rsidRDefault="00DF78DF" w:rsidP="00533136">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5170CD3B" w14:textId="77777777" w:rsidR="00DF78DF" w:rsidRPr="00326929" w:rsidRDefault="00DF78DF" w:rsidP="00533136">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6F7E26D3" w14:textId="77777777" w:rsidR="00DF78DF" w:rsidRDefault="00DF78DF" w:rsidP="00533136">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55A4570D" w14:textId="77777777" w:rsidR="00DF78DF" w:rsidRPr="007D2564" w:rsidRDefault="00DF78DF" w:rsidP="00533136">
            <w:pPr>
              <w:jc w:val="right"/>
              <w:rPr>
                <w:rStyle w:val="af0"/>
                <w:b w:val="0"/>
                <w:sz w:val="28"/>
                <w:szCs w:val="28"/>
                <w:lang w:val="uk-UA"/>
              </w:rPr>
            </w:pPr>
          </w:p>
          <w:p w14:paraId="1CAC64DE" w14:textId="77777777" w:rsidR="00DF78DF" w:rsidRPr="007D2564" w:rsidRDefault="00DF78DF" w:rsidP="00533136">
            <w:pPr>
              <w:jc w:val="right"/>
              <w:rPr>
                <w:rStyle w:val="af0"/>
                <w:b w:val="0"/>
                <w:sz w:val="28"/>
                <w:szCs w:val="28"/>
                <w:lang w:val="uk-UA"/>
              </w:rPr>
            </w:pPr>
          </w:p>
          <w:p w14:paraId="1CA655A4" w14:textId="77777777" w:rsidR="00DF78DF" w:rsidRPr="007D2564" w:rsidRDefault="00DF78DF" w:rsidP="00533136">
            <w:pPr>
              <w:jc w:val="right"/>
              <w:rPr>
                <w:rStyle w:val="af0"/>
                <w:b w:val="0"/>
                <w:sz w:val="28"/>
                <w:szCs w:val="28"/>
                <w:lang w:val="uk-UA"/>
              </w:rPr>
            </w:pPr>
          </w:p>
          <w:p w14:paraId="343048E0" w14:textId="77777777" w:rsidR="00DF78DF" w:rsidRDefault="00DF78DF" w:rsidP="00533136">
            <w:pPr>
              <w:rPr>
                <w:rStyle w:val="af0"/>
                <w:b w:val="0"/>
                <w:sz w:val="2"/>
                <w:szCs w:val="2"/>
                <w:lang w:val="uk-UA"/>
              </w:rPr>
            </w:pPr>
          </w:p>
          <w:p w14:paraId="3B687A1D" w14:textId="77777777" w:rsidR="00DF78DF" w:rsidRDefault="00DF78DF" w:rsidP="00533136">
            <w:pPr>
              <w:rPr>
                <w:rStyle w:val="af0"/>
                <w:b w:val="0"/>
                <w:sz w:val="2"/>
                <w:szCs w:val="2"/>
                <w:lang w:val="uk-UA"/>
              </w:rPr>
            </w:pPr>
          </w:p>
          <w:p w14:paraId="322181FA" w14:textId="77777777" w:rsidR="00DF78DF" w:rsidRDefault="00DF78DF" w:rsidP="00533136">
            <w:pPr>
              <w:rPr>
                <w:rStyle w:val="af0"/>
                <w:b w:val="0"/>
                <w:sz w:val="2"/>
                <w:szCs w:val="2"/>
                <w:lang w:val="uk-UA"/>
              </w:rPr>
            </w:pPr>
          </w:p>
          <w:p w14:paraId="4A842CAF" w14:textId="77777777" w:rsidR="00DF78DF" w:rsidRDefault="00DF78DF" w:rsidP="00533136">
            <w:pPr>
              <w:jc w:val="right"/>
              <w:rPr>
                <w:color w:val="000000"/>
                <w:sz w:val="28"/>
                <w:szCs w:val="28"/>
                <w:lang w:val="uk-UA" w:eastAsia="uk-UA"/>
              </w:rPr>
            </w:pPr>
            <w:r w:rsidRPr="009B2859">
              <w:rPr>
                <w:rStyle w:val="af0"/>
                <w:b w:val="0"/>
                <w:sz w:val="28"/>
                <w:szCs w:val="28"/>
              </w:rPr>
              <w:t>Дмитро РАДЗІЄВСЬКИЙ</w:t>
            </w:r>
          </w:p>
        </w:tc>
      </w:tr>
    </w:tbl>
    <w:p w14:paraId="31D5CAFD" w14:textId="77777777" w:rsidR="00DF78DF" w:rsidRDefault="00DF78DF" w:rsidP="00DF78DF">
      <w:pPr>
        <w:jc w:val="both"/>
        <w:rPr>
          <w:color w:val="000000"/>
          <w:sz w:val="28"/>
          <w:szCs w:val="28"/>
          <w:lang w:val="uk-UA" w:eastAsia="uk-UA"/>
        </w:rPr>
      </w:pPr>
    </w:p>
    <w:p w14:paraId="71D91543" w14:textId="77777777" w:rsidR="00DF78DF" w:rsidRDefault="00DF78DF" w:rsidP="00DF78DF">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3011A4E0" w14:textId="77777777" w:rsidR="00DF78DF" w:rsidRDefault="00DF78DF" w:rsidP="00DF78DF">
      <w:pPr>
        <w:jc w:val="both"/>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DF78DF" w14:paraId="1CE324A0" w14:textId="77777777" w:rsidTr="00533136">
        <w:trPr>
          <w:trHeight w:val="1342"/>
        </w:trPr>
        <w:tc>
          <w:tcPr>
            <w:tcW w:w="5240" w:type="dxa"/>
          </w:tcPr>
          <w:p w14:paraId="2FEEF0D4" w14:textId="77777777" w:rsidR="00DF78DF" w:rsidRDefault="00DF78DF" w:rsidP="00533136">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7C99CB7B" w14:textId="77777777" w:rsidR="00DF78DF" w:rsidRDefault="00DF78DF" w:rsidP="00533136">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33201F0D" w14:textId="77777777" w:rsidR="00DF78DF" w:rsidRDefault="00DF78DF" w:rsidP="00533136">
            <w:pPr>
              <w:jc w:val="both"/>
              <w:rPr>
                <w:color w:val="000000"/>
                <w:sz w:val="28"/>
                <w:szCs w:val="28"/>
                <w:lang w:val="uk-UA" w:eastAsia="uk-UA"/>
              </w:rPr>
            </w:pPr>
            <w:r>
              <w:rPr>
                <w:sz w:val="28"/>
                <w:szCs w:val="28"/>
                <w:lang w:val="uk-UA"/>
              </w:rPr>
              <w:t>та земельних відносин</w:t>
            </w:r>
          </w:p>
        </w:tc>
        <w:tc>
          <w:tcPr>
            <w:tcW w:w="4388" w:type="dxa"/>
          </w:tcPr>
          <w:p w14:paraId="725408D1" w14:textId="77777777" w:rsidR="00DF78DF" w:rsidRDefault="00DF78DF" w:rsidP="00533136">
            <w:pPr>
              <w:jc w:val="both"/>
              <w:rPr>
                <w:color w:val="000000"/>
                <w:sz w:val="28"/>
                <w:szCs w:val="28"/>
                <w:lang w:val="uk-UA" w:eastAsia="uk-UA"/>
              </w:rPr>
            </w:pPr>
          </w:p>
        </w:tc>
      </w:tr>
      <w:tr w:rsidR="00DF78DF" w14:paraId="2EAC3C0D" w14:textId="77777777" w:rsidTr="00533136">
        <w:trPr>
          <w:trHeight w:val="283"/>
        </w:trPr>
        <w:tc>
          <w:tcPr>
            <w:tcW w:w="5240" w:type="dxa"/>
          </w:tcPr>
          <w:p w14:paraId="5100DAC7" w14:textId="77777777" w:rsidR="00DF78DF" w:rsidRDefault="00DF78DF" w:rsidP="00533136">
            <w:pPr>
              <w:jc w:val="both"/>
              <w:rPr>
                <w:color w:val="000000"/>
                <w:sz w:val="28"/>
                <w:szCs w:val="28"/>
                <w:lang w:val="uk-UA" w:eastAsia="uk-UA"/>
              </w:rPr>
            </w:pPr>
            <w:r>
              <w:rPr>
                <w:color w:val="000000"/>
                <w:sz w:val="28"/>
                <w:szCs w:val="28"/>
                <w:lang w:val="uk-UA" w:eastAsia="uk-UA"/>
              </w:rPr>
              <w:t>Голова</w:t>
            </w:r>
          </w:p>
        </w:tc>
        <w:tc>
          <w:tcPr>
            <w:tcW w:w="4388" w:type="dxa"/>
          </w:tcPr>
          <w:p w14:paraId="28D5D72A" w14:textId="77777777" w:rsidR="00DF78DF" w:rsidRDefault="00DF78DF" w:rsidP="00533136">
            <w:pPr>
              <w:jc w:val="right"/>
              <w:rPr>
                <w:color w:val="000000"/>
                <w:sz w:val="28"/>
                <w:szCs w:val="28"/>
                <w:lang w:val="uk-UA" w:eastAsia="uk-UA"/>
              </w:rPr>
            </w:pPr>
            <w:r>
              <w:rPr>
                <w:rStyle w:val="af0"/>
                <w:b w:val="0"/>
                <w:sz w:val="28"/>
                <w:szCs w:val="28"/>
              </w:rPr>
              <w:t>Михайло ТЕРЕНТЬЄВ</w:t>
            </w:r>
          </w:p>
        </w:tc>
      </w:tr>
      <w:tr w:rsidR="00DF78DF" w14:paraId="36518B34" w14:textId="77777777" w:rsidTr="00533136">
        <w:tc>
          <w:tcPr>
            <w:tcW w:w="5240" w:type="dxa"/>
          </w:tcPr>
          <w:p w14:paraId="208897BD" w14:textId="77777777" w:rsidR="00DF78DF" w:rsidRDefault="00DF78DF" w:rsidP="00533136">
            <w:pPr>
              <w:jc w:val="both"/>
              <w:rPr>
                <w:color w:val="000000"/>
                <w:sz w:val="28"/>
                <w:szCs w:val="28"/>
                <w:lang w:val="uk-UA" w:eastAsia="uk-UA"/>
              </w:rPr>
            </w:pPr>
          </w:p>
          <w:p w14:paraId="3331FF68" w14:textId="77777777" w:rsidR="00DF78DF" w:rsidRDefault="00DF78DF" w:rsidP="00533136">
            <w:pPr>
              <w:jc w:val="both"/>
              <w:rPr>
                <w:color w:val="000000"/>
                <w:sz w:val="28"/>
                <w:szCs w:val="28"/>
                <w:lang w:val="uk-UA" w:eastAsia="uk-UA"/>
              </w:rPr>
            </w:pPr>
            <w:r>
              <w:rPr>
                <w:color w:val="000000"/>
                <w:sz w:val="28"/>
                <w:szCs w:val="28"/>
                <w:lang w:val="uk-UA" w:eastAsia="uk-UA"/>
              </w:rPr>
              <w:t>Секретар</w:t>
            </w:r>
          </w:p>
        </w:tc>
        <w:tc>
          <w:tcPr>
            <w:tcW w:w="4388" w:type="dxa"/>
          </w:tcPr>
          <w:p w14:paraId="20201924" w14:textId="77777777" w:rsidR="00DF78DF" w:rsidRDefault="00DF78DF" w:rsidP="00533136">
            <w:pPr>
              <w:tabs>
                <w:tab w:val="left" w:pos="6379"/>
              </w:tabs>
              <w:jc w:val="right"/>
              <w:rPr>
                <w:rStyle w:val="af0"/>
                <w:b w:val="0"/>
                <w:sz w:val="28"/>
                <w:szCs w:val="28"/>
              </w:rPr>
            </w:pPr>
          </w:p>
          <w:p w14:paraId="0A714430" w14:textId="77777777" w:rsidR="00DF78DF" w:rsidRDefault="00DF78DF" w:rsidP="00533136">
            <w:pPr>
              <w:tabs>
                <w:tab w:val="left" w:pos="6379"/>
              </w:tabs>
              <w:jc w:val="right"/>
              <w:rPr>
                <w:color w:val="000000"/>
                <w:sz w:val="28"/>
                <w:szCs w:val="28"/>
                <w:lang w:val="uk-UA" w:eastAsia="uk-UA"/>
              </w:rPr>
            </w:pPr>
            <w:r>
              <w:rPr>
                <w:rStyle w:val="af0"/>
                <w:b w:val="0"/>
                <w:sz w:val="28"/>
                <w:szCs w:val="28"/>
              </w:rPr>
              <w:t>Юрій ФЕДОРЕНКО</w:t>
            </w:r>
          </w:p>
        </w:tc>
      </w:tr>
      <w:tr w:rsidR="00DF78DF" w14:paraId="5659443E" w14:textId="77777777" w:rsidTr="00533136">
        <w:tc>
          <w:tcPr>
            <w:tcW w:w="5240" w:type="dxa"/>
          </w:tcPr>
          <w:p w14:paraId="71561258" w14:textId="77777777" w:rsidR="00DF78DF" w:rsidRDefault="00DF78DF" w:rsidP="00533136">
            <w:pPr>
              <w:jc w:val="both"/>
              <w:rPr>
                <w:color w:val="000000"/>
                <w:sz w:val="28"/>
                <w:szCs w:val="28"/>
                <w:lang w:val="uk-UA" w:eastAsia="uk-UA"/>
              </w:rPr>
            </w:pPr>
          </w:p>
          <w:p w14:paraId="0E0AAC9D" w14:textId="77777777" w:rsidR="00DF78DF" w:rsidRDefault="00DF78DF" w:rsidP="00533136">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4A8CB337" w14:textId="77777777" w:rsidR="00DF78DF" w:rsidRDefault="00DF78DF" w:rsidP="00533136">
            <w:pPr>
              <w:jc w:val="both"/>
              <w:rPr>
                <w:color w:val="000000"/>
                <w:sz w:val="28"/>
                <w:szCs w:val="28"/>
                <w:lang w:val="uk-UA" w:eastAsia="uk-UA"/>
              </w:rPr>
            </w:pPr>
            <w:r>
              <w:rPr>
                <w:color w:val="000000"/>
                <w:sz w:val="28"/>
                <w:szCs w:val="28"/>
                <w:lang w:val="uk-UA" w:eastAsia="uk-UA"/>
              </w:rPr>
              <w:t xml:space="preserve">забезпечення діяльності  </w:t>
            </w:r>
          </w:p>
          <w:p w14:paraId="12C416F5" w14:textId="77777777" w:rsidR="00DF78DF" w:rsidRDefault="00DF78DF" w:rsidP="00533136">
            <w:pPr>
              <w:jc w:val="both"/>
              <w:rPr>
                <w:color w:val="000000"/>
                <w:sz w:val="28"/>
                <w:szCs w:val="28"/>
                <w:lang w:val="uk-UA" w:eastAsia="uk-UA"/>
              </w:rPr>
            </w:pPr>
            <w:r>
              <w:rPr>
                <w:color w:val="000000"/>
                <w:sz w:val="28"/>
                <w:szCs w:val="28"/>
                <w:lang w:val="uk-UA" w:eastAsia="uk-UA"/>
              </w:rPr>
              <w:t>Київської міської ради</w:t>
            </w:r>
          </w:p>
        </w:tc>
        <w:tc>
          <w:tcPr>
            <w:tcW w:w="4388" w:type="dxa"/>
          </w:tcPr>
          <w:p w14:paraId="07B15D8B" w14:textId="77777777" w:rsidR="00DF78DF" w:rsidRDefault="00DF78DF" w:rsidP="00533136">
            <w:pPr>
              <w:jc w:val="right"/>
              <w:rPr>
                <w:rStyle w:val="af0"/>
                <w:b w:val="0"/>
                <w:sz w:val="28"/>
                <w:szCs w:val="28"/>
              </w:rPr>
            </w:pPr>
          </w:p>
          <w:p w14:paraId="3A5E5B3D" w14:textId="77777777" w:rsidR="00DF78DF" w:rsidRDefault="00DF78DF" w:rsidP="00533136">
            <w:pPr>
              <w:jc w:val="right"/>
              <w:rPr>
                <w:rStyle w:val="af0"/>
                <w:b w:val="0"/>
                <w:sz w:val="28"/>
                <w:szCs w:val="28"/>
              </w:rPr>
            </w:pPr>
          </w:p>
          <w:p w14:paraId="50DF0069" w14:textId="77777777" w:rsidR="00DF78DF" w:rsidRDefault="00DF78DF" w:rsidP="00533136">
            <w:pPr>
              <w:jc w:val="right"/>
              <w:rPr>
                <w:rStyle w:val="af0"/>
                <w:b w:val="0"/>
                <w:sz w:val="28"/>
                <w:szCs w:val="28"/>
              </w:rPr>
            </w:pPr>
          </w:p>
          <w:p w14:paraId="161FA067" w14:textId="77777777" w:rsidR="00DF78DF" w:rsidRDefault="00DF78DF" w:rsidP="00533136">
            <w:pPr>
              <w:jc w:val="right"/>
              <w:rPr>
                <w:color w:val="000000"/>
                <w:sz w:val="28"/>
                <w:szCs w:val="28"/>
                <w:lang w:val="uk-UA" w:eastAsia="uk-UA"/>
              </w:rPr>
            </w:pPr>
            <w:r>
              <w:rPr>
                <w:rStyle w:val="af0"/>
                <w:b w:val="0"/>
                <w:sz w:val="28"/>
                <w:szCs w:val="28"/>
              </w:rPr>
              <w:t>Валентина ПОЛОЖИШНИК</w:t>
            </w:r>
          </w:p>
        </w:tc>
      </w:tr>
    </w:tbl>
    <w:p w14:paraId="399BDA89" w14:textId="77777777" w:rsidR="00DF78DF" w:rsidRDefault="00DF78DF" w:rsidP="00DF78DF">
      <w:pPr>
        <w:jc w:val="both"/>
        <w:rPr>
          <w:color w:val="000000"/>
          <w:sz w:val="28"/>
          <w:szCs w:val="28"/>
          <w:lang w:val="uk-UA" w:eastAsia="uk-UA"/>
        </w:rPr>
      </w:pPr>
    </w:p>
    <w:p w14:paraId="2B1B95B5" w14:textId="77777777" w:rsidR="00DF78DF" w:rsidRDefault="00DF78DF" w:rsidP="00DF78DF">
      <w:pPr>
        <w:tabs>
          <w:tab w:val="left" w:pos="6379"/>
        </w:tabs>
        <w:jc w:val="both"/>
        <w:rPr>
          <w:color w:val="000000"/>
          <w:sz w:val="28"/>
          <w:szCs w:val="28"/>
          <w:lang w:val="uk-UA" w:eastAsia="uk-UA"/>
        </w:rPr>
      </w:pPr>
    </w:p>
    <w:p w14:paraId="5C4B15B9" w14:textId="77777777" w:rsidR="00DF78DF" w:rsidRDefault="00DF78DF" w:rsidP="00DF78DF">
      <w:pPr>
        <w:rPr>
          <w:b/>
          <w:bCs/>
          <w:color w:val="000000"/>
          <w:sz w:val="28"/>
          <w:szCs w:val="28"/>
          <w:lang w:val="uk-UA" w:eastAsia="uk-UA"/>
        </w:rPr>
      </w:pPr>
      <w:r w:rsidRPr="00692C91">
        <w:rPr>
          <w:b/>
          <w:bCs/>
          <w:color w:val="000000"/>
          <w:sz w:val="28"/>
          <w:szCs w:val="28"/>
          <w:lang w:val="uk-UA" w:eastAsia="uk-UA"/>
        </w:rPr>
        <w:br w:type="page"/>
      </w:r>
      <w:r w:rsidRPr="00692C91">
        <w:rPr>
          <w:b/>
          <w:bCs/>
          <w:color w:val="000000"/>
          <w:sz w:val="28"/>
          <w:szCs w:val="28"/>
          <w:lang w:val="uk-UA" w:eastAsia="uk-UA"/>
        </w:rPr>
        <w:lastRenderedPageBreak/>
        <w:t>ПОДАННЯ:</w:t>
      </w:r>
    </w:p>
    <w:p w14:paraId="478D334C" w14:textId="77777777" w:rsidR="00DF78DF" w:rsidRDefault="00DF78DF" w:rsidP="00DF78DF">
      <w:pPr>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142"/>
        <w:gridCol w:w="3537"/>
      </w:tblGrid>
      <w:tr w:rsidR="00DF78DF" w14:paraId="4EF86529" w14:textId="77777777" w:rsidTr="00533136">
        <w:tc>
          <w:tcPr>
            <w:tcW w:w="6091" w:type="dxa"/>
            <w:gridSpan w:val="2"/>
          </w:tcPr>
          <w:p w14:paraId="0EF5C354" w14:textId="77777777" w:rsidR="00DF78DF" w:rsidRDefault="00DF78DF" w:rsidP="00533136">
            <w:pPr>
              <w:jc w:val="both"/>
              <w:rPr>
                <w:color w:val="000000"/>
                <w:sz w:val="28"/>
                <w:szCs w:val="28"/>
                <w:lang w:val="uk-UA" w:eastAsia="uk-UA"/>
              </w:rPr>
            </w:pPr>
            <w:r>
              <w:rPr>
                <w:color w:val="000000"/>
                <w:sz w:val="28"/>
                <w:szCs w:val="28"/>
                <w:lang w:val="uk-UA" w:eastAsia="uk-UA"/>
              </w:rPr>
              <w:t xml:space="preserve">Заступник голови </w:t>
            </w:r>
          </w:p>
          <w:p w14:paraId="05532365" w14:textId="77777777" w:rsidR="00DF78DF" w:rsidRDefault="00DF78DF" w:rsidP="00533136">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61817DCE" w14:textId="77777777" w:rsidR="00DF78DF" w:rsidRDefault="00DF78DF" w:rsidP="00533136">
            <w:pPr>
              <w:ind w:left="-120" w:firstLine="142"/>
              <w:jc w:val="both"/>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537" w:type="dxa"/>
          </w:tcPr>
          <w:p w14:paraId="3FC436CE" w14:textId="77777777" w:rsidR="00DF78DF" w:rsidRPr="00C1777E" w:rsidRDefault="00DF78DF" w:rsidP="00533136">
            <w:pPr>
              <w:jc w:val="right"/>
              <w:rPr>
                <w:color w:val="000000"/>
                <w:sz w:val="28"/>
                <w:szCs w:val="28"/>
                <w:lang w:eastAsia="uk-UA"/>
              </w:rPr>
            </w:pPr>
          </w:p>
          <w:p w14:paraId="6577570C" w14:textId="77777777" w:rsidR="00DF78DF" w:rsidRPr="00C1777E" w:rsidRDefault="00DF78DF" w:rsidP="00533136">
            <w:pPr>
              <w:jc w:val="right"/>
              <w:rPr>
                <w:color w:val="000000"/>
                <w:sz w:val="28"/>
                <w:szCs w:val="28"/>
                <w:lang w:eastAsia="uk-UA"/>
              </w:rPr>
            </w:pPr>
          </w:p>
          <w:p w14:paraId="2E535BE0" w14:textId="77777777" w:rsidR="00DF78DF" w:rsidRDefault="00DF78DF" w:rsidP="00533136">
            <w:pPr>
              <w:jc w:val="right"/>
              <w:rPr>
                <w:color w:val="000000"/>
                <w:sz w:val="28"/>
                <w:szCs w:val="28"/>
                <w:lang w:val="uk-UA" w:eastAsia="uk-UA"/>
              </w:rPr>
            </w:pPr>
            <w:r>
              <w:rPr>
                <w:color w:val="000000"/>
                <w:sz w:val="28"/>
                <w:szCs w:val="28"/>
                <w:lang w:val="en-US" w:eastAsia="uk-UA"/>
              </w:rPr>
              <w:t>Петро ОЛЕНИЧ</w:t>
            </w:r>
          </w:p>
        </w:tc>
      </w:tr>
      <w:tr w:rsidR="00DF78DF" w14:paraId="5E37D303" w14:textId="77777777" w:rsidTr="00533136">
        <w:tc>
          <w:tcPr>
            <w:tcW w:w="6091" w:type="dxa"/>
            <w:gridSpan w:val="2"/>
          </w:tcPr>
          <w:p w14:paraId="2A4DA5FF" w14:textId="77777777" w:rsidR="00DF78DF" w:rsidRDefault="00DF78DF" w:rsidP="00533136">
            <w:pPr>
              <w:jc w:val="both"/>
              <w:rPr>
                <w:color w:val="000000"/>
                <w:sz w:val="28"/>
                <w:szCs w:val="28"/>
                <w:lang w:val="uk-UA" w:eastAsia="uk-UA"/>
              </w:rPr>
            </w:pPr>
          </w:p>
          <w:p w14:paraId="7FE5E1C7" w14:textId="77777777" w:rsidR="00DF78DF" w:rsidRDefault="00DF78DF" w:rsidP="00533136">
            <w:pPr>
              <w:jc w:val="both"/>
              <w:rPr>
                <w:color w:val="000000"/>
                <w:sz w:val="28"/>
                <w:szCs w:val="28"/>
                <w:lang w:val="uk-UA" w:eastAsia="uk-UA"/>
              </w:rPr>
            </w:pPr>
            <w:r>
              <w:rPr>
                <w:color w:val="000000"/>
                <w:sz w:val="28"/>
                <w:szCs w:val="28"/>
                <w:lang w:val="uk-UA" w:eastAsia="uk-UA"/>
              </w:rPr>
              <w:t xml:space="preserve">Директор Департаменту земельних ресурсів </w:t>
            </w:r>
          </w:p>
          <w:p w14:paraId="31138DB3" w14:textId="77777777" w:rsidR="00DF78DF" w:rsidRDefault="00DF78DF" w:rsidP="00533136">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562FCFFC" w14:textId="77777777" w:rsidR="00DF78DF" w:rsidRDefault="00DF78DF" w:rsidP="00533136">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537" w:type="dxa"/>
          </w:tcPr>
          <w:p w14:paraId="034AED16" w14:textId="77777777" w:rsidR="00DF78DF" w:rsidRPr="00C1777E" w:rsidRDefault="00DF78DF" w:rsidP="00533136">
            <w:pPr>
              <w:tabs>
                <w:tab w:val="left" w:pos="6379"/>
              </w:tabs>
              <w:jc w:val="right"/>
              <w:rPr>
                <w:rStyle w:val="af0"/>
                <w:b w:val="0"/>
                <w:sz w:val="28"/>
                <w:szCs w:val="28"/>
                <w:lang w:val="uk-UA"/>
              </w:rPr>
            </w:pPr>
          </w:p>
          <w:p w14:paraId="6C76261A" w14:textId="77777777" w:rsidR="00DF78DF" w:rsidRPr="00C1777E" w:rsidRDefault="00DF78DF" w:rsidP="00533136">
            <w:pPr>
              <w:tabs>
                <w:tab w:val="left" w:pos="6379"/>
              </w:tabs>
              <w:jc w:val="right"/>
              <w:rPr>
                <w:rStyle w:val="af0"/>
                <w:b w:val="0"/>
                <w:sz w:val="28"/>
                <w:szCs w:val="28"/>
                <w:lang w:val="uk-UA"/>
              </w:rPr>
            </w:pPr>
          </w:p>
          <w:p w14:paraId="0BA0ADBC" w14:textId="77777777" w:rsidR="00DF78DF" w:rsidRPr="00C1777E" w:rsidRDefault="00DF78DF" w:rsidP="00533136">
            <w:pPr>
              <w:tabs>
                <w:tab w:val="left" w:pos="6379"/>
              </w:tabs>
              <w:jc w:val="right"/>
              <w:rPr>
                <w:rStyle w:val="af0"/>
                <w:b w:val="0"/>
                <w:sz w:val="28"/>
                <w:szCs w:val="28"/>
                <w:lang w:val="uk-UA"/>
              </w:rPr>
            </w:pPr>
          </w:p>
          <w:p w14:paraId="2E35BA46" w14:textId="77777777" w:rsidR="00DF78DF" w:rsidRPr="009F0DF8" w:rsidRDefault="00DF78DF" w:rsidP="00533136">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DF78DF" w14:paraId="14C495E1" w14:textId="77777777" w:rsidTr="00533136">
        <w:tc>
          <w:tcPr>
            <w:tcW w:w="6091" w:type="dxa"/>
            <w:gridSpan w:val="2"/>
          </w:tcPr>
          <w:p w14:paraId="1EA71426" w14:textId="77777777" w:rsidR="00DF78DF" w:rsidRDefault="00DF78DF" w:rsidP="00533136">
            <w:pPr>
              <w:jc w:val="both"/>
              <w:rPr>
                <w:color w:val="000000"/>
                <w:sz w:val="28"/>
                <w:szCs w:val="28"/>
                <w:lang w:val="uk-UA" w:eastAsia="uk-UA"/>
              </w:rPr>
            </w:pPr>
          </w:p>
          <w:p w14:paraId="0ABCCB87" w14:textId="77777777" w:rsidR="00DF78DF" w:rsidRDefault="00DF78DF" w:rsidP="00533136">
            <w:pPr>
              <w:jc w:val="both"/>
              <w:rPr>
                <w:color w:val="000000"/>
                <w:sz w:val="28"/>
                <w:szCs w:val="28"/>
                <w:lang w:val="uk-UA" w:eastAsia="uk-UA"/>
              </w:rPr>
            </w:pPr>
            <w:r>
              <w:rPr>
                <w:color w:val="000000"/>
                <w:sz w:val="28"/>
                <w:szCs w:val="28"/>
                <w:lang w:val="uk-UA" w:eastAsia="uk-UA"/>
              </w:rPr>
              <w:t xml:space="preserve">Перший заступник директора </w:t>
            </w:r>
          </w:p>
          <w:p w14:paraId="07D8A5BB" w14:textId="77777777" w:rsidR="00DF78DF" w:rsidRDefault="00DF78DF" w:rsidP="00533136">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14:paraId="1D5AA671" w14:textId="77777777" w:rsidR="00DF78DF" w:rsidRDefault="00DF78DF" w:rsidP="00533136">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9AFF6AC" w14:textId="77777777" w:rsidR="00DF78DF" w:rsidRDefault="00DF78DF" w:rsidP="00533136">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537" w:type="dxa"/>
          </w:tcPr>
          <w:p w14:paraId="2E96F21D" w14:textId="77777777" w:rsidR="00DF78DF" w:rsidRDefault="00DF78DF" w:rsidP="00533136">
            <w:pPr>
              <w:tabs>
                <w:tab w:val="left" w:pos="6379"/>
              </w:tabs>
              <w:jc w:val="right"/>
              <w:rPr>
                <w:color w:val="000000"/>
                <w:sz w:val="28"/>
                <w:szCs w:val="28"/>
                <w:lang w:val="uk-UA" w:eastAsia="uk-UA"/>
              </w:rPr>
            </w:pPr>
          </w:p>
          <w:p w14:paraId="6FD2FCE7" w14:textId="77777777" w:rsidR="00DF78DF" w:rsidRDefault="00DF78DF" w:rsidP="00533136">
            <w:pPr>
              <w:tabs>
                <w:tab w:val="left" w:pos="6379"/>
              </w:tabs>
              <w:jc w:val="right"/>
              <w:rPr>
                <w:color w:val="000000"/>
                <w:sz w:val="28"/>
                <w:szCs w:val="28"/>
                <w:lang w:val="uk-UA" w:eastAsia="uk-UA"/>
              </w:rPr>
            </w:pPr>
          </w:p>
          <w:p w14:paraId="0C3D16DE" w14:textId="77777777" w:rsidR="00DF78DF" w:rsidRDefault="00DF78DF" w:rsidP="00533136">
            <w:pPr>
              <w:tabs>
                <w:tab w:val="left" w:pos="6379"/>
              </w:tabs>
              <w:jc w:val="right"/>
              <w:rPr>
                <w:color w:val="000000"/>
                <w:sz w:val="28"/>
                <w:szCs w:val="28"/>
                <w:lang w:val="uk-UA" w:eastAsia="uk-UA"/>
              </w:rPr>
            </w:pPr>
          </w:p>
          <w:p w14:paraId="1EA2FA53" w14:textId="77777777" w:rsidR="00DF78DF" w:rsidRDefault="00DF78DF" w:rsidP="00533136">
            <w:pPr>
              <w:tabs>
                <w:tab w:val="left" w:pos="6379"/>
              </w:tabs>
              <w:jc w:val="right"/>
              <w:rPr>
                <w:color w:val="000000"/>
                <w:sz w:val="28"/>
                <w:szCs w:val="28"/>
                <w:lang w:val="uk-UA" w:eastAsia="uk-UA"/>
              </w:rPr>
            </w:pPr>
          </w:p>
          <w:p w14:paraId="6D69F40D" w14:textId="77777777" w:rsidR="00DF78DF" w:rsidRPr="00C1777E" w:rsidRDefault="00DF78DF" w:rsidP="00533136">
            <w:pPr>
              <w:tabs>
                <w:tab w:val="left" w:pos="6379"/>
              </w:tabs>
              <w:jc w:val="right"/>
              <w:rPr>
                <w:rStyle w:val="af0"/>
                <w:b w:val="0"/>
                <w:sz w:val="28"/>
                <w:szCs w:val="28"/>
                <w:lang w:val="uk-UA"/>
              </w:rPr>
            </w:pPr>
            <w:r w:rsidRPr="00A93D54">
              <w:rPr>
                <w:color w:val="000000"/>
                <w:sz w:val="28"/>
                <w:szCs w:val="28"/>
                <w:lang w:val="uk-UA" w:eastAsia="uk-UA"/>
              </w:rPr>
              <w:t>Віктор ДВОРНІКОВ</w:t>
            </w:r>
          </w:p>
        </w:tc>
      </w:tr>
      <w:tr w:rsidR="00DF78DF" w14:paraId="155E5D49" w14:textId="77777777" w:rsidTr="00533136">
        <w:tc>
          <w:tcPr>
            <w:tcW w:w="6091" w:type="dxa"/>
            <w:gridSpan w:val="2"/>
          </w:tcPr>
          <w:p w14:paraId="54B695A7" w14:textId="77777777" w:rsidR="00DF78DF" w:rsidRDefault="00DF78DF" w:rsidP="00533136">
            <w:pPr>
              <w:jc w:val="both"/>
              <w:rPr>
                <w:color w:val="000000"/>
                <w:sz w:val="28"/>
                <w:szCs w:val="28"/>
                <w:lang w:val="uk-UA" w:eastAsia="uk-UA"/>
              </w:rPr>
            </w:pPr>
          </w:p>
        </w:tc>
        <w:tc>
          <w:tcPr>
            <w:tcW w:w="3537" w:type="dxa"/>
          </w:tcPr>
          <w:p w14:paraId="7B981B5B" w14:textId="77777777" w:rsidR="00DF78DF" w:rsidRPr="00C1777E" w:rsidRDefault="00DF78DF" w:rsidP="00533136">
            <w:pPr>
              <w:tabs>
                <w:tab w:val="left" w:pos="6379"/>
              </w:tabs>
              <w:jc w:val="right"/>
              <w:rPr>
                <w:rStyle w:val="af0"/>
                <w:b w:val="0"/>
                <w:sz w:val="28"/>
                <w:szCs w:val="28"/>
                <w:lang w:val="uk-UA"/>
              </w:rPr>
            </w:pPr>
          </w:p>
        </w:tc>
      </w:tr>
      <w:tr w:rsidR="00DF78DF" w14:paraId="2A3282D6" w14:textId="77777777" w:rsidTr="00533136">
        <w:tc>
          <w:tcPr>
            <w:tcW w:w="5949" w:type="dxa"/>
          </w:tcPr>
          <w:p w14:paraId="602D6A4C" w14:textId="77777777" w:rsidR="00DF78DF" w:rsidRPr="00326929" w:rsidRDefault="00DF78DF" w:rsidP="00533136">
            <w:pPr>
              <w:jc w:val="both"/>
              <w:rPr>
                <w:color w:val="000000"/>
                <w:sz w:val="28"/>
                <w:szCs w:val="28"/>
                <w:lang w:val="uk-UA" w:eastAsia="uk-UA"/>
              </w:rPr>
            </w:pPr>
            <w:r w:rsidRPr="00326929">
              <w:rPr>
                <w:color w:val="000000"/>
                <w:sz w:val="28"/>
                <w:szCs w:val="28"/>
                <w:lang w:val="uk-UA" w:eastAsia="uk-UA"/>
              </w:rPr>
              <w:t>Начальник юридичного управління</w:t>
            </w:r>
          </w:p>
          <w:p w14:paraId="4953C8F7" w14:textId="77777777" w:rsidR="00DF78DF" w:rsidRPr="00326929" w:rsidRDefault="00DF78DF" w:rsidP="00533136">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2E518007" w14:textId="77777777" w:rsidR="00DF78DF" w:rsidRPr="00326929" w:rsidRDefault="00DF78DF" w:rsidP="00533136">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07A94D49" w14:textId="77777777" w:rsidR="00DF78DF" w:rsidRDefault="00DF78DF" w:rsidP="00533136">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gridSpan w:val="2"/>
          </w:tcPr>
          <w:p w14:paraId="05069A9A" w14:textId="77777777" w:rsidR="00DF78DF" w:rsidRPr="007D2564" w:rsidRDefault="00DF78DF" w:rsidP="00533136">
            <w:pPr>
              <w:jc w:val="right"/>
              <w:rPr>
                <w:rStyle w:val="af0"/>
                <w:b w:val="0"/>
                <w:sz w:val="28"/>
                <w:szCs w:val="28"/>
                <w:lang w:val="uk-UA"/>
              </w:rPr>
            </w:pPr>
          </w:p>
          <w:p w14:paraId="6965B872" w14:textId="77777777" w:rsidR="00DF78DF" w:rsidRPr="007D2564" w:rsidRDefault="00DF78DF" w:rsidP="00533136">
            <w:pPr>
              <w:jc w:val="right"/>
              <w:rPr>
                <w:rStyle w:val="af0"/>
                <w:b w:val="0"/>
                <w:sz w:val="28"/>
                <w:szCs w:val="28"/>
                <w:lang w:val="uk-UA"/>
              </w:rPr>
            </w:pPr>
          </w:p>
          <w:p w14:paraId="7E61D795" w14:textId="77777777" w:rsidR="00DF78DF" w:rsidRDefault="00DF78DF" w:rsidP="00533136">
            <w:pPr>
              <w:rPr>
                <w:rStyle w:val="af0"/>
                <w:b w:val="0"/>
                <w:sz w:val="2"/>
                <w:szCs w:val="2"/>
                <w:lang w:val="uk-UA"/>
              </w:rPr>
            </w:pPr>
          </w:p>
          <w:p w14:paraId="0A987E18" w14:textId="77777777" w:rsidR="00DF78DF" w:rsidRDefault="00DF78DF" w:rsidP="00533136">
            <w:pPr>
              <w:rPr>
                <w:rStyle w:val="af0"/>
                <w:b w:val="0"/>
                <w:sz w:val="2"/>
                <w:szCs w:val="2"/>
                <w:lang w:val="uk-UA"/>
              </w:rPr>
            </w:pPr>
          </w:p>
          <w:p w14:paraId="172A2814" w14:textId="77777777" w:rsidR="00DF78DF" w:rsidRDefault="00DF78DF" w:rsidP="00533136">
            <w:pPr>
              <w:rPr>
                <w:rStyle w:val="af0"/>
                <w:b w:val="0"/>
                <w:sz w:val="2"/>
                <w:szCs w:val="2"/>
                <w:lang w:val="uk-UA"/>
              </w:rPr>
            </w:pPr>
          </w:p>
          <w:p w14:paraId="47503413" w14:textId="77777777" w:rsidR="00DF78DF" w:rsidRDefault="00DF78DF" w:rsidP="00533136">
            <w:pPr>
              <w:rPr>
                <w:rStyle w:val="af0"/>
                <w:b w:val="0"/>
                <w:sz w:val="2"/>
                <w:szCs w:val="2"/>
                <w:lang w:val="uk-UA"/>
              </w:rPr>
            </w:pPr>
          </w:p>
          <w:p w14:paraId="6AEA8834" w14:textId="77777777" w:rsidR="00DF78DF" w:rsidRDefault="00DF78DF" w:rsidP="00533136">
            <w:pPr>
              <w:rPr>
                <w:rStyle w:val="af0"/>
                <w:b w:val="0"/>
                <w:sz w:val="2"/>
                <w:szCs w:val="2"/>
                <w:lang w:val="uk-UA"/>
              </w:rPr>
            </w:pPr>
          </w:p>
          <w:p w14:paraId="427821C9" w14:textId="77777777" w:rsidR="00DF78DF" w:rsidRDefault="00DF78DF" w:rsidP="00533136">
            <w:pPr>
              <w:rPr>
                <w:rStyle w:val="af0"/>
                <w:b w:val="0"/>
                <w:sz w:val="2"/>
                <w:szCs w:val="2"/>
                <w:lang w:val="uk-UA"/>
              </w:rPr>
            </w:pPr>
          </w:p>
          <w:p w14:paraId="15B4EF45" w14:textId="77777777" w:rsidR="00DF78DF" w:rsidRDefault="00DF78DF" w:rsidP="00533136">
            <w:pPr>
              <w:rPr>
                <w:rStyle w:val="af0"/>
                <w:b w:val="0"/>
                <w:sz w:val="2"/>
                <w:szCs w:val="2"/>
                <w:lang w:val="uk-UA"/>
              </w:rPr>
            </w:pPr>
          </w:p>
          <w:p w14:paraId="594BD5F9" w14:textId="77777777" w:rsidR="00DF78DF" w:rsidRDefault="00DF78DF" w:rsidP="00533136">
            <w:pPr>
              <w:rPr>
                <w:rStyle w:val="af0"/>
                <w:b w:val="0"/>
                <w:sz w:val="2"/>
                <w:szCs w:val="2"/>
                <w:lang w:val="uk-UA"/>
              </w:rPr>
            </w:pPr>
          </w:p>
          <w:p w14:paraId="4D5C9C3B" w14:textId="77777777" w:rsidR="00DF78DF" w:rsidRDefault="00DF78DF" w:rsidP="00533136">
            <w:pPr>
              <w:rPr>
                <w:rStyle w:val="af0"/>
                <w:b w:val="0"/>
                <w:sz w:val="2"/>
                <w:szCs w:val="2"/>
                <w:lang w:val="uk-UA"/>
              </w:rPr>
            </w:pPr>
          </w:p>
          <w:p w14:paraId="74E2570D" w14:textId="77777777" w:rsidR="00DF78DF" w:rsidRDefault="00DF78DF" w:rsidP="00533136">
            <w:pPr>
              <w:jc w:val="right"/>
              <w:rPr>
                <w:color w:val="000000"/>
                <w:sz w:val="28"/>
                <w:szCs w:val="28"/>
                <w:lang w:val="uk-UA" w:eastAsia="uk-UA"/>
              </w:rPr>
            </w:pPr>
            <w:r w:rsidRPr="009B2859">
              <w:rPr>
                <w:rStyle w:val="af0"/>
                <w:b w:val="0"/>
                <w:sz w:val="28"/>
                <w:szCs w:val="28"/>
              </w:rPr>
              <w:t>Дмитро РАДЗІЄВСЬКИЙ</w:t>
            </w:r>
          </w:p>
        </w:tc>
      </w:tr>
      <w:tr w:rsidR="00DF78DF" w14:paraId="0B5537CF" w14:textId="77777777" w:rsidTr="00533136">
        <w:tc>
          <w:tcPr>
            <w:tcW w:w="6091" w:type="dxa"/>
            <w:gridSpan w:val="2"/>
          </w:tcPr>
          <w:p w14:paraId="6ED221FB" w14:textId="77777777" w:rsidR="00DF78DF" w:rsidRDefault="00DF78DF" w:rsidP="00533136">
            <w:pPr>
              <w:jc w:val="both"/>
              <w:rPr>
                <w:color w:val="000000"/>
                <w:sz w:val="28"/>
                <w:szCs w:val="28"/>
                <w:lang w:val="uk-UA" w:eastAsia="uk-UA"/>
              </w:rPr>
            </w:pPr>
          </w:p>
          <w:p w14:paraId="0E6E9D03" w14:textId="77777777" w:rsidR="00DF78DF" w:rsidRPr="00CD1C73" w:rsidRDefault="00DF78DF" w:rsidP="00533136">
            <w:pPr>
              <w:jc w:val="both"/>
              <w:rPr>
                <w:color w:val="000000"/>
                <w:sz w:val="28"/>
                <w:szCs w:val="28"/>
                <w:lang w:val="uk-UA" w:eastAsia="uk-UA"/>
              </w:rPr>
            </w:pPr>
            <w:r w:rsidRPr="00CD1C73">
              <w:rPr>
                <w:color w:val="000000"/>
                <w:sz w:val="28"/>
                <w:szCs w:val="28"/>
                <w:lang w:val="uk-UA" w:eastAsia="uk-UA"/>
              </w:rPr>
              <w:t>Заступник директора Департаменту -</w:t>
            </w:r>
          </w:p>
          <w:p w14:paraId="448A3543" w14:textId="77777777" w:rsidR="00DF78DF" w:rsidRPr="00326929" w:rsidRDefault="00DF78DF" w:rsidP="00533136">
            <w:pPr>
              <w:jc w:val="both"/>
              <w:rPr>
                <w:color w:val="000000"/>
                <w:sz w:val="28"/>
                <w:szCs w:val="28"/>
                <w:lang w:val="uk-UA" w:eastAsia="uk-UA"/>
              </w:rPr>
            </w:pPr>
            <w:r w:rsidRPr="00CD1C73">
              <w:rPr>
                <w:color w:val="000000"/>
                <w:sz w:val="28"/>
                <w:szCs w:val="28"/>
                <w:lang w:val="uk-UA" w:eastAsia="uk-UA"/>
              </w:rPr>
              <w:t>начальник управління землеустрою</w:t>
            </w:r>
            <w:r>
              <w:rPr>
                <w:color w:val="000000"/>
                <w:sz w:val="28"/>
                <w:szCs w:val="28"/>
                <w:lang w:val="uk-UA" w:eastAsia="uk-UA"/>
              </w:rPr>
              <w:t xml:space="preserve"> </w:t>
            </w:r>
            <w:r w:rsidRPr="00326929">
              <w:rPr>
                <w:color w:val="000000"/>
                <w:sz w:val="28"/>
                <w:szCs w:val="28"/>
                <w:lang w:val="uk-UA" w:eastAsia="uk-UA"/>
              </w:rPr>
              <w:t xml:space="preserve">та ринку </w:t>
            </w:r>
          </w:p>
          <w:p w14:paraId="052A1586" w14:textId="77777777" w:rsidR="00DF78DF" w:rsidRPr="00CD1C73" w:rsidRDefault="00DF78DF" w:rsidP="00533136">
            <w:pPr>
              <w:jc w:val="both"/>
              <w:rPr>
                <w:color w:val="000000"/>
                <w:sz w:val="28"/>
                <w:szCs w:val="28"/>
                <w:lang w:val="uk-UA" w:eastAsia="uk-UA"/>
              </w:rPr>
            </w:pPr>
            <w:r w:rsidRPr="00326929">
              <w:rPr>
                <w:color w:val="000000"/>
                <w:sz w:val="28"/>
                <w:szCs w:val="28"/>
                <w:lang w:val="uk-UA" w:eastAsia="uk-UA"/>
              </w:rPr>
              <w:t>земель</w:t>
            </w:r>
            <w:r>
              <w:rPr>
                <w:color w:val="000000"/>
                <w:sz w:val="28"/>
                <w:szCs w:val="28"/>
                <w:lang w:val="uk-UA" w:eastAsia="uk-UA"/>
              </w:rPr>
              <w:t xml:space="preserve"> </w:t>
            </w:r>
            <w:r w:rsidRPr="00CD1C73">
              <w:rPr>
                <w:color w:val="000000"/>
                <w:sz w:val="28"/>
                <w:szCs w:val="28"/>
                <w:lang w:val="uk-UA" w:eastAsia="uk-UA"/>
              </w:rPr>
              <w:t>Департаменту земельних ресурсів</w:t>
            </w:r>
          </w:p>
          <w:p w14:paraId="3A88626A" w14:textId="77777777" w:rsidR="00DF78DF" w:rsidRPr="00CD1C73" w:rsidRDefault="00DF78DF" w:rsidP="00533136">
            <w:pPr>
              <w:jc w:val="both"/>
              <w:rPr>
                <w:color w:val="000000"/>
                <w:sz w:val="28"/>
                <w:szCs w:val="28"/>
                <w:lang w:val="uk-UA" w:eastAsia="uk-UA"/>
              </w:rPr>
            </w:pPr>
            <w:r w:rsidRPr="00CD1C73">
              <w:rPr>
                <w:color w:val="000000"/>
                <w:sz w:val="28"/>
                <w:szCs w:val="28"/>
                <w:lang w:val="uk-UA" w:eastAsia="uk-UA"/>
              </w:rPr>
              <w:t>виконавчого органу Київської міської ради</w:t>
            </w:r>
          </w:p>
          <w:p w14:paraId="1D3440D8" w14:textId="77777777" w:rsidR="00DF78DF" w:rsidRDefault="00DF78DF" w:rsidP="00533136">
            <w:pPr>
              <w:jc w:val="both"/>
              <w:rPr>
                <w:color w:val="000000"/>
                <w:sz w:val="28"/>
                <w:szCs w:val="28"/>
                <w:lang w:val="uk-UA" w:eastAsia="uk-UA"/>
              </w:rPr>
            </w:pPr>
            <w:r w:rsidRPr="00CD1C73">
              <w:rPr>
                <w:color w:val="000000"/>
                <w:sz w:val="28"/>
                <w:szCs w:val="28"/>
                <w:lang w:val="uk-UA" w:eastAsia="uk-UA"/>
              </w:rPr>
              <w:t>(Київської міської державної адміністрації)</w:t>
            </w:r>
          </w:p>
          <w:p w14:paraId="78A86B1E" w14:textId="77777777" w:rsidR="00DF78DF" w:rsidRDefault="00DF78DF" w:rsidP="00533136">
            <w:pPr>
              <w:jc w:val="both"/>
              <w:rPr>
                <w:color w:val="000000"/>
                <w:sz w:val="28"/>
                <w:szCs w:val="28"/>
                <w:lang w:val="uk-UA" w:eastAsia="uk-UA"/>
              </w:rPr>
            </w:pPr>
          </w:p>
        </w:tc>
        <w:tc>
          <w:tcPr>
            <w:tcW w:w="3537" w:type="dxa"/>
          </w:tcPr>
          <w:p w14:paraId="70225721" w14:textId="77777777" w:rsidR="00DF78DF" w:rsidRDefault="00DF78DF" w:rsidP="00533136">
            <w:pPr>
              <w:jc w:val="right"/>
              <w:rPr>
                <w:rStyle w:val="af0"/>
                <w:b w:val="0"/>
                <w:sz w:val="28"/>
                <w:szCs w:val="28"/>
                <w:lang w:val="uk-UA"/>
              </w:rPr>
            </w:pPr>
          </w:p>
          <w:p w14:paraId="7075894B" w14:textId="77777777" w:rsidR="00DF78DF" w:rsidRDefault="00DF78DF" w:rsidP="00533136">
            <w:pPr>
              <w:jc w:val="right"/>
              <w:rPr>
                <w:rStyle w:val="af0"/>
                <w:b w:val="0"/>
                <w:sz w:val="28"/>
                <w:szCs w:val="28"/>
                <w:lang w:val="uk-UA"/>
              </w:rPr>
            </w:pPr>
          </w:p>
          <w:p w14:paraId="6820E945" w14:textId="77777777" w:rsidR="00DF78DF" w:rsidRDefault="00DF78DF" w:rsidP="00533136">
            <w:pPr>
              <w:jc w:val="right"/>
              <w:rPr>
                <w:rStyle w:val="af0"/>
                <w:b w:val="0"/>
                <w:sz w:val="28"/>
                <w:szCs w:val="28"/>
                <w:lang w:val="uk-UA"/>
              </w:rPr>
            </w:pPr>
          </w:p>
          <w:p w14:paraId="51A1F2FA" w14:textId="77777777" w:rsidR="00DF78DF" w:rsidRDefault="00DF78DF" w:rsidP="00533136">
            <w:pPr>
              <w:jc w:val="right"/>
              <w:rPr>
                <w:rStyle w:val="af0"/>
                <w:b w:val="0"/>
                <w:sz w:val="28"/>
                <w:szCs w:val="28"/>
                <w:lang w:val="uk-UA"/>
              </w:rPr>
            </w:pPr>
          </w:p>
          <w:p w14:paraId="4CF344C6" w14:textId="77777777" w:rsidR="00DF78DF" w:rsidRDefault="00DF78DF" w:rsidP="00533136">
            <w:pPr>
              <w:jc w:val="right"/>
              <w:rPr>
                <w:rStyle w:val="af0"/>
                <w:b w:val="0"/>
                <w:sz w:val="28"/>
                <w:szCs w:val="28"/>
                <w:lang w:val="uk-UA"/>
              </w:rPr>
            </w:pPr>
          </w:p>
          <w:p w14:paraId="2BA2459C" w14:textId="77777777" w:rsidR="00DF78DF" w:rsidRPr="00C1777E" w:rsidRDefault="00DF78DF" w:rsidP="00533136">
            <w:pPr>
              <w:jc w:val="right"/>
              <w:rPr>
                <w:rStyle w:val="af0"/>
                <w:b w:val="0"/>
                <w:sz w:val="28"/>
                <w:szCs w:val="28"/>
                <w:lang w:val="uk-UA"/>
              </w:rPr>
            </w:pPr>
            <w:r w:rsidRPr="00CD1C73">
              <w:rPr>
                <w:rStyle w:val="af0"/>
                <w:b w:val="0"/>
                <w:sz w:val="28"/>
                <w:szCs w:val="28"/>
                <w:lang w:val="uk-UA"/>
              </w:rPr>
              <w:t>Анна МІЗІН</w:t>
            </w:r>
          </w:p>
        </w:tc>
      </w:tr>
      <w:tr w:rsidR="00DF78DF" w14:paraId="6E26FBD7" w14:textId="77777777" w:rsidTr="00533136">
        <w:tc>
          <w:tcPr>
            <w:tcW w:w="6091" w:type="dxa"/>
            <w:gridSpan w:val="2"/>
          </w:tcPr>
          <w:p w14:paraId="5F4AB446" w14:textId="77777777" w:rsidR="00DF78DF" w:rsidRDefault="00DF78DF" w:rsidP="00533136">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другого відділу</w:t>
            </w:r>
          </w:p>
          <w:p w14:paraId="4FF2C47C" w14:textId="77777777" w:rsidR="00DF78DF" w:rsidRPr="00326929" w:rsidRDefault="00DF78DF" w:rsidP="00533136">
            <w:pPr>
              <w:jc w:val="both"/>
              <w:rPr>
                <w:color w:val="000000"/>
                <w:sz w:val="28"/>
                <w:szCs w:val="28"/>
                <w:lang w:val="uk-UA" w:eastAsia="uk-UA"/>
              </w:rPr>
            </w:pPr>
            <w:r>
              <w:rPr>
                <w:snapToGrid w:val="0"/>
                <w:color w:val="000000"/>
                <w:sz w:val="28"/>
                <w:szCs w:val="28"/>
                <w:lang w:val="uk-UA" w:eastAsia="uk-UA"/>
              </w:rPr>
              <w:t>управління землеустрою</w:t>
            </w:r>
            <w:r w:rsidRPr="00326929">
              <w:rPr>
                <w:snapToGrid w:val="0"/>
                <w:color w:val="000000"/>
                <w:sz w:val="28"/>
                <w:szCs w:val="28"/>
                <w:lang w:val="uk-UA" w:eastAsia="uk-UA"/>
              </w:rPr>
              <w:t xml:space="preserve"> </w:t>
            </w:r>
            <w:r w:rsidRPr="00326929">
              <w:rPr>
                <w:color w:val="000000"/>
                <w:sz w:val="28"/>
                <w:szCs w:val="28"/>
                <w:lang w:val="uk-UA" w:eastAsia="uk-UA"/>
              </w:rPr>
              <w:t xml:space="preserve">та ринку </w:t>
            </w:r>
          </w:p>
          <w:p w14:paraId="2F68A7D5" w14:textId="77777777" w:rsidR="00DF78DF" w:rsidRDefault="00DF78DF" w:rsidP="00533136">
            <w:pPr>
              <w:jc w:val="both"/>
              <w:rPr>
                <w:sz w:val="28"/>
                <w:szCs w:val="28"/>
                <w:lang w:val="uk-UA"/>
              </w:rPr>
            </w:pPr>
            <w:r w:rsidRPr="00326929">
              <w:rPr>
                <w:color w:val="000000"/>
                <w:sz w:val="28"/>
                <w:szCs w:val="28"/>
                <w:lang w:val="uk-UA" w:eastAsia="uk-UA"/>
              </w:rPr>
              <w:t>земель</w:t>
            </w:r>
            <w:r>
              <w:rPr>
                <w:color w:val="000000"/>
                <w:sz w:val="28"/>
                <w:szCs w:val="28"/>
                <w:lang w:val="uk-UA" w:eastAsia="uk-UA"/>
              </w:rPr>
              <w:t xml:space="preserve"> </w:t>
            </w:r>
            <w:r>
              <w:rPr>
                <w:sz w:val="28"/>
                <w:szCs w:val="28"/>
                <w:lang w:val="uk-UA"/>
              </w:rPr>
              <w:t xml:space="preserve">Департаменту земельних ресурсів </w:t>
            </w:r>
          </w:p>
          <w:p w14:paraId="5CFB679A" w14:textId="77777777" w:rsidR="00DF78DF" w:rsidRDefault="00DF78DF" w:rsidP="00533136">
            <w:pPr>
              <w:jc w:val="both"/>
              <w:rPr>
                <w:sz w:val="28"/>
                <w:szCs w:val="28"/>
                <w:lang w:val="uk-UA"/>
              </w:rPr>
            </w:pPr>
            <w:r>
              <w:rPr>
                <w:sz w:val="28"/>
                <w:szCs w:val="28"/>
                <w:lang w:val="uk-UA"/>
              </w:rPr>
              <w:t xml:space="preserve">виконавчого органу Київської міської ради </w:t>
            </w:r>
          </w:p>
          <w:p w14:paraId="33C254E4" w14:textId="77777777" w:rsidR="00DF78DF" w:rsidRDefault="00DF78DF" w:rsidP="00533136">
            <w:pPr>
              <w:jc w:val="both"/>
              <w:rPr>
                <w:color w:val="000000"/>
                <w:sz w:val="28"/>
                <w:szCs w:val="28"/>
                <w:lang w:val="uk-UA" w:eastAsia="uk-UA"/>
              </w:rPr>
            </w:pPr>
            <w:r>
              <w:rPr>
                <w:sz w:val="28"/>
                <w:szCs w:val="28"/>
                <w:lang w:val="uk-UA"/>
              </w:rPr>
              <w:t>(Київської міської державної адміністрації)</w:t>
            </w:r>
          </w:p>
        </w:tc>
        <w:tc>
          <w:tcPr>
            <w:tcW w:w="3537" w:type="dxa"/>
          </w:tcPr>
          <w:p w14:paraId="413F6F6B" w14:textId="77777777" w:rsidR="00DF78DF" w:rsidRPr="00C1777E" w:rsidRDefault="00DF78DF" w:rsidP="00533136">
            <w:pPr>
              <w:jc w:val="right"/>
              <w:rPr>
                <w:sz w:val="28"/>
                <w:szCs w:val="28"/>
                <w:lang w:val="uk-UA" w:eastAsia="uk-UA"/>
              </w:rPr>
            </w:pPr>
          </w:p>
          <w:p w14:paraId="39A22560" w14:textId="77777777" w:rsidR="00DF78DF" w:rsidRPr="00C1777E" w:rsidRDefault="00DF78DF" w:rsidP="00533136">
            <w:pPr>
              <w:jc w:val="right"/>
              <w:rPr>
                <w:sz w:val="28"/>
                <w:szCs w:val="28"/>
                <w:lang w:val="uk-UA" w:eastAsia="uk-UA"/>
              </w:rPr>
            </w:pPr>
          </w:p>
          <w:p w14:paraId="1C80B4FC" w14:textId="77777777" w:rsidR="00DF78DF" w:rsidRPr="00C1777E" w:rsidRDefault="00DF78DF" w:rsidP="00533136">
            <w:pPr>
              <w:jc w:val="right"/>
              <w:rPr>
                <w:sz w:val="28"/>
                <w:szCs w:val="28"/>
                <w:lang w:val="uk-UA" w:eastAsia="uk-UA"/>
              </w:rPr>
            </w:pPr>
          </w:p>
          <w:p w14:paraId="10ABEA9C" w14:textId="77777777" w:rsidR="00DF78DF" w:rsidRPr="00C1777E" w:rsidRDefault="00DF78DF" w:rsidP="00533136">
            <w:pPr>
              <w:jc w:val="right"/>
              <w:rPr>
                <w:sz w:val="28"/>
                <w:szCs w:val="28"/>
                <w:lang w:val="uk-UA" w:eastAsia="uk-UA"/>
              </w:rPr>
            </w:pPr>
          </w:p>
          <w:p w14:paraId="2E542BF4" w14:textId="77777777" w:rsidR="00DF78DF" w:rsidRDefault="00DF78DF" w:rsidP="00533136">
            <w:pPr>
              <w:jc w:val="right"/>
              <w:rPr>
                <w:color w:val="000000"/>
                <w:sz w:val="28"/>
                <w:szCs w:val="28"/>
                <w:lang w:val="uk-UA" w:eastAsia="uk-UA"/>
              </w:rPr>
            </w:pPr>
            <w:r w:rsidRPr="00BB6F7E">
              <w:rPr>
                <w:sz w:val="28"/>
                <w:szCs w:val="28"/>
                <w:lang w:val="en-US" w:eastAsia="uk-UA"/>
              </w:rPr>
              <w:t>Станіслав КОРОСТІЙ</w:t>
            </w:r>
          </w:p>
        </w:tc>
      </w:tr>
    </w:tbl>
    <w:p w14:paraId="68985CE4" w14:textId="77777777" w:rsidR="00DF78DF" w:rsidRDefault="00DF78DF" w:rsidP="00DF78DF">
      <w:pPr>
        <w:jc w:val="both"/>
        <w:rPr>
          <w:color w:val="000000"/>
          <w:sz w:val="28"/>
          <w:szCs w:val="28"/>
          <w:lang w:val="uk-UA" w:eastAsia="uk-UA"/>
        </w:rPr>
      </w:pPr>
    </w:p>
    <w:p w14:paraId="38308559" w14:textId="77777777" w:rsidR="00DF78DF" w:rsidRDefault="00DF78DF" w:rsidP="00DF78DF">
      <w:pPr>
        <w:jc w:val="both"/>
        <w:rPr>
          <w:color w:val="000000"/>
          <w:sz w:val="28"/>
          <w:szCs w:val="28"/>
          <w:lang w:val="uk-UA" w:eastAsia="uk-UA"/>
        </w:rPr>
      </w:pPr>
    </w:p>
    <w:p w14:paraId="38787E1A" w14:textId="77777777" w:rsidR="00DF78DF" w:rsidRDefault="00DF78DF" w:rsidP="00DF78DF">
      <w:pPr>
        <w:jc w:val="both"/>
        <w:rPr>
          <w:color w:val="000000"/>
          <w:sz w:val="28"/>
          <w:szCs w:val="28"/>
          <w:lang w:val="uk-UA" w:eastAsia="uk-UA"/>
        </w:rPr>
      </w:pPr>
    </w:p>
    <w:p w14:paraId="018A6BF6" w14:textId="77777777" w:rsidR="00DF78DF" w:rsidRPr="00431509" w:rsidRDefault="00DF78DF" w:rsidP="00DF78DF">
      <w:pPr>
        <w:jc w:val="both"/>
        <w:rPr>
          <w:color w:val="000000"/>
          <w:sz w:val="28"/>
          <w:szCs w:val="28"/>
          <w:lang w:val="en-US" w:eastAsia="uk-UA"/>
        </w:rPr>
      </w:pPr>
      <w:r>
        <w:rPr>
          <w:color w:val="000000"/>
          <w:sz w:val="28"/>
          <w:szCs w:val="28"/>
          <w:lang w:val="en-US" w:eastAsia="uk-UA"/>
        </w:rPr>
        <w:t xml:space="preserve">  </w:t>
      </w:r>
    </w:p>
    <w:p w14:paraId="27622FC7" w14:textId="5DA1F460" w:rsidR="0098169A" w:rsidRPr="006600D7" w:rsidRDefault="0098169A" w:rsidP="00DF78DF">
      <w:pPr>
        <w:rPr>
          <w:b/>
          <w:bCs/>
          <w:color w:val="000000"/>
          <w:sz w:val="28"/>
          <w:szCs w:val="28"/>
          <w:lang w:val="en-US" w:eastAsia="uk-UA"/>
        </w:rPr>
      </w:pPr>
    </w:p>
    <w:sectPr w:rsidR="0098169A" w:rsidRPr="006600D7" w:rsidSect="00DF78DF">
      <w:pgSz w:w="11906" w:h="16838"/>
      <w:pgMar w:top="1134" w:right="567" w:bottom="1560"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C05A8" w14:textId="77777777" w:rsidR="00C35B16" w:rsidRDefault="00C35B16">
      <w:r>
        <w:separator/>
      </w:r>
    </w:p>
  </w:endnote>
  <w:endnote w:type="continuationSeparator" w:id="0">
    <w:p w14:paraId="0061DC66" w14:textId="77777777" w:rsidR="00C35B16" w:rsidRDefault="00C3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altName w:val="Device Font 10cpi"/>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51AB1" w14:textId="77777777" w:rsidR="00C35B16" w:rsidRDefault="00C35B16">
      <w:r>
        <w:separator/>
      </w:r>
    </w:p>
  </w:footnote>
  <w:footnote w:type="continuationSeparator" w:id="0">
    <w:p w14:paraId="5F34B592" w14:textId="77777777" w:rsidR="00C35B16" w:rsidRDefault="00C35B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44D5"/>
    <w:rsid w:val="000056C5"/>
    <w:rsid w:val="000064E7"/>
    <w:rsid w:val="0001097F"/>
    <w:rsid w:val="0001227E"/>
    <w:rsid w:val="000155FB"/>
    <w:rsid w:val="0002147E"/>
    <w:rsid w:val="00023E74"/>
    <w:rsid w:val="00025BE9"/>
    <w:rsid w:val="000264DD"/>
    <w:rsid w:val="00032E6C"/>
    <w:rsid w:val="00033E11"/>
    <w:rsid w:val="00035CCF"/>
    <w:rsid w:val="00036DE6"/>
    <w:rsid w:val="00037900"/>
    <w:rsid w:val="00045FAD"/>
    <w:rsid w:val="00050336"/>
    <w:rsid w:val="00053946"/>
    <w:rsid w:val="00055F48"/>
    <w:rsid w:val="000728B4"/>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B32C5"/>
    <w:rsid w:val="004B61EA"/>
    <w:rsid w:val="004B6629"/>
    <w:rsid w:val="004B6B2C"/>
    <w:rsid w:val="004C3A94"/>
    <w:rsid w:val="004C7976"/>
    <w:rsid w:val="004D2BFF"/>
    <w:rsid w:val="004E00A5"/>
    <w:rsid w:val="004E0D86"/>
    <w:rsid w:val="004E1F9C"/>
    <w:rsid w:val="004E62FC"/>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D0811"/>
    <w:rsid w:val="005D6016"/>
    <w:rsid w:val="005F1140"/>
    <w:rsid w:val="005F263C"/>
    <w:rsid w:val="00604E77"/>
    <w:rsid w:val="00611639"/>
    <w:rsid w:val="006152A4"/>
    <w:rsid w:val="00616165"/>
    <w:rsid w:val="0062096D"/>
    <w:rsid w:val="00626F8D"/>
    <w:rsid w:val="00631949"/>
    <w:rsid w:val="00634124"/>
    <w:rsid w:val="006530A4"/>
    <w:rsid w:val="0065514F"/>
    <w:rsid w:val="00656B09"/>
    <w:rsid w:val="006600D7"/>
    <w:rsid w:val="00662A0D"/>
    <w:rsid w:val="00664107"/>
    <w:rsid w:val="006661E2"/>
    <w:rsid w:val="006737FF"/>
    <w:rsid w:val="00677766"/>
    <w:rsid w:val="0067790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5073"/>
    <w:rsid w:val="00915C96"/>
    <w:rsid w:val="00920461"/>
    <w:rsid w:val="009233AC"/>
    <w:rsid w:val="00930315"/>
    <w:rsid w:val="00931C94"/>
    <w:rsid w:val="00933372"/>
    <w:rsid w:val="00970DDD"/>
    <w:rsid w:val="00970F0B"/>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59E3"/>
    <w:rsid w:val="00A165E0"/>
    <w:rsid w:val="00A20A27"/>
    <w:rsid w:val="00A264FD"/>
    <w:rsid w:val="00A3080D"/>
    <w:rsid w:val="00A3162E"/>
    <w:rsid w:val="00A33F36"/>
    <w:rsid w:val="00A36D13"/>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14199"/>
    <w:rsid w:val="00C20C53"/>
    <w:rsid w:val="00C21393"/>
    <w:rsid w:val="00C317E3"/>
    <w:rsid w:val="00C31FB1"/>
    <w:rsid w:val="00C34B0D"/>
    <w:rsid w:val="00C3585B"/>
    <w:rsid w:val="00C35B16"/>
    <w:rsid w:val="00C365BB"/>
    <w:rsid w:val="00C36A1A"/>
    <w:rsid w:val="00C376CD"/>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DF78DF"/>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B655F"/>
    <w:rsid w:val="00EC6BD6"/>
    <w:rsid w:val="00ED062F"/>
    <w:rsid w:val="00EF0E03"/>
    <w:rsid w:val="00F067A5"/>
    <w:rsid w:val="00F12AFA"/>
    <w:rsid w:val="00F14557"/>
    <w:rsid w:val="00F14B78"/>
    <w:rsid w:val="00F1514F"/>
    <w:rsid w:val="00F1651F"/>
    <w:rsid w:val="00F2014A"/>
    <w:rsid w:val="00F22BE9"/>
    <w:rsid w:val="00F35852"/>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1414</TotalTime>
  <Pages>4</Pages>
  <Words>906</Words>
  <Characters>5170</Characters>
  <Application>Microsoft Office Word</Application>
  <DocSecurity>0</DocSecurity>
  <Lines>43</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6064</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Бережна Людмила Вікторівна</cp:lastModifiedBy>
  <cp:revision>57</cp:revision>
  <cp:lastPrinted>2021-11-24T13:17:00Z</cp:lastPrinted>
  <dcterms:created xsi:type="dcterms:W3CDTF">2020-03-26T09:21:00Z</dcterms:created>
  <dcterms:modified xsi:type="dcterms:W3CDTF">2022-09-26T12:58:00Z</dcterms:modified>
</cp:coreProperties>
</file>