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474392908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474392908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ПЗН-44891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26.09.2022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272E0962" w:rsidR="00B30291" w:rsidRPr="004C6564" w:rsidRDefault="004C6564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4C6564">
        <w:rPr>
          <w:b/>
          <w:i/>
          <w:color w:val="000000" w:themeColor="text1"/>
          <w:sz w:val="24"/>
          <w:szCs w:val="24"/>
          <w:lang w:val="uk-UA"/>
        </w:rPr>
        <w:t>Про надання МІНІСТЕРСТВУ ОБОРОНИ УКРАЇНИ</w:t>
      </w:r>
      <w:r w:rsidR="002E5FFA">
        <w:rPr>
          <w:b/>
          <w:i/>
          <w:color w:val="000000" w:themeColor="text1"/>
          <w:sz w:val="24"/>
          <w:szCs w:val="24"/>
          <w:lang w:val="uk-UA"/>
        </w:rPr>
        <w:t xml:space="preserve">              </w:t>
      </w:r>
      <w:r w:rsidRPr="004C6564">
        <w:rPr>
          <w:b/>
          <w:i/>
          <w:color w:val="000000" w:themeColor="text1"/>
          <w:sz w:val="24"/>
          <w:szCs w:val="24"/>
          <w:lang w:val="uk-UA"/>
        </w:rPr>
        <w:t xml:space="preserve"> земельних ділянок в </w:t>
      </w:r>
      <w:r w:rsidRPr="004C6564">
        <w:rPr>
          <w:rStyle w:val="ac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4C6564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4C6564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експлуатації та обслуговування адміністративно-господарських будівель і споруд військового містечка № 159 </w:t>
      </w:r>
      <w:r w:rsidRPr="004C6564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4C6564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Бориспільській, 17 </w:t>
      </w:r>
      <w:r w:rsidRPr="004C6564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4C6564">
        <w:rPr>
          <w:b/>
          <w:i/>
          <w:iCs/>
          <w:color w:val="000000" w:themeColor="text1"/>
          <w:sz w:val="24"/>
          <w:szCs w:val="24"/>
          <w:lang w:val="uk-UA"/>
        </w:rPr>
        <w:t>Дарницькому</w:t>
      </w:r>
      <w:r w:rsidRPr="004C6564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МІНІСТЕРСТВО ОБОРОНИ УКРАЇНИ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20.09.2022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474392908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38994A9F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4C6564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4C6564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8000000000:63:332:0005; 8000000000:63:332:0047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Дарницький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Бориспільська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17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15,5834; 0,7442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586A7E">
        <w:trPr>
          <w:trHeight w:hRule="exact" w:val="47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AC6C1F">
              <w:rPr>
                <w:i/>
                <w:sz w:val="24"/>
                <w:szCs w:val="24"/>
              </w:rPr>
              <w:t>постійне</w:t>
            </w:r>
            <w:proofErr w:type="spellEnd"/>
            <w:r w:rsidR="00B30291" w:rsidRPr="00AC6C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sz w:val="24"/>
                <w:szCs w:val="24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4C6564">
        <w:trPr>
          <w:trHeight w:hRule="exact" w:val="97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C1D82DA" w:rsidR="00B30291" w:rsidRPr="004C6564" w:rsidRDefault="006A34C6" w:rsidP="004C6564">
            <w:pPr>
              <w:pStyle w:val="a4"/>
              <w:shd w:val="clear" w:color="auto" w:fill="auto"/>
              <w:ind w:left="139" w:right="136" w:firstLine="1"/>
              <w:jc w:val="both"/>
              <w:rPr>
                <w:i/>
                <w:sz w:val="24"/>
                <w:szCs w:val="24"/>
                <w:lang w:val="uk-UA"/>
              </w:rPr>
            </w:pPr>
            <w:r w:rsidRPr="004C6564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="004C6564" w:rsidRPr="004C6564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4C6564">
              <w:rPr>
                <w:i/>
                <w:sz w:val="24"/>
                <w:szCs w:val="24"/>
                <w:highlight w:val="white"/>
                <w:lang w:val="uk-UA"/>
              </w:rPr>
              <w:t>, енергетики,</w:t>
            </w:r>
            <w:r w:rsidR="004C6564">
              <w:rPr>
                <w:i/>
                <w:sz w:val="24"/>
                <w:szCs w:val="24"/>
                <w:highlight w:val="white"/>
                <w:lang w:val="uk-UA"/>
              </w:rPr>
              <w:t xml:space="preserve"> оборони та іншого призначення</w:t>
            </w:r>
          </w:p>
        </w:tc>
      </w:tr>
      <w:tr w:rsidR="00B30291" w14:paraId="4EEB19B1" w14:textId="77777777" w:rsidTr="004C6564">
        <w:trPr>
          <w:trHeight w:hRule="exact" w:val="1273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5B6CF37B" w:rsidR="00A318A9" w:rsidRPr="004C6564" w:rsidRDefault="004C6564" w:rsidP="004C6564">
            <w:pPr>
              <w:pStyle w:val="a4"/>
              <w:shd w:val="clear" w:color="auto" w:fill="auto"/>
              <w:ind w:left="139" w:right="136" w:firstLine="1"/>
              <w:jc w:val="both"/>
              <w:rPr>
                <w:i/>
                <w:sz w:val="24"/>
                <w:szCs w:val="24"/>
                <w:lang w:val="uk-UA"/>
              </w:rPr>
            </w:pPr>
            <w:r w:rsidRPr="004C6564">
              <w:rPr>
                <w:i/>
                <w:sz w:val="24"/>
                <w:szCs w:val="24"/>
                <w:highlight w:val="white"/>
                <w:lang w:val="uk-UA"/>
              </w:rPr>
              <w:t xml:space="preserve">15.01 </w:t>
            </w:r>
            <w:r w:rsidR="00265722" w:rsidRPr="004C6564">
              <w:rPr>
                <w:rStyle w:val="ac"/>
                <w:sz w:val="24"/>
                <w:szCs w:val="24"/>
                <w:lang w:val="uk-UA"/>
              </w:rPr>
              <w:t>для розміщення та пос</w:t>
            </w:r>
            <w:r w:rsidRPr="004C6564">
              <w:rPr>
                <w:rStyle w:val="ac"/>
                <w:sz w:val="24"/>
                <w:szCs w:val="24"/>
                <w:lang w:val="uk-UA"/>
              </w:rPr>
              <w:t xml:space="preserve">тійної діяльності збройних сил </w:t>
            </w:r>
            <w:r w:rsidR="006A34C6" w:rsidRPr="004C6564">
              <w:rPr>
                <w:rStyle w:val="ac"/>
                <w:sz w:val="24"/>
                <w:szCs w:val="24"/>
                <w:lang w:val="uk-UA"/>
              </w:rPr>
              <w:t>(</w:t>
            </w:r>
            <w:r w:rsidR="006A34C6" w:rsidRPr="004C6564">
              <w:rPr>
                <w:i/>
                <w:sz w:val="24"/>
                <w:szCs w:val="24"/>
                <w:lang w:val="uk-UA"/>
              </w:rPr>
              <w:t>для експлуатації та обслуговування адміністративно-господарських будівель і споруд військового містечка № 159)</w:t>
            </w:r>
          </w:p>
        </w:tc>
      </w:tr>
      <w:tr w:rsidR="00B30291" w14:paraId="0C99E21F" w14:textId="77777777" w:rsidTr="002E5FFA">
        <w:trPr>
          <w:trHeight w:hRule="exact" w:val="595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D8BCD44" w14:textId="77777777" w:rsidR="00B30291" w:rsidRPr="002E5FFA" w:rsidRDefault="00B30291" w:rsidP="00B30291">
            <w:pPr>
              <w:pStyle w:val="a4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2E5FFA" w:rsidRPr="002E5FFA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116 088 173 </w:t>
            </w:r>
            <w:proofErr w:type="spellStart"/>
            <w:r w:rsidRPr="002E5FFA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Pr="002E5FFA">
              <w:rPr>
                <w:rStyle w:val="ac"/>
                <w:b/>
                <w:sz w:val="24"/>
                <w:szCs w:val="24"/>
              </w:rPr>
              <w:t xml:space="preserve"> </w:t>
            </w:r>
            <w:r w:rsidR="002E5FFA" w:rsidRPr="002E5FFA">
              <w:rPr>
                <w:rStyle w:val="ac"/>
                <w:b/>
                <w:sz w:val="24"/>
                <w:szCs w:val="24"/>
                <w:lang w:val="uk-UA"/>
              </w:rPr>
              <w:t>25</w:t>
            </w:r>
            <w:r w:rsidRPr="002E5FFA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2E5FFA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2E5FFA">
              <w:rPr>
                <w:rStyle w:val="ac"/>
                <w:b/>
                <w:sz w:val="24"/>
                <w:szCs w:val="24"/>
              </w:rPr>
              <w:t>.</w:t>
            </w:r>
            <w:r w:rsidR="002E5FFA" w:rsidRPr="002E5FF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E5FFA" w:rsidRPr="002E5FFA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2E5FFA" w:rsidRPr="002E5FFA">
              <w:rPr>
                <w:i/>
                <w:color w:val="000000"/>
                <w:sz w:val="24"/>
                <w:szCs w:val="24"/>
                <w:shd w:val="clear" w:color="auto" w:fill="FFFFFF"/>
              </w:rPr>
              <w:t>8000000000:63:332:0005</w:t>
            </w:r>
            <w:r w:rsidR="002E5FFA" w:rsidRPr="002E5FFA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14:paraId="2C7E83FA" w14:textId="3B092F53" w:rsidR="002E5FFA" w:rsidRPr="002E5FFA" w:rsidRDefault="002E5FFA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2E5FFA">
              <w:rPr>
                <w:rStyle w:val="ac"/>
                <w:b/>
                <w:iCs w:val="0"/>
                <w:sz w:val="24"/>
                <w:szCs w:val="24"/>
                <w:lang w:val="uk-UA"/>
              </w:rPr>
              <w:t xml:space="preserve"> </w:t>
            </w:r>
            <w:r w:rsidRPr="002E5FFA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4 264 538</w:t>
            </w:r>
            <w:r w:rsidRPr="002E5FFA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FFA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2E5FFA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82 коп</w:t>
            </w: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2E5FFA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2E5FFA">
              <w:rPr>
                <w:i/>
                <w:color w:val="000000"/>
                <w:sz w:val="24"/>
                <w:szCs w:val="24"/>
                <w:shd w:val="clear" w:color="auto" w:fill="FFFFFF"/>
              </w:rPr>
              <w:t>8000000000:63:332:0047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21D707E" w14:textId="3AFF28D6" w:rsidR="004C6564" w:rsidRDefault="004C6564" w:rsidP="004C6564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</w:t>
      </w:r>
      <w:r w:rsidR="00BC1A5B">
        <w:rPr>
          <w:i w:val="0"/>
          <w:sz w:val="24"/>
          <w:szCs w:val="24"/>
          <w:lang w:val="uk-UA"/>
        </w:rPr>
        <w:t>их</w:t>
      </w:r>
      <w:r>
        <w:rPr>
          <w:i w:val="0"/>
          <w:sz w:val="24"/>
          <w:szCs w:val="24"/>
          <w:lang w:val="uk-UA"/>
        </w:rPr>
        <w:t xml:space="preserve"> ділян</w:t>
      </w:r>
      <w:r w:rsidR="00BC1A5B">
        <w:rPr>
          <w:i w:val="0"/>
          <w:sz w:val="24"/>
          <w:szCs w:val="24"/>
          <w:lang w:val="uk-UA"/>
        </w:rPr>
        <w:t>ок</w:t>
      </w:r>
      <w:r>
        <w:rPr>
          <w:i w:val="0"/>
          <w:sz w:val="24"/>
          <w:szCs w:val="24"/>
          <w:lang w:val="uk-UA"/>
        </w:rPr>
        <w:t>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3E71409B" w14:textId="77777777" w:rsidR="004C6564" w:rsidRPr="004C6564" w:rsidRDefault="004C6564" w:rsidP="004C6564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8"/>
          <w:szCs w:val="24"/>
          <w:lang w:val="uk-UA"/>
        </w:rPr>
      </w:pPr>
    </w:p>
    <w:p w14:paraId="19C841F2" w14:textId="77777777" w:rsidR="004C6564" w:rsidRDefault="004C6564" w:rsidP="004C6564">
      <w:pPr>
        <w:pStyle w:val="1"/>
        <w:shd w:val="clear" w:color="auto" w:fill="auto"/>
        <w:ind w:left="142" w:right="453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14:paraId="32969DE8" w14:textId="229C5B14" w:rsidR="004C6564" w:rsidRDefault="004C6564" w:rsidP="004C6564">
      <w:pPr>
        <w:pStyle w:val="1"/>
        <w:shd w:val="clear" w:color="auto" w:fill="auto"/>
        <w:ind w:left="142" w:right="141"/>
        <w:jc w:val="both"/>
        <w:rPr>
          <w:b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(Київської міської державної адміністрації):                      </w:t>
      </w:r>
      <w:r>
        <w:rPr>
          <w:b/>
          <w:sz w:val="24"/>
          <w:szCs w:val="24"/>
          <w:lang w:val="uk-UA"/>
        </w:rPr>
        <w:t>від 23.05.2016 № 5936/0/12-4/09-16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4C6564" w14:paraId="726FF6B3" w14:textId="77777777" w:rsidTr="00533136">
        <w:tc>
          <w:tcPr>
            <w:tcW w:w="5098" w:type="dxa"/>
          </w:tcPr>
          <w:p w14:paraId="19276B82" w14:textId="685E7F2D" w:rsidR="004C6564" w:rsidRDefault="004C6564" w:rsidP="00533136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14:paraId="6B428833" w14:textId="41F8298B" w:rsidR="004C6564" w:rsidRDefault="004C6564" w:rsidP="00533136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</w:p>
        </w:tc>
      </w:tr>
      <w:tr w:rsidR="004C6564" w14:paraId="7975BA72" w14:textId="77777777" w:rsidTr="00533136">
        <w:tc>
          <w:tcPr>
            <w:tcW w:w="5098" w:type="dxa"/>
          </w:tcPr>
          <w:p w14:paraId="74A953F9" w14:textId="0591B573" w:rsidR="004C6564" w:rsidRDefault="004C6564" w:rsidP="004C6564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Головним управлінням </w:t>
            </w:r>
            <w:proofErr w:type="spellStart"/>
            <w:r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у м. Києві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1F076335" w14:textId="3B0308E2" w:rsidR="004C6564" w:rsidRDefault="004C6564" w:rsidP="00673196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від 29.04.2016 № 305/</w:t>
            </w:r>
            <w:r w:rsidR="00673196">
              <w:rPr>
                <w:b/>
                <w:sz w:val="24"/>
                <w:szCs w:val="24"/>
                <w:lang w:val="uk-UA" w:bidi="uk-UA"/>
              </w:rPr>
              <w:t>41</w:t>
            </w:r>
            <w:r>
              <w:rPr>
                <w:b/>
                <w:sz w:val="24"/>
                <w:szCs w:val="24"/>
                <w:lang w:val="uk-UA" w:bidi="uk-UA"/>
              </w:rPr>
              <w:t>-</w:t>
            </w:r>
            <w:r w:rsidR="00673196">
              <w:rPr>
                <w:b/>
                <w:sz w:val="24"/>
                <w:szCs w:val="24"/>
                <w:lang w:val="uk-UA" w:bidi="uk-UA"/>
              </w:rPr>
              <w:t>16</w:t>
            </w:r>
          </w:p>
        </w:tc>
      </w:tr>
    </w:tbl>
    <w:p w14:paraId="347EB195" w14:textId="77777777" w:rsidR="004C6564" w:rsidRPr="008E049E" w:rsidRDefault="004C6564" w:rsidP="004C6564">
      <w:pPr>
        <w:pStyle w:val="1"/>
        <w:shd w:val="clear" w:color="auto" w:fill="auto"/>
        <w:spacing w:after="120"/>
        <w:ind w:firstLine="426"/>
        <w:jc w:val="both"/>
        <w:rPr>
          <w:i w:val="0"/>
          <w:sz w:val="14"/>
          <w:szCs w:val="24"/>
          <w:lang w:val="uk-UA"/>
        </w:rPr>
      </w:pPr>
    </w:p>
    <w:p w14:paraId="7B6F78DE" w14:textId="77777777" w:rsidR="004C6564" w:rsidRDefault="004C6564" w:rsidP="004C656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7E7CD162" w14:textId="43D305BC" w:rsidR="004C6564" w:rsidRDefault="004C6564" w:rsidP="004C656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118FE3A7" w14:textId="77777777" w:rsidR="002E5FFA" w:rsidRDefault="002E5FFA" w:rsidP="004C656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586A7E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 xml:space="preserve">4. Мета </w:t>
      </w:r>
      <w:r w:rsidRPr="00586A7E">
        <w:rPr>
          <w:b/>
          <w:bCs/>
          <w:i w:val="0"/>
          <w:sz w:val="24"/>
          <w:szCs w:val="24"/>
          <w:lang w:val="uk-UA"/>
        </w:rPr>
        <w:t>прийняття рішення.</w:t>
      </w:r>
    </w:p>
    <w:p w14:paraId="16736703" w14:textId="77777777" w:rsidR="00B30291" w:rsidRPr="00586A7E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586A7E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19230AF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r w:rsidR="00BC1A5B">
        <w:rPr>
          <w:sz w:val="24"/>
          <w:szCs w:val="24"/>
          <w:lang w:val="uk-UA"/>
        </w:rPr>
        <w:t>ок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087170AA" w:rsidR="00B30291" w:rsidRPr="00AC6C1F" w:rsidRDefault="00D77F52" w:rsidP="00BC1A5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 w:rsidR="00BC1A5B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51AE0FFC" w:rsidR="00B30291" w:rsidRPr="00F336A8" w:rsidRDefault="00673196" w:rsidP="00BC1A5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BC1A5B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BC1A5B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забудован</w:t>
            </w:r>
            <w:r w:rsidR="00BC1A5B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комплексом будівель -  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 xml:space="preserve"> військов</w:t>
            </w:r>
            <w:r>
              <w:rPr>
                <w:rFonts w:ascii="Times New Roman" w:eastAsia="Times New Roman" w:hAnsi="Times New Roman" w:cs="Times New Roman"/>
                <w:i/>
              </w:rPr>
              <w:t>им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 xml:space="preserve"> містечко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№ 159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>, як</w:t>
            </w:r>
            <w:r>
              <w:rPr>
                <w:rFonts w:ascii="Times New Roman" w:eastAsia="Times New Roman" w:hAnsi="Times New Roman" w:cs="Times New Roman"/>
                <w:i/>
              </w:rPr>
              <w:t>ий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 xml:space="preserve"> перебуває у державній  власності держави Україна в особі МІНІСТЕРСТВА ОБОРОНИ УКРАЇНИ, </w:t>
            </w:r>
            <w:r w:rsidRPr="00323FAA">
              <w:rPr>
                <w:rFonts w:ascii="Times New Roman" w:eastAsia="Times New Roman" w:hAnsi="Times New Roman" w:cs="Times New Roman"/>
                <w:i/>
              </w:rPr>
              <w:t>право зареєстровано в Державному реєстрі речов</w:t>
            </w:r>
            <w:r>
              <w:rPr>
                <w:rFonts w:ascii="Times New Roman" w:eastAsia="Times New Roman" w:hAnsi="Times New Roman" w:cs="Times New Roman"/>
                <w:i/>
              </w:rPr>
              <w:t>их прав на нерухоме майно 11.01.</w:t>
            </w:r>
            <w:r w:rsidRPr="00323FAA">
              <w:rPr>
                <w:rFonts w:ascii="Times New Roman" w:eastAsia="Times New Roman" w:hAnsi="Times New Roman" w:cs="Times New Roman"/>
                <w:i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</w:rPr>
              <w:t>20</w:t>
            </w:r>
            <w:r w:rsidRPr="00323FAA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>
              <w:rPr>
                <w:rFonts w:ascii="Times New Roman" w:eastAsia="Times New Roman" w:hAnsi="Times New Roman" w:cs="Times New Roman"/>
                <w:i/>
              </w:rPr>
              <w:t>35071089</w:t>
            </w:r>
            <w:r w:rsidRPr="00323FAA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>інформаційн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 xml:space="preserve"> довідк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 xml:space="preserve"> з Державного реєстру речових прав на нерухоме майно від 2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09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i/>
              </w:rPr>
              <w:t>310648791)</w:t>
            </w:r>
            <w:r w:rsidRPr="009016D6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586A7E">
        <w:trPr>
          <w:cantSplit/>
          <w:trHeight w:val="507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5AB3A8D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274A6C3D" w:rsidR="00B30291" w:rsidRPr="00F336A8" w:rsidRDefault="00B30291" w:rsidP="00BC1A5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D85DDE" w:rsidRPr="00BC1A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</w:t>
            </w:r>
            <w:r w:rsidRPr="00BC1A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002 № 370/1804, земельн</w:t>
            </w:r>
            <w:r w:rsidR="00BC1A5B" w:rsidRPr="00BC1A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і</w:t>
            </w:r>
            <w:r w:rsidRPr="00BC1A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ділянк</w:t>
            </w:r>
            <w:r w:rsidR="00BC1A5B" w:rsidRPr="00BC1A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</w:t>
            </w:r>
            <w:r w:rsidRPr="00BC1A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за функціональним призначенням належ</w:t>
            </w:r>
            <w:r w:rsidR="00BC1A5B" w:rsidRPr="00BC1A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</w:t>
            </w:r>
            <w:r w:rsidRPr="00BC1A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ть до території </w:t>
            </w:r>
            <w:r w:rsidR="00586A7E" w:rsidRPr="00BC1A5B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спецпризначення.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30EAEAE7" w:rsidR="00B30291" w:rsidRPr="0070402C" w:rsidRDefault="00B30291" w:rsidP="00BC1A5B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BC1A5B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BC1A5B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BC1A5B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 xml:space="preserve">ть до земель </w:t>
            </w:r>
            <w:bookmarkStart w:id="0" w:name="_GoBack"/>
            <w:r w:rsidRPr="00645973">
              <w:rPr>
                <w:rFonts w:ascii="Times New Roman" w:hAnsi="Times New Roman" w:cs="Times New Roman"/>
                <w:i/>
              </w:rPr>
              <w:t xml:space="preserve">комунальної </w:t>
            </w:r>
            <w:bookmarkEnd w:id="0"/>
            <w:r w:rsidRPr="00645973">
              <w:rPr>
                <w:rFonts w:ascii="Times New Roman" w:hAnsi="Times New Roman" w:cs="Times New Roman"/>
                <w:i/>
              </w:rPr>
              <w:t>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55BF9A39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6A4FC9D" w14:textId="77777777"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2E5FFA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5FFA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77777777" w:rsidR="00173F07" w:rsidRPr="002E5FFA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5FFA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2E5FFA">
        <w:rPr>
          <w:i w:val="0"/>
          <w:sz w:val="24"/>
          <w:szCs w:val="24"/>
          <w:lang w:val="uk-UA"/>
        </w:rPr>
        <w:t>Київської міської ради</w:t>
      </w:r>
      <w:r w:rsidRPr="002E5FFA">
        <w:rPr>
          <w:i w:val="0"/>
          <w:sz w:val="24"/>
          <w:szCs w:val="24"/>
          <w:lang w:val="uk-UA"/>
        </w:rPr>
        <w:t xml:space="preserve"> від 20</w:t>
      </w:r>
      <w:r w:rsidR="00D85DDE" w:rsidRPr="002E5FFA">
        <w:rPr>
          <w:i w:val="0"/>
          <w:sz w:val="24"/>
          <w:szCs w:val="24"/>
          <w:lang w:val="uk-UA"/>
        </w:rPr>
        <w:t>.04.</w:t>
      </w:r>
      <w:r w:rsidRPr="002E5FFA">
        <w:rPr>
          <w:i w:val="0"/>
          <w:sz w:val="24"/>
          <w:szCs w:val="24"/>
          <w:lang w:val="uk-UA"/>
        </w:rPr>
        <w:t>2017 № 241/2463.</w:t>
      </w:r>
    </w:p>
    <w:p w14:paraId="702AFC77" w14:textId="77777777" w:rsidR="00E90C7D" w:rsidRPr="002E5FFA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2E5FFA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5FFA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6522FD" w14:textId="77777777" w:rsidR="00173F07" w:rsidRPr="002E5FFA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2E5FFA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F631718" w14:textId="248C6987" w:rsidR="005D5C2D" w:rsidRPr="002E5FFA" w:rsidRDefault="005D5C2D" w:rsidP="002E5FFA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2E5FFA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2E5FFA" w:rsidRPr="002E5FFA">
        <w:rPr>
          <w:i w:val="0"/>
          <w:color w:val="000000"/>
          <w:sz w:val="24"/>
          <w:szCs w:val="24"/>
          <w:shd w:val="clear" w:color="auto" w:fill="FFFFFF"/>
        </w:rPr>
        <w:t>11 608</w:t>
      </w:r>
      <w:r w:rsidR="002E5FFA" w:rsidRPr="002E5FFA">
        <w:rPr>
          <w:bCs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E5FFA" w:rsidRPr="002E5FFA">
        <w:rPr>
          <w:rStyle w:val="ac"/>
          <w:sz w:val="24"/>
          <w:szCs w:val="24"/>
          <w:lang w:val="uk-UA"/>
        </w:rPr>
        <w:t xml:space="preserve">грн </w:t>
      </w:r>
      <w:r w:rsidR="002E5FFA" w:rsidRPr="002E5FFA">
        <w:rPr>
          <w:rStyle w:val="ac"/>
          <w:sz w:val="24"/>
          <w:szCs w:val="24"/>
          <w:lang w:val="uk-UA"/>
        </w:rPr>
        <w:t>82</w:t>
      </w:r>
      <w:r w:rsidR="002E5FFA" w:rsidRPr="002E5FFA">
        <w:rPr>
          <w:rStyle w:val="ac"/>
          <w:sz w:val="24"/>
          <w:szCs w:val="24"/>
          <w:lang w:val="uk-UA"/>
        </w:rPr>
        <w:t xml:space="preserve"> коп.</w:t>
      </w:r>
      <w:r w:rsidR="002E5FFA" w:rsidRPr="002E5FFA"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 (8000000000:63:332:0005)</w:t>
      </w:r>
      <w:r w:rsidR="002E5FFA" w:rsidRPr="002E5FFA">
        <w:rPr>
          <w:rStyle w:val="ac"/>
          <w:i/>
          <w:iCs/>
          <w:sz w:val="24"/>
          <w:szCs w:val="24"/>
          <w:lang w:val="uk-UA"/>
        </w:rPr>
        <w:t xml:space="preserve">, </w:t>
      </w:r>
      <w:r w:rsidR="002E5FFA" w:rsidRPr="002E5FFA">
        <w:rPr>
          <w:bCs/>
          <w:i w:val="0"/>
          <w:color w:val="000000"/>
          <w:sz w:val="24"/>
          <w:szCs w:val="24"/>
          <w:shd w:val="clear" w:color="auto" w:fill="FFFFFF"/>
          <w:lang w:val="uk-UA"/>
        </w:rPr>
        <w:t xml:space="preserve">426 грн </w:t>
      </w:r>
      <w:r w:rsidR="002E5FFA" w:rsidRPr="002E5FFA">
        <w:rPr>
          <w:bCs/>
          <w:i w:val="0"/>
          <w:color w:val="000000"/>
          <w:sz w:val="24"/>
          <w:szCs w:val="24"/>
          <w:shd w:val="clear" w:color="auto" w:fill="FFFFFF"/>
          <w:lang w:val="uk-UA"/>
        </w:rPr>
        <w:t>45</w:t>
      </w:r>
      <w:r w:rsidR="002E5FFA" w:rsidRPr="002E5FFA">
        <w:rPr>
          <w:bCs/>
          <w:i w:val="0"/>
          <w:color w:val="000000"/>
          <w:sz w:val="24"/>
          <w:szCs w:val="24"/>
          <w:shd w:val="clear" w:color="auto" w:fill="FFFFFF"/>
          <w:lang w:val="uk-UA"/>
        </w:rPr>
        <w:t xml:space="preserve"> коп. (</w:t>
      </w:r>
      <w:r w:rsidR="002E5FFA" w:rsidRPr="002E5FFA">
        <w:rPr>
          <w:i w:val="0"/>
          <w:color w:val="000000"/>
          <w:sz w:val="24"/>
          <w:szCs w:val="24"/>
          <w:shd w:val="clear" w:color="auto" w:fill="FFFFFF"/>
          <w:lang w:val="uk-UA"/>
        </w:rPr>
        <w:t>8000000000:63:332:0047)</w:t>
      </w:r>
      <w:r w:rsidR="002E5FFA" w:rsidRPr="002E5FFA">
        <w:rPr>
          <w:i w:val="0"/>
          <w:sz w:val="24"/>
          <w:szCs w:val="24"/>
          <w:lang w:val="uk-UA"/>
        </w:rPr>
        <w:t xml:space="preserve"> (</w:t>
      </w:r>
      <w:r w:rsidR="002E5FFA" w:rsidRPr="002E5FFA">
        <w:rPr>
          <w:i w:val="0"/>
          <w:sz w:val="24"/>
          <w:szCs w:val="24"/>
          <w:shd w:val="clear" w:color="auto" w:fill="FFFFFF"/>
          <w:lang w:val="uk-UA"/>
        </w:rPr>
        <w:t>0.01%</w:t>
      </w:r>
      <w:r w:rsidR="002E5FFA" w:rsidRPr="002E5FFA">
        <w:rPr>
          <w:i w:val="0"/>
          <w:sz w:val="24"/>
          <w:szCs w:val="24"/>
          <w:shd w:val="clear" w:color="auto" w:fill="FFFFFF"/>
          <w:lang w:val="uk-UA"/>
        </w:rPr>
        <w:t>)</w:t>
      </w:r>
      <w:r w:rsidRPr="002E5FFA">
        <w:rPr>
          <w:i w:val="0"/>
          <w:sz w:val="24"/>
          <w:szCs w:val="24"/>
          <w:lang w:val="uk-UA"/>
        </w:rPr>
        <w:t>.</w:t>
      </w:r>
    </w:p>
    <w:p w14:paraId="620A0F95" w14:textId="77777777" w:rsidR="00173F07" w:rsidRPr="002E5FFA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5FFA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704B99F" w14:textId="77777777" w:rsidR="00173F07" w:rsidRPr="002E5FFA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2E5FFA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2E5FFA">
        <w:rPr>
          <w:i w:val="0"/>
          <w:sz w:val="24"/>
          <w:szCs w:val="24"/>
          <w:lang w:val="uk-UA"/>
        </w:rPr>
        <w:t>проєкту</w:t>
      </w:r>
      <w:proofErr w:type="spellEnd"/>
      <w:r w:rsidRPr="002E5FFA">
        <w:rPr>
          <w:i w:val="0"/>
          <w:sz w:val="24"/>
          <w:szCs w:val="24"/>
          <w:lang w:val="uk-UA"/>
        </w:rPr>
        <w:t xml:space="preserve"> рішення стане:</w:t>
      </w:r>
    </w:p>
    <w:p w14:paraId="4B51D138" w14:textId="77777777" w:rsidR="00173F07" w:rsidRPr="002E5FFA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2E5FFA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14:paraId="1CD41DA0" w14:textId="77777777" w:rsidR="00B30291" w:rsidRPr="002E5FFA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2E5FFA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2E5FFA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47944991" w14:textId="77777777" w:rsidR="007D4A0A" w:rsidRPr="002E5FF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2E5FF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2E5FF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2E5FFA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2E5FFA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2E5FFA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2E5FFA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586A7E">
      <w:headerReference w:type="default" r:id="rId10"/>
      <w:footerReference w:type="default" r:id="rId11"/>
      <w:pgSz w:w="11907" w:h="16839" w:code="9"/>
      <w:pgMar w:top="1134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611A9" w14:textId="77777777" w:rsidR="00AB0973" w:rsidRDefault="00AB0973">
      <w:r>
        <w:separator/>
      </w:r>
    </w:p>
  </w:endnote>
  <w:endnote w:type="continuationSeparator" w:id="0">
    <w:p w14:paraId="539D8492" w14:textId="77777777" w:rsidR="00AB0973" w:rsidRDefault="00A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9B21E" w14:textId="77777777" w:rsidR="00AB0973" w:rsidRDefault="00AB0973">
      <w:r>
        <w:separator/>
      </w:r>
    </w:p>
  </w:footnote>
  <w:footnote w:type="continuationSeparator" w:id="0">
    <w:p w14:paraId="4E1C7282" w14:textId="77777777" w:rsidR="00AB0973" w:rsidRDefault="00AB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ПЗН-44891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26.09.2022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474392908</w:t>
        </w:r>
      </w:p>
      <w:p w14:paraId="3386C57A" w14:textId="264E50C2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C1A5B" w:rsidRPr="00BC1A5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AB097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2E5FFA"/>
    <w:rsid w:val="00311269"/>
    <w:rsid w:val="00346872"/>
    <w:rsid w:val="003A13FE"/>
    <w:rsid w:val="003C3E66"/>
    <w:rsid w:val="00452D5A"/>
    <w:rsid w:val="00463B38"/>
    <w:rsid w:val="004C6564"/>
    <w:rsid w:val="0050652B"/>
    <w:rsid w:val="005740F1"/>
    <w:rsid w:val="00581A44"/>
    <w:rsid w:val="00586A7E"/>
    <w:rsid w:val="005D5C2D"/>
    <w:rsid w:val="0065190A"/>
    <w:rsid w:val="00673196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B0973"/>
    <w:rsid w:val="00AC6C1F"/>
    <w:rsid w:val="00AE5FAB"/>
    <w:rsid w:val="00B00C12"/>
    <w:rsid w:val="00B11B2C"/>
    <w:rsid w:val="00B30291"/>
    <w:rsid w:val="00B84B97"/>
    <w:rsid w:val="00BC1A5B"/>
    <w:rsid w:val="00C20204"/>
    <w:rsid w:val="00C5746C"/>
    <w:rsid w:val="00C70FE7"/>
    <w:rsid w:val="00C73748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FD08-7FC8-4D58-A1D0-310BB1F5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5164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Бережна Людмила Вікторівна</cp:lastModifiedBy>
  <cp:revision>36</cp:revision>
  <cp:lastPrinted>2022-09-26T13:36:00Z</cp:lastPrinted>
  <dcterms:created xsi:type="dcterms:W3CDTF">2020-11-18T11:16:00Z</dcterms:created>
  <dcterms:modified xsi:type="dcterms:W3CDTF">2022-09-26T13:40:00Z</dcterms:modified>
</cp:coreProperties>
</file>