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02E34" w14:textId="77777777" w:rsidR="004D1119" w:rsidRPr="002339AB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469449883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708B545D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>
                <v:textbox inset="0,0,0,0">
                  <w:txbxContent>
                    <w:p w:rsidRPr="007F01BC" w:rsidR="004D1119" w:rsidP="004D1119" w:rsidRDefault="004D1119" w14:paraId="69DE523D" w14:textId="1D2459B2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:rsidRPr="007F01BC" w:rsidR="004D1119" w:rsidP="004D1119" w:rsidRDefault="004D1119" w14:paraId="1105D4D1" w14:textId="77777777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F01BC">
                        <w:rPr>
                          <w:sz w:val="24"/>
                          <w:szCs w:val="24"/>
                        </w:rPr>
                        <w:t xml:space="preserve">469449883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2339AB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2339AB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2339AB">
        <w:rPr>
          <w:b/>
          <w:bCs/>
          <w:sz w:val="24"/>
          <w:szCs w:val="24"/>
          <w:lang w:val="ru-RU"/>
        </w:rPr>
        <w:t xml:space="preserve">№ </w:t>
      </w:r>
      <w:r w:rsidR="004D1119" w:rsidRPr="002339AB">
        <w:rPr>
          <w:b/>
          <w:bCs/>
          <w:sz w:val="24"/>
          <w:szCs w:val="24"/>
          <w:lang w:val="ru-RU"/>
        </w:rPr>
        <w:t>ПЗН-59129 від 11.10.2023</w:t>
      </w:r>
    </w:p>
    <w:p w14:paraId="781D03CD" w14:textId="77777777" w:rsidR="004D1119" w:rsidRPr="002339AB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2339AB">
        <w:rPr>
          <w:sz w:val="24"/>
          <w:szCs w:val="24"/>
          <w:lang w:val="ru-RU"/>
        </w:rPr>
        <w:t>до проєкту рішення Київської міської ради:</w:t>
      </w:r>
    </w:p>
    <w:p w14:paraId="6C26F45B" w14:textId="52FA4291" w:rsidR="002339AB" w:rsidRDefault="004D1119" w:rsidP="00353F78">
      <w:pPr>
        <w:pStyle w:val="a7"/>
        <w:shd w:val="clear" w:color="auto" w:fill="auto"/>
        <w:spacing w:after="0"/>
        <w:ind w:right="2739" w:firstLine="40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2339AB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2339AB">
        <w:rPr>
          <w:rFonts w:eastAsia="Georgia"/>
          <w:b/>
          <w:i/>
          <w:iCs/>
          <w:sz w:val="24"/>
          <w:szCs w:val="24"/>
          <w:lang w:val="ru-RU"/>
        </w:rPr>
        <w:t>ОБ'ЄДНАНН</w:t>
      </w:r>
      <w:r w:rsidR="002339AB" w:rsidRPr="002339AB">
        <w:rPr>
          <w:rFonts w:eastAsia="Georgia"/>
          <w:b/>
          <w:i/>
          <w:iCs/>
          <w:sz w:val="24"/>
          <w:szCs w:val="24"/>
          <w:lang w:val="ru-RU"/>
        </w:rPr>
        <w:t>Ю</w:t>
      </w:r>
      <w:r w:rsidRPr="002339AB">
        <w:rPr>
          <w:rFonts w:eastAsia="Georgia"/>
          <w:b/>
          <w:i/>
          <w:iCs/>
          <w:sz w:val="24"/>
          <w:szCs w:val="24"/>
          <w:lang w:val="ru-RU"/>
        </w:rPr>
        <w:t xml:space="preserve"> СПІВВЛАСНИКІВ БАГАТОКВАРТИРНОГО БУДИНКУ «ДРАГОМАНОВА 31-Б»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земельної ділянки </w:t>
      </w:r>
      <w:r w:rsidR="002339AB">
        <w:rPr>
          <w:rFonts w:eastAsia="Georgia"/>
          <w:b/>
          <w:i/>
          <w:iCs/>
          <w:sz w:val="24"/>
          <w:szCs w:val="24"/>
          <w:lang w:val="ru-RU"/>
        </w:rPr>
        <w:t xml:space="preserve">в постійне користування </w:t>
      </w:r>
      <w:r w:rsidRPr="002339AB">
        <w:rPr>
          <w:rStyle w:val="a9"/>
          <w:b/>
          <w:sz w:val="24"/>
          <w:szCs w:val="24"/>
          <w:lang w:val="ru-RU"/>
        </w:rPr>
        <w:t>для обслуговування багатоквартирного житлового будинку з об'єктами торгово-розважальної та ринкової інфраструктури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r w:rsidRPr="002339AB">
        <w:rPr>
          <w:rFonts w:eastAsia="Georgia"/>
          <w:b/>
          <w:i/>
          <w:iCs/>
          <w:sz w:val="24"/>
          <w:szCs w:val="24"/>
          <w:lang w:val="ru-RU"/>
        </w:rPr>
        <w:t>вул. Драгоманова, 31</w:t>
      </w:r>
      <w:r w:rsidR="00252C59">
        <w:rPr>
          <w:rFonts w:eastAsia="Georgia"/>
          <w:b/>
          <w:i/>
          <w:iCs/>
          <w:sz w:val="24"/>
          <w:szCs w:val="24"/>
          <w:lang w:val="ru-RU"/>
        </w:rPr>
        <w:t>б</w:t>
      </w:r>
    </w:p>
    <w:p w14:paraId="6A7A1E15" w14:textId="22B8454C" w:rsidR="004D1119" w:rsidRPr="004D1119" w:rsidRDefault="004D1119" w:rsidP="00353F78">
      <w:pPr>
        <w:pStyle w:val="a7"/>
        <w:shd w:val="clear" w:color="auto" w:fill="auto"/>
        <w:spacing w:after="0"/>
        <w:ind w:right="2739" w:firstLine="40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у </w:t>
      </w:r>
      <w:r w:rsidRPr="002339AB">
        <w:rPr>
          <w:rFonts w:eastAsia="Georgia"/>
          <w:b/>
          <w:i/>
          <w:iCs/>
          <w:sz w:val="24"/>
          <w:szCs w:val="24"/>
          <w:lang w:val="ru-RU"/>
        </w:rPr>
        <w:t xml:space="preserve">Дарницькому 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>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00"/>
      </w:tblGrid>
      <w:tr w:rsidR="004D1119" w:rsidRPr="00353F78" w14:paraId="59D7EDE9" w14:textId="77777777" w:rsidTr="002339AB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700" w:type="dxa"/>
            <w:shd w:val="clear" w:color="auto" w:fill="FFFFFF"/>
          </w:tcPr>
          <w:p w14:paraId="2C8733B8" w14:textId="77777777" w:rsidR="004D1119" w:rsidRPr="002339AB" w:rsidRDefault="004D1119" w:rsidP="002339AB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sz w:val="24"/>
                <w:szCs w:val="24"/>
                <w:lang w:val="ru-RU"/>
              </w:rPr>
            </w:pPr>
            <w:r w:rsidRPr="002339AB">
              <w:rPr>
                <w:i/>
                <w:iCs/>
                <w:sz w:val="24"/>
                <w:szCs w:val="24"/>
                <w:lang w:val="ru-RU"/>
              </w:rPr>
              <w:t>ОБ'ЄДНАННЯ СПІВВЛАСНИКІВ БАГАТОКВАРТИРНОГО БУДИНКУ «ДРАГОМАНОВА 31-Б»</w:t>
            </w:r>
          </w:p>
        </w:tc>
      </w:tr>
      <w:tr w:rsidR="004D1119" w:rsidRPr="00353F78" w14:paraId="6A6CF238" w14:textId="77777777" w:rsidTr="002339AB">
        <w:trPr>
          <w:cantSplit/>
          <w:trHeight w:hRule="exact" w:val="614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2339AB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Перелік засновників</w:t>
            </w:r>
          </w:p>
          <w:p w14:paraId="5D0E9667" w14:textId="11A5BEC6" w:rsidR="004D1119" w:rsidRPr="004D1119" w:rsidRDefault="006E10B3" w:rsidP="002339AB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(учасників)</w:t>
            </w:r>
          </w:p>
        </w:tc>
        <w:tc>
          <w:tcPr>
            <w:tcW w:w="6700" w:type="dxa"/>
            <w:shd w:val="clear" w:color="auto" w:fill="FFFFFF"/>
          </w:tcPr>
          <w:p w14:paraId="13ACE229" w14:textId="0CB400A8" w:rsidR="004D1119" w:rsidRPr="00A43048" w:rsidRDefault="002339AB" w:rsidP="002339AB">
            <w:pPr>
              <w:pStyle w:val="a7"/>
              <w:shd w:val="clear" w:color="auto" w:fill="auto"/>
              <w:spacing w:after="0"/>
              <w:ind w:left="173" w:right="282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Створено співвласниками квартир та нежитлових приміщень багатоквартирного будинку</w:t>
            </w:r>
          </w:p>
        </w:tc>
      </w:tr>
      <w:tr w:rsidR="004D1119" w:rsidRPr="00854FAD" w14:paraId="2EEB9864" w14:textId="77777777" w:rsidTr="002339AB">
        <w:trPr>
          <w:cantSplit/>
          <w:trHeight w:hRule="exact" w:val="580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2339AB">
              <w:rPr>
                <w:sz w:val="24"/>
                <w:szCs w:val="24"/>
                <w:lang w:val="ru-RU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7E06275B" w:rsidR="004D1119" w:rsidRPr="004D1119" w:rsidRDefault="006E10B3" w:rsidP="002339AB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власник (контролер)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00" w:type="dxa"/>
            <w:shd w:val="clear" w:color="auto" w:fill="FFFFFF"/>
          </w:tcPr>
          <w:p w14:paraId="395C8F20" w14:textId="77777777" w:rsidR="004D1119" w:rsidRPr="00A43048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</w:p>
        </w:tc>
      </w:tr>
      <w:tr w:rsidR="004D1119" w:rsidRPr="004D1119" w14:paraId="0AACDDBA" w14:textId="77777777" w:rsidTr="002339AB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00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sz w:val="24"/>
                <w:szCs w:val="24"/>
              </w:rPr>
              <w:t xml:space="preserve">від </w:t>
            </w:r>
            <w:r w:rsidRPr="00A43048">
              <w:rPr>
                <w:i/>
                <w:sz w:val="24"/>
                <w:szCs w:val="24"/>
              </w:rPr>
              <w:t>09.10.2023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469449883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2339AB">
        <w:rPr>
          <w:b/>
          <w:bCs/>
          <w:sz w:val="24"/>
          <w:szCs w:val="24"/>
          <w:lang w:val="ru-RU"/>
        </w:rPr>
        <w:t>8000000000:90:003:0051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2830"/>
        <w:gridCol w:w="6663"/>
      </w:tblGrid>
      <w:tr w:rsidR="004D1119" w14:paraId="2D726FA4" w14:textId="77777777" w:rsidTr="002339AB">
        <w:trPr>
          <w:trHeight w:val="35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6CA20013" w:rsidR="004D1119" w:rsidRPr="00A43048" w:rsidRDefault="004D1119" w:rsidP="00252C59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Дарницький, вул. Драгоманова, 31</w:t>
            </w:r>
            <w:r w:rsidR="00252C59">
              <w:rPr>
                <w:i/>
                <w:iCs/>
                <w:sz w:val="24"/>
                <w:szCs w:val="24"/>
              </w:rPr>
              <w:t>б</w:t>
            </w:r>
          </w:p>
        </w:tc>
      </w:tr>
      <w:tr w:rsidR="004D1119" w14:paraId="3D5F4781" w14:textId="77777777" w:rsidTr="002339AB">
        <w:trPr>
          <w:trHeight w:val="2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1,1234 га</w:t>
            </w:r>
          </w:p>
        </w:tc>
      </w:tr>
      <w:tr w:rsidR="004D1119" w:rsidRPr="00353F78" w14:paraId="0C66F18A" w14:textId="77777777" w:rsidTr="002339AB">
        <w:trPr>
          <w:trHeight w:val="5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2A1652">
            <w:pPr>
              <w:pStyle w:val="30"/>
              <w:shd w:val="clear" w:color="auto" w:fill="auto"/>
              <w:spacing w:line="240" w:lineRule="auto"/>
              <w:ind w:left="-11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2A1652">
            <w:pPr>
              <w:pStyle w:val="30"/>
              <w:shd w:val="clear" w:color="auto" w:fill="auto"/>
              <w:spacing w:line="240" w:lineRule="auto"/>
              <w:ind w:left="-11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23F41E62" w:rsidR="004D1119" w:rsidRPr="00A43048" w:rsidRDefault="002339AB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353F78" w14:paraId="00AEDE2C" w14:textId="77777777" w:rsidTr="002339AB">
        <w:trPr>
          <w:trHeight w:val="36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426D6C2A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2339AB">
        <w:trPr>
          <w:trHeight w:val="70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3CEDC85C" w:rsidR="004D1119" w:rsidRPr="002C1187" w:rsidRDefault="006E10B3" w:rsidP="002339AB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2339AB">
              <w:rPr>
                <w:sz w:val="24"/>
                <w:szCs w:val="24"/>
                <w:lang w:val="ru-RU"/>
              </w:rPr>
              <w:t xml:space="preserve"> </w:t>
            </w:r>
            <w:r w:rsidR="002339AB">
              <w:rPr>
                <w:sz w:val="24"/>
                <w:szCs w:val="24"/>
                <w:lang w:val="ru-RU"/>
              </w:rPr>
              <w:t>Вид ц</w:t>
            </w:r>
            <w:r w:rsidR="004D1119" w:rsidRPr="00456FAA">
              <w:rPr>
                <w:sz w:val="24"/>
                <w:szCs w:val="24"/>
              </w:rPr>
              <w:t>ільов</w:t>
            </w:r>
            <w:r w:rsidR="002339AB">
              <w:rPr>
                <w:sz w:val="24"/>
                <w:szCs w:val="24"/>
              </w:rPr>
              <w:t>ого</w:t>
            </w:r>
            <w:r w:rsidR="004D1119" w:rsidRPr="00456FAA">
              <w:rPr>
                <w:sz w:val="24"/>
                <w:szCs w:val="24"/>
              </w:rPr>
              <w:t xml:space="preserve">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24328739" w:rsidR="00A21758" w:rsidRPr="00A43048" w:rsidRDefault="00C675D8" w:rsidP="002339AB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02.10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для обслуговування багатоквартирного житлового будинку з об'єктами торгово-розважальної та ринкової інфраструктури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2339AB">
        <w:trPr>
          <w:trHeight w:val="40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58EF9827" w:rsidR="00E93A88" w:rsidRPr="00A43048" w:rsidRDefault="00F30BC3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>46 695 306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</w:t>
            </w:r>
            <w:r>
              <w:rPr>
                <w:rStyle w:val="a9"/>
                <w:sz w:val="24"/>
                <w:szCs w:val="24"/>
              </w:rPr>
              <w:t>95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 коп.</w:t>
            </w:r>
          </w:p>
        </w:tc>
      </w:tr>
      <w:tr w:rsidR="00DC4060" w:rsidRPr="00353F78" w14:paraId="59BC52D9" w14:textId="77777777" w:rsidTr="002339AB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353F78">
      <w:pPr>
        <w:pStyle w:val="1"/>
        <w:shd w:val="clear" w:color="auto" w:fill="auto"/>
        <w:tabs>
          <w:tab w:val="left" w:pos="671"/>
        </w:tabs>
        <w:spacing w:after="0" w:line="228" w:lineRule="auto"/>
        <w:ind w:left="403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Обґрунтування прийняття рішення</w:t>
      </w:r>
      <w:r>
        <w:rPr>
          <w:b/>
          <w:bCs/>
          <w:sz w:val="24"/>
          <w:szCs w:val="24"/>
        </w:rPr>
        <w:t>.</w:t>
      </w:r>
    </w:p>
    <w:p w14:paraId="2BD3D04E" w14:textId="02481709" w:rsidR="004D1119" w:rsidRPr="00D45AB7" w:rsidRDefault="004D1119" w:rsidP="00353F78">
      <w:pPr>
        <w:pStyle w:val="1"/>
        <w:shd w:val="clear" w:color="auto" w:fill="auto"/>
        <w:spacing w:after="0"/>
        <w:ind w:firstLine="420"/>
        <w:jc w:val="both"/>
        <w:rPr>
          <w:color w:val="3B010F"/>
          <w:sz w:val="24"/>
          <w:szCs w:val="24"/>
          <w:lang w:val="uk-UA"/>
        </w:rPr>
      </w:pPr>
      <w:r w:rsidRPr="00D45AB7">
        <w:rPr>
          <w:sz w:val="24"/>
          <w:szCs w:val="24"/>
          <w:lang w:val="ru-RU"/>
        </w:rPr>
        <w:t>Відповідно</w:t>
      </w:r>
      <w:r w:rsidRPr="00D45AB7">
        <w:rPr>
          <w:sz w:val="24"/>
          <w:szCs w:val="24"/>
        </w:rPr>
        <w:t xml:space="preserve"> </w:t>
      </w:r>
      <w:r w:rsidRPr="00D45AB7">
        <w:rPr>
          <w:sz w:val="24"/>
          <w:szCs w:val="24"/>
          <w:lang w:val="ru-RU"/>
        </w:rPr>
        <w:t>до</w:t>
      </w:r>
      <w:r w:rsidRPr="00D45AB7">
        <w:rPr>
          <w:sz w:val="24"/>
          <w:szCs w:val="24"/>
        </w:rPr>
        <w:t xml:space="preserve"> </w:t>
      </w:r>
      <w:r w:rsidRPr="00D45AB7">
        <w:rPr>
          <w:sz w:val="24"/>
          <w:szCs w:val="24"/>
          <w:lang w:val="ru-RU"/>
        </w:rPr>
        <w:t>статті</w:t>
      </w:r>
      <w:r w:rsidRPr="00D45AB7">
        <w:rPr>
          <w:sz w:val="24"/>
          <w:szCs w:val="24"/>
        </w:rPr>
        <w:t xml:space="preserve"> 123 </w:t>
      </w:r>
      <w:r w:rsidRPr="00D45AB7">
        <w:rPr>
          <w:sz w:val="24"/>
          <w:szCs w:val="24"/>
          <w:lang w:val="ru-RU"/>
        </w:rPr>
        <w:t>Земельн</w:t>
      </w:r>
      <w:r w:rsidR="00DC4060" w:rsidRPr="00D45AB7">
        <w:rPr>
          <w:sz w:val="24"/>
          <w:szCs w:val="24"/>
          <w:lang w:val="ru-RU"/>
        </w:rPr>
        <w:t>ого</w:t>
      </w:r>
      <w:r w:rsidR="00DC4060" w:rsidRPr="00D45AB7">
        <w:rPr>
          <w:sz w:val="24"/>
          <w:szCs w:val="24"/>
        </w:rPr>
        <w:t xml:space="preserve"> </w:t>
      </w:r>
      <w:r w:rsidR="00DC4060" w:rsidRPr="00D45AB7">
        <w:rPr>
          <w:sz w:val="24"/>
          <w:szCs w:val="24"/>
          <w:lang w:val="ru-RU"/>
        </w:rPr>
        <w:t>кодексу</w:t>
      </w:r>
      <w:r w:rsidR="00DC4060" w:rsidRPr="00D45AB7">
        <w:rPr>
          <w:sz w:val="24"/>
          <w:szCs w:val="24"/>
        </w:rPr>
        <w:t xml:space="preserve"> </w:t>
      </w:r>
      <w:r w:rsidR="00DC4060" w:rsidRPr="00D45AB7">
        <w:rPr>
          <w:sz w:val="24"/>
          <w:szCs w:val="24"/>
          <w:lang w:val="ru-RU"/>
        </w:rPr>
        <w:t>України</w:t>
      </w:r>
      <w:r w:rsidR="00DC4060" w:rsidRPr="00D45AB7">
        <w:rPr>
          <w:sz w:val="24"/>
          <w:szCs w:val="24"/>
        </w:rPr>
        <w:t xml:space="preserve">, </w:t>
      </w:r>
      <w:r w:rsidR="00DC4060" w:rsidRPr="00D45AB7">
        <w:rPr>
          <w:sz w:val="24"/>
          <w:szCs w:val="24"/>
          <w:lang w:val="ru-RU"/>
        </w:rPr>
        <w:t>враховуючи</w:t>
      </w:r>
      <w:r w:rsidR="00DC4060">
        <w:rPr>
          <w:sz w:val="24"/>
          <w:szCs w:val="24"/>
          <w:lang w:val="uk-UA"/>
        </w:rPr>
        <w:t xml:space="preserve">, що земельна ділянка зареєстрована в </w:t>
      </w:r>
      <w:r w:rsidR="00DC4060" w:rsidRPr="00D45AB7">
        <w:rPr>
          <w:sz w:val="24"/>
          <w:szCs w:val="24"/>
          <w:lang w:val="ru-RU"/>
        </w:rPr>
        <w:t>Державному</w:t>
      </w:r>
      <w:r w:rsidR="00DC4060" w:rsidRPr="00D45AB7">
        <w:rPr>
          <w:sz w:val="24"/>
          <w:szCs w:val="24"/>
        </w:rPr>
        <w:t xml:space="preserve"> </w:t>
      </w:r>
      <w:r w:rsidR="00DC4060" w:rsidRPr="00D45AB7">
        <w:rPr>
          <w:sz w:val="24"/>
          <w:szCs w:val="24"/>
          <w:lang w:val="ru-RU"/>
        </w:rPr>
        <w:t>земельному</w:t>
      </w:r>
      <w:r w:rsidR="00DC4060" w:rsidRPr="00D45AB7">
        <w:rPr>
          <w:sz w:val="24"/>
          <w:szCs w:val="24"/>
        </w:rPr>
        <w:t xml:space="preserve"> </w:t>
      </w:r>
      <w:r w:rsidR="00DC4060" w:rsidRPr="00D45AB7">
        <w:rPr>
          <w:sz w:val="24"/>
          <w:szCs w:val="24"/>
          <w:lang w:val="ru-RU"/>
        </w:rPr>
        <w:t>кадастрі</w:t>
      </w:r>
      <w:r w:rsidR="0044297A" w:rsidRPr="00D45AB7">
        <w:rPr>
          <w:sz w:val="24"/>
          <w:szCs w:val="24"/>
        </w:rPr>
        <w:t xml:space="preserve"> </w:t>
      </w:r>
      <w:r w:rsidR="0044297A">
        <w:rPr>
          <w:sz w:val="24"/>
          <w:szCs w:val="24"/>
          <w:lang w:val="uk-UA"/>
        </w:rPr>
        <w:t>(</w:t>
      </w:r>
      <w:r w:rsidR="0044297A" w:rsidRPr="0044297A">
        <w:rPr>
          <w:sz w:val="24"/>
          <w:szCs w:val="24"/>
          <w:lang w:val="uk-UA"/>
        </w:rPr>
        <w:t>витяг з Державного земельного кадастру про зе</w:t>
      </w:r>
      <w:r w:rsidR="007778A0">
        <w:rPr>
          <w:sz w:val="24"/>
          <w:szCs w:val="24"/>
          <w:lang w:val="uk-UA"/>
        </w:rPr>
        <w:t xml:space="preserve">мельну ділянку </w:t>
      </w:r>
      <w:r w:rsidR="007778A0" w:rsidRPr="00D45AB7">
        <w:rPr>
          <w:sz w:val="24"/>
          <w:szCs w:val="24"/>
          <w:lang w:val="uk-UA"/>
        </w:rPr>
        <w:t xml:space="preserve">від </w:t>
      </w:r>
      <w:r w:rsidR="00D45AB7">
        <w:rPr>
          <w:sz w:val="24"/>
          <w:szCs w:val="24"/>
          <w:lang w:val="uk-UA"/>
        </w:rPr>
        <w:t>11.10.2023</w:t>
      </w:r>
      <w:r w:rsidR="007778A0" w:rsidRPr="00D45AB7">
        <w:rPr>
          <w:sz w:val="24"/>
          <w:szCs w:val="24"/>
          <w:lang w:val="uk-UA"/>
        </w:rPr>
        <w:t xml:space="preserve"> № </w:t>
      </w:r>
      <w:r w:rsidR="00D45AB7">
        <w:rPr>
          <w:sz w:val="24"/>
          <w:szCs w:val="24"/>
          <w:lang w:val="uk-UA"/>
        </w:rPr>
        <w:t>НВ-0002143272023</w:t>
      </w:r>
      <w:r w:rsidR="0044297A" w:rsidRPr="00D45AB7">
        <w:rPr>
          <w:sz w:val="24"/>
          <w:szCs w:val="24"/>
          <w:lang w:val="uk-UA"/>
        </w:rPr>
        <w:t>),</w:t>
      </w:r>
      <w:r w:rsidRPr="00D45AB7">
        <w:rPr>
          <w:sz w:val="24"/>
          <w:szCs w:val="24"/>
          <w:lang w:val="uk-UA"/>
        </w:rPr>
        <w:t xml:space="preserve"> </w:t>
      </w:r>
      <w:r w:rsidR="0044297A" w:rsidRPr="00D45AB7">
        <w:rPr>
          <w:sz w:val="24"/>
          <w:szCs w:val="24"/>
          <w:lang w:val="uk-UA"/>
        </w:rPr>
        <w:t>прав</w:t>
      </w:r>
      <w:r w:rsidR="0044297A">
        <w:rPr>
          <w:sz w:val="24"/>
          <w:szCs w:val="24"/>
          <w:lang w:val="uk-UA"/>
        </w:rPr>
        <w:t>о</w:t>
      </w:r>
      <w:r w:rsidRPr="00D45AB7">
        <w:rPr>
          <w:sz w:val="24"/>
          <w:szCs w:val="24"/>
          <w:lang w:val="uk-UA"/>
        </w:rPr>
        <w:t xml:space="preserve"> комунальної власності </w:t>
      </w:r>
      <w:r w:rsidR="00DC4060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>
        <w:rPr>
          <w:sz w:val="24"/>
          <w:szCs w:val="24"/>
          <w:lang w:val="uk-UA"/>
        </w:rPr>
        <w:t xml:space="preserve"> поряд</w:t>
      </w:r>
      <w:r w:rsidR="00DC4060">
        <w:rPr>
          <w:sz w:val="24"/>
          <w:szCs w:val="24"/>
          <w:lang w:val="uk-UA"/>
        </w:rPr>
        <w:t xml:space="preserve">ку (інформаційна довідка з Державного реєстру речових прав на нерухоме майно </w:t>
      </w:r>
      <w:r w:rsidR="0044297A" w:rsidRPr="00B10C95">
        <w:rPr>
          <w:sz w:val="24"/>
          <w:szCs w:val="24"/>
          <w:lang w:val="uk-UA"/>
        </w:rPr>
        <w:t xml:space="preserve">від </w:t>
      </w:r>
      <w:r w:rsidR="00B10C95">
        <w:rPr>
          <w:sz w:val="24"/>
          <w:szCs w:val="24"/>
          <w:lang w:val="uk-UA"/>
        </w:rPr>
        <w:t>12.10.2023</w:t>
      </w:r>
      <w:r w:rsidR="0044297A" w:rsidRPr="00B10C95">
        <w:rPr>
          <w:sz w:val="24"/>
          <w:szCs w:val="24"/>
          <w:lang w:val="uk-UA"/>
        </w:rPr>
        <w:t xml:space="preserve"> №</w:t>
      </w:r>
      <w:r w:rsidR="0044297A">
        <w:rPr>
          <w:sz w:val="24"/>
          <w:szCs w:val="24"/>
          <w:lang w:val="uk-UA"/>
        </w:rPr>
        <w:t xml:space="preserve"> </w:t>
      </w:r>
      <w:r w:rsidR="00B10C95">
        <w:rPr>
          <w:sz w:val="24"/>
          <w:szCs w:val="24"/>
          <w:lang w:val="uk-UA"/>
        </w:rPr>
        <w:t>350091313</w:t>
      </w:r>
      <w:r w:rsidR="0044297A" w:rsidRPr="0044297A">
        <w:rPr>
          <w:sz w:val="24"/>
          <w:szCs w:val="24"/>
          <w:lang w:val="uk-UA"/>
        </w:rPr>
        <w:t>),</w:t>
      </w:r>
      <w:r w:rsidR="0044297A">
        <w:rPr>
          <w:sz w:val="24"/>
          <w:szCs w:val="24"/>
          <w:lang w:val="uk-UA"/>
        </w:rPr>
        <w:t xml:space="preserve"> </w:t>
      </w:r>
      <w:r w:rsidR="00DC4060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>
        <w:rPr>
          <w:sz w:val="24"/>
          <w:szCs w:val="24"/>
          <w:lang w:val="uk-UA"/>
        </w:rPr>
        <w:t>розроблено проє</w:t>
      </w:r>
      <w:r w:rsidR="005639F6">
        <w:rPr>
          <w:sz w:val="24"/>
          <w:szCs w:val="24"/>
          <w:lang w:val="uk-UA"/>
        </w:rPr>
        <w:t xml:space="preserve">кт </w:t>
      </w:r>
      <w:r w:rsidRPr="00D45AB7">
        <w:rPr>
          <w:sz w:val="24"/>
          <w:szCs w:val="24"/>
          <w:lang w:val="uk-UA"/>
        </w:rPr>
        <w:t xml:space="preserve">рішення Київської міської ради щодо надання земельної ділянки без зміни її меж та цільового </w:t>
      </w:r>
      <w:r w:rsidRPr="00D45AB7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15194A23" w14:textId="77777777" w:rsidR="00353F78" w:rsidRPr="00D45AB7" w:rsidRDefault="00353F78" w:rsidP="00353F78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Мета прийняття рішення.</w:t>
      </w:r>
    </w:p>
    <w:p w14:paraId="5317601B" w14:textId="5EC63E63" w:rsidR="004D1119" w:rsidRPr="004D1119" w:rsidRDefault="004D1119" w:rsidP="00252C59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2CEC247" w14:textId="77777777" w:rsidR="004D1119" w:rsidRPr="004D1119" w:rsidRDefault="004D1119" w:rsidP="00252C59">
      <w:pPr>
        <w:pStyle w:val="20"/>
        <w:shd w:val="clear" w:color="auto" w:fill="auto"/>
        <w:spacing w:after="0" w:line="240" w:lineRule="auto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252C59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="004D1119" w:rsidRPr="00456FA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4D1119" w:rsidRPr="00353F78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45609832" w:rsidR="004D1119" w:rsidRPr="002339AB" w:rsidRDefault="002339AB" w:rsidP="002A1652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2339AB">
              <w:rPr>
                <w:i/>
                <w:sz w:val="24"/>
                <w:szCs w:val="24"/>
              </w:rPr>
              <w:t xml:space="preserve">Земельна ділянка забудована багатоквартирним житловим будинком, який відповідно до акту приймання-передачі багатоквартирного будинку по вул. Драгоманова, 31б </w:t>
            </w:r>
            <w:r w:rsidR="00353F78">
              <w:rPr>
                <w:i/>
                <w:sz w:val="24"/>
                <w:szCs w:val="24"/>
              </w:rPr>
              <w:t xml:space="preserve">від 01.10.2019 № б/н </w:t>
            </w:r>
            <w:r w:rsidRPr="002339AB">
              <w:rPr>
                <w:i/>
                <w:sz w:val="24"/>
                <w:szCs w:val="24"/>
              </w:rPr>
              <w:t>передано від ТОВ «НОВОБУДОВА» в управління співвласників багатоквартирного будинку ОСББ «Драгоманова 31-Б».</w:t>
            </w:r>
          </w:p>
        </w:tc>
      </w:tr>
      <w:tr w:rsidR="004D1119" w:rsidRPr="00353F78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7F1B3EEF" w:rsidR="004D1119" w:rsidRPr="00285E73" w:rsidRDefault="00285E73" w:rsidP="002A1652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285E73">
              <w:rPr>
                <w:i/>
                <w:sz w:val="24"/>
                <w:szCs w:val="24"/>
              </w:rPr>
              <w:t xml:space="preserve">Відповідно до детального плану території в межах проспекту Петра Григоренка, вул. Анни Ахматової, вул. Драгоманова, Ревуцького, просп. Миколи Бажана у Дарницькому районі </w:t>
            </w:r>
            <w:r w:rsidR="00252C59">
              <w:rPr>
                <w:i/>
                <w:sz w:val="24"/>
                <w:szCs w:val="24"/>
              </w:rPr>
              <w:t xml:space="preserve">                </w:t>
            </w:r>
            <w:r w:rsidRPr="00285E73">
              <w:rPr>
                <w:i/>
                <w:sz w:val="24"/>
                <w:szCs w:val="24"/>
              </w:rPr>
              <w:t>м. Києва, затвердженого рішенням Київської міської ради від 16.12.2021 № 4092/4133, земельна ділянка за функціональним призначенням належить до території багатоквартирної багатоповерхової житлової забудови</w:t>
            </w:r>
            <w:r w:rsidRPr="00285E73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4D1119" w:rsidRPr="00353F78" w14:paraId="6224F51E" w14:textId="77777777" w:rsidTr="002A1652">
        <w:trPr>
          <w:cantSplit/>
          <w:trHeight w:val="119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285E73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15503E66" w:rsidR="004D1119" w:rsidRPr="005639F6" w:rsidRDefault="00285E73" w:rsidP="002A1652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2D51D2">
              <w:rPr>
                <w:i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житлової забудови багатоповерхової (існуюча).</w:t>
            </w:r>
          </w:p>
        </w:tc>
      </w:tr>
      <w:tr w:rsidR="004D1119" w:rsidRPr="00353F78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4F534AFD" w:rsidR="004D1119" w:rsidRPr="002A2B0D" w:rsidRDefault="002A2B0D" w:rsidP="00B10C95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2A2B0D"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2</w:t>
            </w:r>
            <w:r>
              <w:rPr>
                <w:i/>
                <w:sz w:val="24"/>
                <w:szCs w:val="24"/>
              </w:rPr>
              <w:t>5</w:t>
            </w:r>
            <w:r w:rsidRPr="002A2B0D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</w:t>
            </w:r>
            <w:r w:rsidRPr="002A2B0D">
              <w:rPr>
                <w:i/>
                <w:sz w:val="24"/>
                <w:szCs w:val="24"/>
              </w:rPr>
              <w:t>1.20</w:t>
            </w:r>
            <w:r>
              <w:rPr>
                <w:i/>
                <w:sz w:val="24"/>
                <w:szCs w:val="24"/>
              </w:rPr>
              <w:t>22</w:t>
            </w:r>
            <w:r w:rsidRPr="002A2B0D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 w:rsidRPr="002A2B0D">
              <w:rPr>
                <w:color w:val="000000" w:themeColor="text1"/>
                <w:sz w:val="24"/>
                <w:szCs w:val="24"/>
              </w:rPr>
              <w:t>48559877</w:t>
            </w:r>
            <w:r w:rsidRPr="002A2B0D">
              <w:rPr>
                <w:i/>
                <w:sz w:val="24"/>
                <w:szCs w:val="24"/>
              </w:rPr>
              <w:t xml:space="preserve"> (інформація з Державного реєстру речових прав на нерухоме майно від </w:t>
            </w:r>
            <w:r>
              <w:rPr>
                <w:i/>
                <w:sz w:val="24"/>
                <w:szCs w:val="24"/>
              </w:rPr>
              <w:t>12</w:t>
            </w:r>
            <w:r w:rsidRPr="002A2B0D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10</w:t>
            </w:r>
            <w:r w:rsidRPr="002A2B0D">
              <w:rPr>
                <w:i/>
                <w:sz w:val="24"/>
                <w:szCs w:val="24"/>
              </w:rPr>
              <w:t>.2023 №</w:t>
            </w:r>
            <w:r w:rsidR="00B10C95">
              <w:rPr>
                <w:i/>
                <w:sz w:val="24"/>
                <w:szCs w:val="24"/>
              </w:rPr>
              <w:t xml:space="preserve"> 350091313</w:t>
            </w:r>
            <w:r w:rsidRPr="002A2B0D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353F78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2A1652">
            <w:pPr>
              <w:pStyle w:val="a5"/>
              <w:spacing w:line="240" w:lineRule="auto"/>
              <w:ind w:left="-119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2A1652">
            <w:pPr>
              <w:pStyle w:val="a5"/>
              <w:spacing w:line="240" w:lineRule="auto"/>
              <w:ind w:left="-119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08211D29" w:rsidR="00DC31BC" w:rsidRDefault="005639F6" w:rsidP="00285E73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5570AF" w:rsidRPr="00353F78" w14:paraId="4D186C1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A7A3" w14:textId="7AB753A0" w:rsidR="005570AF" w:rsidRPr="00B9251E" w:rsidRDefault="005570AF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D79C" w14:textId="24D38F59" w:rsidR="002A1652" w:rsidRDefault="002A1652" w:rsidP="002A1652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3503DB">
              <w:rPr>
                <w:i/>
                <w:sz w:val="24"/>
                <w:szCs w:val="24"/>
              </w:rPr>
              <w:t xml:space="preserve">Рішенням Київської міської ради від </w:t>
            </w:r>
            <w:r>
              <w:rPr>
                <w:i/>
                <w:sz w:val="24"/>
                <w:szCs w:val="24"/>
              </w:rPr>
              <w:t>23</w:t>
            </w:r>
            <w:r w:rsidRPr="003503DB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06</w:t>
            </w:r>
            <w:r w:rsidRPr="003503DB">
              <w:rPr>
                <w:i/>
                <w:sz w:val="24"/>
                <w:szCs w:val="24"/>
              </w:rPr>
              <w:t>.202</w:t>
            </w:r>
            <w:r>
              <w:rPr>
                <w:i/>
                <w:sz w:val="24"/>
                <w:szCs w:val="24"/>
              </w:rPr>
              <w:t>2</w:t>
            </w:r>
            <w:r w:rsidRPr="003503DB">
              <w:rPr>
                <w:i/>
                <w:sz w:val="24"/>
                <w:szCs w:val="24"/>
              </w:rPr>
              <w:t xml:space="preserve"> № </w:t>
            </w:r>
            <w:r>
              <w:rPr>
                <w:i/>
                <w:sz w:val="24"/>
                <w:szCs w:val="24"/>
              </w:rPr>
              <w:t>479</w:t>
            </w:r>
            <w:r w:rsidRPr="003434DB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/48</w:t>
            </w:r>
            <w:r w:rsidRPr="003434DB">
              <w:rPr>
                <w:i/>
                <w:sz w:val="24"/>
                <w:szCs w:val="24"/>
              </w:rPr>
              <w:t>39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503DB">
              <w:rPr>
                <w:i/>
                <w:sz w:val="24"/>
                <w:szCs w:val="24"/>
              </w:rPr>
              <w:t xml:space="preserve">затверджено </w:t>
            </w:r>
            <w:r w:rsidRPr="003503DB">
              <w:rPr>
                <w:i/>
                <w:color w:val="000000" w:themeColor="text1"/>
                <w:sz w:val="24"/>
                <w:szCs w:val="24"/>
              </w:rPr>
              <w:t xml:space="preserve">технічну документацію </w:t>
            </w:r>
            <w:r w:rsidRPr="001F43B9">
              <w:rPr>
                <w:i/>
                <w:color w:val="000000" w:themeColor="text1"/>
                <w:sz w:val="24"/>
                <w:szCs w:val="24"/>
              </w:rPr>
              <w:t xml:space="preserve">із землеустрою щодо інвентаризації земель на території кадастрового кварталу </w:t>
            </w:r>
            <w:r w:rsidRPr="003434DB">
              <w:rPr>
                <w:i/>
                <w:color w:val="000000" w:themeColor="text1"/>
                <w:sz w:val="24"/>
                <w:szCs w:val="24"/>
              </w:rPr>
              <w:t>90</w:t>
            </w:r>
            <w:r w:rsidRPr="00BC7DF9">
              <w:rPr>
                <w:i/>
                <w:color w:val="000000" w:themeColor="text1"/>
                <w:sz w:val="24"/>
                <w:szCs w:val="24"/>
              </w:rPr>
              <w:t>:0</w:t>
            </w:r>
            <w:r>
              <w:rPr>
                <w:i/>
                <w:color w:val="000000" w:themeColor="text1"/>
                <w:sz w:val="24"/>
                <w:szCs w:val="24"/>
              </w:rPr>
              <w:t>03</w:t>
            </w:r>
            <w:r w:rsidRPr="00BC7DF9">
              <w:rPr>
                <w:i/>
                <w:color w:val="000000" w:themeColor="text1"/>
                <w:sz w:val="24"/>
                <w:szCs w:val="24"/>
              </w:rPr>
              <w:t>, обмеженого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вул. Драгоманова, вул. Кошиця Олександра, вул. Ревуцького, просп. Бажана Миколи, просп. Григоренка Петра у Дарницькому</w:t>
            </w:r>
            <w:r w:rsidRPr="00BC7DF9">
              <w:rPr>
                <w:i/>
                <w:color w:val="000000" w:themeColor="text1"/>
                <w:sz w:val="24"/>
                <w:szCs w:val="24"/>
              </w:rPr>
              <w:t xml:space="preserve"> районі м. Києва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що включає </w:t>
            </w:r>
            <w:r w:rsidRPr="008B4254">
              <w:rPr>
                <w:i/>
                <w:iCs/>
                <w:color w:val="000000" w:themeColor="text1"/>
                <w:sz w:val="24"/>
                <w:szCs w:val="24"/>
              </w:rPr>
              <w:t>земельн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у</w:t>
            </w:r>
            <w:r w:rsidRPr="008B4254">
              <w:rPr>
                <w:i/>
                <w:iCs/>
                <w:color w:val="000000" w:themeColor="text1"/>
                <w:sz w:val="24"/>
                <w:szCs w:val="24"/>
              </w:rPr>
              <w:t xml:space="preserve"> ділянк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у</w:t>
            </w:r>
            <w:r w:rsidRPr="008B4254">
              <w:rPr>
                <w:i/>
                <w:iCs/>
                <w:color w:val="000000" w:themeColor="text1"/>
                <w:sz w:val="24"/>
                <w:szCs w:val="24"/>
              </w:rPr>
              <w:t xml:space="preserve"> з кадастровим номером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8000000000:90:003:0051</w:t>
            </w:r>
            <w:r w:rsidRPr="008B4254">
              <w:rPr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8B4254">
              <w:rPr>
                <w:i/>
                <w:color w:val="000000" w:themeColor="text1"/>
                <w:sz w:val="24"/>
                <w:szCs w:val="24"/>
              </w:rPr>
              <w:t xml:space="preserve">код виду цільового призначення </w:t>
            </w:r>
            <w:r>
              <w:rPr>
                <w:i/>
                <w:color w:val="000000" w:themeColor="text1"/>
                <w:sz w:val="24"/>
                <w:szCs w:val="24"/>
              </w:rPr>
              <w:t>-</w:t>
            </w:r>
            <w:r w:rsidRPr="008B42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highlight w:val="white"/>
              </w:rPr>
              <w:t>0</w:t>
            </w:r>
            <w:r w:rsidRPr="00196799">
              <w:rPr>
                <w:i/>
                <w:sz w:val="24"/>
                <w:szCs w:val="24"/>
                <w:highlight w:val="white"/>
              </w:rPr>
              <w:t>2.</w:t>
            </w:r>
            <w:r>
              <w:rPr>
                <w:i/>
                <w:sz w:val="24"/>
                <w:szCs w:val="24"/>
              </w:rPr>
              <w:t>10</w:t>
            </w:r>
            <w:r w:rsidRPr="00196799">
              <w:rPr>
                <w:rStyle w:val="a9"/>
                <w:sz w:val="24"/>
                <w:szCs w:val="24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RPr="008B4254">
              <w:rPr>
                <w:i/>
                <w:color w:val="000000" w:themeColor="text1"/>
                <w:sz w:val="24"/>
                <w:szCs w:val="24"/>
              </w:rPr>
              <w:t>).</w:t>
            </w:r>
          </w:p>
          <w:p w14:paraId="14CC6816" w14:textId="21537704" w:rsidR="002A1652" w:rsidRDefault="002A1652" w:rsidP="002A1652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2D51D2">
              <w:rPr>
                <w:i/>
                <w:sz w:val="24"/>
                <w:szCs w:val="24"/>
              </w:rPr>
              <w:t>Відповідно до протоколу загальних зборів № 2 об’єднання співвласників багатоквартирного будинку «Драгоманова 31-Б» від 12.05.2021 прийнято рішення про оформлення права постійного користування земельною ділянкою, на якій розташований багатоповерховий будинок (підтримали 237 співвласника, загальна частка голосів яких становить 62,32).</w:t>
            </w:r>
          </w:p>
          <w:p w14:paraId="46C9F713" w14:textId="69F4BB5C" w:rsidR="005570AF" w:rsidRPr="005639F6" w:rsidRDefault="00252C59" w:rsidP="00252C59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>Згідно з частиною першою статті 123 Земельного кодексу України надання у користування земельної ділянки, зареєстрованої в Державному земельному кадастрі відповідно до Закону України «Про Державний земельний кадастр» право власності на яку зареєстровано у Державному реєстрі речових прав на нерухоме майно, без зміни її меж та цільового призначення здійснюється без складення документації із землеустрою.</w:t>
            </w:r>
          </w:p>
        </w:tc>
      </w:tr>
      <w:tr w:rsidR="004D1119" w:rsidRPr="00353F78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EEE4" w14:textId="77777777" w:rsidR="004D1119" w:rsidRDefault="002A2B0D" w:rsidP="002A1652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>Відтак, враховуючи те, що земельна ділянка зареєстрована в Державному земельному кадастрі, а також те, що право комунальної власності на вказану земельну ділянку зареєстровано в Державному реєстрі речових прав на нерухоме майно, зазначеним проєктом рішення передбачається передати у постійне користування земельну ділянку без зміни її меж та цільового призначення.</w:t>
            </w:r>
          </w:p>
          <w:p w14:paraId="37C7A16C" w14:textId="77777777" w:rsidR="002A2B0D" w:rsidRPr="00DC31BC" w:rsidRDefault="002A2B0D" w:rsidP="002A1652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DC31BC">
              <w:rPr>
                <w:bCs/>
                <w:i/>
                <w:sz w:val="24"/>
                <w:szCs w:val="24"/>
              </w:rPr>
              <w:t xml:space="preserve">Зазначаємо, що Департамент земельних ресурсів не може перебирати на себе </w:t>
            </w:r>
            <w:r w:rsidRPr="00324FC2">
              <w:rPr>
                <w:bCs/>
                <w:i/>
                <w:sz w:val="24"/>
                <w:szCs w:val="24"/>
              </w:rPr>
              <w:t xml:space="preserve">повноваження Київської міської ради та приймати рішення про </w:t>
            </w:r>
            <w:r w:rsidRPr="00324FC2">
              <w:rPr>
                <w:i/>
                <w:sz w:val="24"/>
                <w:szCs w:val="24"/>
              </w:rPr>
              <w:t>надання або відмову в наданні в користування земельної ділянки</w:t>
            </w:r>
            <w:r w:rsidRPr="00324FC2">
              <w:rPr>
                <w:bCs/>
                <w:i/>
                <w:sz w:val="24"/>
                <w:szCs w:val="24"/>
              </w:rPr>
              <w:t>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</w:t>
            </w:r>
            <w:r w:rsidRPr="00DC31BC">
              <w:rPr>
                <w:bCs/>
                <w:i/>
                <w:sz w:val="24"/>
                <w:szCs w:val="24"/>
              </w:rPr>
              <w:t>, селищної, міської ради.</w:t>
            </w:r>
          </w:p>
          <w:p w14:paraId="00887E0F" w14:textId="77777777" w:rsidR="002A2B0D" w:rsidRPr="00DC31BC" w:rsidRDefault="002A2B0D" w:rsidP="002A1652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DC31BC"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7FA0786" w14:textId="0F58C66A" w:rsidR="002A2B0D" w:rsidRPr="00072A72" w:rsidRDefault="002A2B0D" w:rsidP="002A1652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DC31BC">
              <w:rPr>
                <w:bCs/>
                <w:i/>
                <w:sz w:val="24"/>
                <w:szCs w:val="24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E2B03EA" w14:textId="2AB413C7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A21758" w:rsidRPr="00A21758">
        <w:rPr>
          <w:sz w:val="24"/>
          <w:szCs w:val="24"/>
          <w:lang w:val="ru-RU"/>
        </w:rPr>
        <w:t xml:space="preserve">Київської міської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від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2B545DFD" w14:textId="027A5B15" w:rsidR="00C15B54" w:rsidRPr="00C15B54" w:rsidRDefault="00C15B54" w:rsidP="005F221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r w:rsidRPr="00C15B54">
        <w:rPr>
          <w:sz w:val="24"/>
          <w:szCs w:val="24"/>
          <w:lang w:val="uk-UA"/>
        </w:rPr>
        <w:t>Про</w:t>
      </w:r>
      <w:r w:rsidR="00875FEC">
        <w:rPr>
          <w:sz w:val="24"/>
          <w:szCs w:val="24"/>
          <w:lang w:val="uk-UA"/>
        </w:rPr>
        <w:t>є</w:t>
      </w:r>
      <w:r w:rsidRPr="00C15B54">
        <w:rPr>
          <w:sz w:val="24"/>
          <w:szCs w:val="24"/>
          <w:lang w:val="uk-UA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5F2210" w:rsidRDefault="005F2210" w:rsidP="002A165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3421614" w14:textId="77777777" w:rsidR="005639F6" w:rsidRPr="005F2210" w:rsidRDefault="005639F6" w:rsidP="002A1652">
      <w:pPr>
        <w:pStyle w:val="1"/>
        <w:shd w:val="clear" w:color="auto" w:fill="auto"/>
        <w:spacing w:after="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Фінансово-економічне обґрунтування.</w:t>
      </w:r>
    </w:p>
    <w:p w14:paraId="5C32C39A" w14:textId="77777777"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3B34A47E" w14:textId="77777777" w:rsidR="00875FEC" w:rsidRDefault="00875FEC" w:rsidP="00252C59">
      <w:pPr>
        <w:pStyle w:val="1"/>
        <w:shd w:val="clear" w:color="auto" w:fill="auto"/>
        <w:spacing w:after="0"/>
        <w:ind w:firstLine="425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Pr="00F30BC3">
        <w:rPr>
          <w:sz w:val="24"/>
          <w:szCs w:val="24"/>
          <w:lang w:val="ru-RU"/>
        </w:rPr>
        <w:t>14 008</w:t>
      </w:r>
      <w:r>
        <w:rPr>
          <w:sz w:val="24"/>
          <w:szCs w:val="24"/>
          <w:lang w:val="ru-RU"/>
        </w:rPr>
        <w:t xml:space="preserve"> грн 59 коп (0,03%).</w:t>
      </w:r>
    </w:p>
    <w:p w14:paraId="60096C99" w14:textId="77777777" w:rsidR="00582A2E" w:rsidRPr="004D1119" w:rsidRDefault="00582A2E" w:rsidP="00252C59">
      <w:pPr>
        <w:pStyle w:val="1"/>
        <w:shd w:val="clear" w:color="auto" w:fill="auto"/>
        <w:spacing w:after="0"/>
        <w:ind w:firstLine="425"/>
        <w:jc w:val="both"/>
        <w:rPr>
          <w:sz w:val="24"/>
          <w:szCs w:val="24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5E52B3F9" w14:textId="77D964BD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Наслідками прийняття розробленого проєкту рішення стане</w:t>
      </w:r>
      <w:r w:rsidR="004251B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реалізація зацікавленою особою своїх прав щодо</w:t>
      </w:r>
      <w:r w:rsidR="000C7B40">
        <w:rPr>
          <w:sz w:val="24"/>
          <w:szCs w:val="24"/>
          <w:lang w:val="ru-RU"/>
        </w:rPr>
        <w:t xml:space="preserve"> корист</w:t>
      </w:r>
      <w:r w:rsidR="00875FEC">
        <w:rPr>
          <w:sz w:val="24"/>
          <w:szCs w:val="24"/>
          <w:lang w:val="ru-RU"/>
        </w:rPr>
        <w:t>ув</w:t>
      </w:r>
      <w:r w:rsidR="000C7B40">
        <w:rPr>
          <w:sz w:val="24"/>
          <w:szCs w:val="24"/>
          <w:lang w:val="ru-RU"/>
        </w:rPr>
        <w:t>ання земельної ділянки.</w:t>
      </w: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5E165C64" w:rsidR="004D1119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2339AB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1AE35EA4" w14:textId="77777777" w:rsidR="00252C59" w:rsidRPr="00582A2E" w:rsidRDefault="00252C5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 w:rsidP="00252C59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D97E" w14:textId="77777777" w:rsidR="00814D60" w:rsidRDefault="00814D60" w:rsidP="004D1119">
      <w:pPr>
        <w:spacing w:after="0" w:line="240" w:lineRule="auto"/>
      </w:pPr>
      <w:r>
        <w:separator/>
      </w:r>
    </w:p>
  </w:endnote>
  <w:endnote w:type="continuationSeparator" w:id="0">
    <w:p w14:paraId="57592719" w14:textId="77777777" w:rsidR="00814D60" w:rsidRDefault="00814D60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78EE" w14:textId="77777777" w:rsidR="00814D60" w:rsidRDefault="00814D60" w:rsidP="004D1119">
      <w:pPr>
        <w:spacing w:after="0" w:line="240" w:lineRule="auto"/>
      </w:pPr>
      <w:r>
        <w:separator/>
      </w:r>
    </w:p>
  </w:footnote>
  <w:footnote w:type="continuationSeparator" w:id="0">
    <w:p w14:paraId="5831A9BB" w14:textId="77777777" w:rsidR="00814D60" w:rsidRDefault="00814D60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41882DA">
              <wp:simplePos x="0" y="0"/>
              <wp:positionH relativeFrom="column">
                <wp:posOffset>901065</wp:posOffset>
              </wp:positionH>
              <wp:positionV relativeFrom="paragraph">
                <wp:posOffset>-316230</wp:posOffset>
              </wp:positionV>
              <wp:extent cx="5648325" cy="4286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48325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5140484C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2339AB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ПЗН-59129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11.10.2023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r w:rsidR="00D006A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2339AB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469449883</w:t>
                              </w:r>
                            </w:p>
                            <w:p w14:paraId="46F472CC" w14:textId="42503333" w:rsidR="00854FAD" w:rsidRPr="00854FAD" w:rsidRDefault="00D006A2" w:rsidP="00D006A2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45AB7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  <w:t xml:space="preserve">                                                                                             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353F78" w:rsidRPr="00353F78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70.95pt;margin-top:-24.9pt;width:444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5140484C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2339AB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ПЗН-59129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11.10.2023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D006A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2339AB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469449883</w:t>
                        </w:r>
                      </w:p>
                      <w:p w14:paraId="46F472CC" w14:textId="42503333" w:rsidR="00854FAD" w:rsidRPr="00854FAD" w:rsidRDefault="00D006A2" w:rsidP="00D006A2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45AB7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  <w:t xml:space="preserve">                                                                                                   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proofErr w:type="spellStart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353F78" w:rsidRPr="00353F78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19528065">
    <w:abstractNumId w:val="2"/>
  </w:num>
  <w:num w:numId="2" w16cid:durableId="1989551621">
    <w:abstractNumId w:val="0"/>
  </w:num>
  <w:num w:numId="3" w16cid:durableId="1829784731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119"/>
    <w:rsid w:val="0000689D"/>
    <w:rsid w:val="00065154"/>
    <w:rsid w:val="00072A72"/>
    <w:rsid w:val="000C7B40"/>
    <w:rsid w:val="000E32C6"/>
    <w:rsid w:val="001248C4"/>
    <w:rsid w:val="00124E84"/>
    <w:rsid w:val="001C3C63"/>
    <w:rsid w:val="002050D1"/>
    <w:rsid w:val="00221619"/>
    <w:rsid w:val="00225E17"/>
    <w:rsid w:val="002339AB"/>
    <w:rsid w:val="00252C59"/>
    <w:rsid w:val="00256BA4"/>
    <w:rsid w:val="002620EA"/>
    <w:rsid w:val="00285E73"/>
    <w:rsid w:val="00297849"/>
    <w:rsid w:val="002A1652"/>
    <w:rsid w:val="002A2B0D"/>
    <w:rsid w:val="002C67E9"/>
    <w:rsid w:val="0032082A"/>
    <w:rsid w:val="00353F78"/>
    <w:rsid w:val="003756E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570AF"/>
    <w:rsid w:val="005639F6"/>
    <w:rsid w:val="005644E3"/>
    <w:rsid w:val="005659FB"/>
    <w:rsid w:val="00582A2E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B5DAB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75FEC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0C95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53778"/>
    <w:rsid w:val="00C553B0"/>
    <w:rsid w:val="00C675D8"/>
    <w:rsid w:val="00C837C6"/>
    <w:rsid w:val="00CA36E6"/>
    <w:rsid w:val="00CD0A63"/>
    <w:rsid w:val="00D006A2"/>
    <w:rsid w:val="00D45AB7"/>
    <w:rsid w:val="00D75A6C"/>
    <w:rsid w:val="00DC31BC"/>
    <w:rsid w:val="00DC4060"/>
    <w:rsid w:val="00DE2073"/>
    <w:rsid w:val="00DE2B79"/>
    <w:rsid w:val="00E41057"/>
    <w:rsid w:val="00E43047"/>
    <w:rsid w:val="00E93A88"/>
    <w:rsid w:val="00EA1843"/>
    <w:rsid w:val="00ED4D52"/>
    <w:rsid w:val="00F23E82"/>
    <w:rsid w:val="00F30BC3"/>
    <w:rsid w:val="00F54A8F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A8766-2154-4FF9-AC69-0FC08990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4973</Words>
  <Characters>2836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7794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2023-10-25T06:31:00Z</cp:lastPrinted>
  <dcterms:created xsi:type="dcterms:W3CDTF">2023-11-13T14:03:00Z</dcterms:created>
  <dcterms:modified xsi:type="dcterms:W3CDTF">2023-11-13T14:03:00Z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2023-11-13T14:03:35Z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27d3ba4d-4e2e-407f-b1be-6e565f4ab158</vt:lpwstr>
  </property>
  <property fmtid="{D5CDD505-2E9C-101B-9397-08002B2CF9AE}" pid="8" name="MSIP_Label_defa4170-0d19-0005-0004-bc88714345d2_ContentBits">
    <vt:lpwstr>0</vt:lpwstr>
  </property>
</Properties>
</file>