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445FA1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469434954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469434954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5FA1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445FA1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8C2F46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FA1">
        <w:rPr>
          <w:b/>
          <w:bCs/>
          <w:i w:val="0"/>
          <w:iCs w:val="0"/>
          <w:sz w:val="24"/>
          <w:szCs w:val="24"/>
          <w:lang w:val="ru-RU"/>
        </w:rPr>
        <w:t xml:space="preserve">№ ПЗН-70289 від </w:t>
      </w:r>
      <w:r w:rsidRPr="00445FA1">
        <w:rPr>
          <w:b/>
          <w:bCs/>
          <w:i w:val="0"/>
          <w:sz w:val="24"/>
          <w:szCs w:val="24"/>
          <w:lang w:val="ru-RU"/>
        </w:rPr>
        <w:t>29.08.2024</w:t>
      </w:r>
    </w:p>
    <w:p w14:paraId="1B663883" w14:textId="77777777" w:rsidR="00B30291" w:rsidRPr="00445FA1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445FA1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445FA1">
        <w:rPr>
          <w:i w:val="0"/>
          <w:sz w:val="24"/>
          <w:szCs w:val="24"/>
          <w:lang w:val="ru-RU"/>
        </w:rPr>
        <w:t>:</w:t>
      </w:r>
    </w:p>
    <w:p w14:paraId="4A04B8A4" w14:textId="36D63B24" w:rsidR="00B30291" w:rsidRPr="00445FA1" w:rsidRDefault="00B30291" w:rsidP="00445FA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445FA1" w:rsidRPr="00445FA1">
        <w:rPr>
          <w:b/>
          <w:i/>
          <w:color w:val="000000" w:themeColor="text1"/>
          <w:sz w:val="24"/>
          <w:szCs w:val="24"/>
          <w:lang w:val="ru-RU"/>
        </w:rPr>
        <w:t xml:space="preserve">передачу громадянці Шестопаловій Людмилі Олександрівні в </w:t>
      </w:r>
      <w:r w:rsidR="00445FA1" w:rsidRPr="00445FA1">
        <w:rPr>
          <w:rStyle w:val="ac"/>
          <w:b/>
          <w:sz w:val="24"/>
          <w:szCs w:val="24"/>
          <w:lang w:val="ru-RU"/>
        </w:rPr>
        <w:t>оренду</w:t>
      </w:r>
      <w:r w:rsidR="00445FA1" w:rsidRPr="00445FA1">
        <w:rPr>
          <w:rStyle w:val="ac"/>
          <w:i w:val="0"/>
          <w:sz w:val="24"/>
          <w:szCs w:val="24"/>
          <w:lang w:val="ru-RU"/>
        </w:rPr>
        <w:t xml:space="preserve"> </w:t>
      </w:r>
      <w:r w:rsidR="00445FA1" w:rsidRPr="00445FA1">
        <w:rPr>
          <w:b/>
          <w:i/>
          <w:color w:val="000000" w:themeColor="text1"/>
          <w:sz w:val="24"/>
          <w:szCs w:val="24"/>
          <w:lang w:val="ru-RU"/>
        </w:rPr>
        <w:t>земельної ділянки</w:t>
      </w:r>
      <w:r w:rsidR="00445FA1" w:rsidRPr="00445FA1">
        <w:rPr>
          <w:rStyle w:val="ac"/>
          <w:i w:val="0"/>
          <w:sz w:val="24"/>
          <w:szCs w:val="24"/>
          <w:lang w:val="ru-RU"/>
        </w:rPr>
        <w:t xml:space="preserve"> </w:t>
      </w:r>
      <w:r w:rsidR="00445FA1" w:rsidRPr="00445FA1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обслуговування об'єктів рекреаційного призначення </w:t>
      </w:r>
      <w:r w:rsidR="00445FA1" w:rsidRPr="00445FA1">
        <w:rPr>
          <w:b/>
          <w:i/>
          <w:color w:val="000000" w:themeColor="text1"/>
          <w:sz w:val="24"/>
          <w:szCs w:val="24"/>
          <w:lang w:val="ru-RU"/>
        </w:rPr>
        <w:t xml:space="preserve">на Столичному </w:t>
      </w:r>
      <w:r w:rsidR="00445FA1" w:rsidRPr="00445FA1">
        <w:rPr>
          <w:b/>
          <w:i/>
          <w:color w:val="000000" w:themeColor="text1"/>
          <w:sz w:val="24"/>
          <w:szCs w:val="24"/>
          <w:lang w:val="ru-RU"/>
        </w:rPr>
        <w:br/>
        <w:t>шосе, 149-Т</w:t>
      </w:r>
      <w:r w:rsidR="00445FA1" w:rsidRPr="00445FA1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445FA1" w:rsidRPr="00445FA1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r w:rsidR="00445FA1" w:rsidRPr="00445FA1">
        <w:rPr>
          <w:b/>
          <w:i/>
          <w:iCs/>
          <w:color w:val="000000" w:themeColor="text1"/>
          <w:sz w:val="24"/>
          <w:szCs w:val="24"/>
          <w:lang w:val="ru-RU"/>
        </w:rPr>
        <w:t>Голосіївському</w:t>
      </w:r>
      <w:r w:rsidR="00445FA1" w:rsidRPr="00445FA1">
        <w:rPr>
          <w:b/>
          <w:i/>
          <w:color w:val="000000" w:themeColor="text1"/>
          <w:sz w:val="24"/>
          <w:szCs w:val="24"/>
          <w:lang w:val="ru-RU"/>
        </w:rPr>
        <w:t xml:space="preserve"> районі міста Києва</w:t>
      </w:r>
    </w:p>
    <w:p w14:paraId="322C4E56" w14:textId="4A135C1F" w:rsidR="00B30291" w:rsidRPr="00670F38" w:rsidRDefault="00801B42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>Фізичн</w:t>
      </w:r>
      <w:r w:rsidR="00B30291" w:rsidRPr="00CF2418">
        <w:rPr>
          <w:sz w:val="24"/>
          <w:szCs w:val="24"/>
        </w:rPr>
        <w:t>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262AFF6E" w:rsidR="00B30291" w:rsidRPr="00CF2418" w:rsidRDefault="00D77F52" w:rsidP="00445FA1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445FA1">
              <w:rPr>
                <w:b w:val="0"/>
                <w:sz w:val="24"/>
                <w:szCs w:val="24"/>
                <w:lang w:val="uk-UA"/>
              </w:rPr>
              <w:t>ПІБ: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Шестопалова Людмила Олександрівна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26.08.2024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469434954</w:t>
            </w:r>
          </w:p>
        </w:tc>
      </w:tr>
    </w:tbl>
    <w:p w14:paraId="11B98FDC" w14:textId="04FECF75" w:rsidR="00445FA1" w:rsidRDefault="00445FA1" w:rsidP="00B30291">
      <w:pPr>
        <w:spacing w:line="1" w:lineRule="exact"/>
        <w:rPr>
          <w:lang w:val="en-US"/>
        </w:rPr>
      </w:pPr>
    </w:p>
    <w:p w14:paraId="0EE5BC99" w14:textId="77777777" w:rsidR="00445FA1" w:rsidRPr="00445FA1" w:rsidRDefault="00445FA1" w:rsidP="00445FA1">
      <w:pPr>
        <w:rPr>
          <w:lang w:val="en-US"/>
        </w:rPr>
      </w:pPr>
    </w:p>
    <w:p w14:paraId="0DC26397" w14:textId="77777777" w:rsidR="00445FA1" w:rsidRPr="001E7D6D" w:rsidRDefault="00445FA1" w:rsidP="00445FA1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>Відомості про земельну ділянку (кадастровий № 8000000000:90:415:0106).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445FA1" w:rsidRPr="001E7D6D" w14:paraId="700E4D52" w14:textId="77777777" w:rsidTr="00141F24">
        <w:trPr>
          <w:trHeight w:hRule="exact" w:val="308"/>
        </w:trPr>
        <w:tc>
          <w:tcPr>
            <w:tcW w:w="3260" w:type="dxa"/>
            <w:shd w:val="clear" w:color="auto" w:fill="FFFFFF"/>
          </w:tcPr>
          <w:p w14:paraId="7573409D" w14:textId="77777777" w:rsidR="00445FA1" w:rsidRPr="001E7D6D" w:rsidRDefault="00445FA1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6182C00B" w14:textId="77777777" w:rsidR="00445FA1" w:rsidRPr="001E7D6D" w:rsidRDefault="00445FA1" w:rsidP="00141F24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E7D6D">
              <w:rPr>
                <w:i/>
                <w:iCs/>
                <w:sz w:val="24"/>
                <w:szCs w:val="24"/>
                <w:lang w:val="uk-UA"/>
              </w:rPr>
              <w:t>м. Київ, р-н Голосіївський, шосе Столичне, 149-Т</w:t>
            </w:r>
          </w:p>
        </w:tc>
      </w:tr>
      <w:tr w:rsidR="00445FA1" w:rsidRPr="001E7D6D" w14:paraId="1F63CF19" w14:textId="77777777" w:rsidTr="00141F24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6FB92F22" w14:textId="77777777" w:rsidR="00445FA1" w:rsidRPr="001E7D6D" w:rsidRDefault="00445FA1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2E521E5E" w14:textId="77777777" w:rsidR="00445FA1" w:rsidRPr="001E7D6D" w:rsidRDefault="00445FA1" w:rsidP="00141F24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E7D6D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0,1000</w:t>
            </w:r>
            <w:r w:rsidRPr="001E7D6D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445FA1" w:rsidRPr="001E7D6D" w14:paraId="6824D0E8" w14:textId="77777777" w:rsidTr="00141F24">
        <w:trPr>
          <w:trHeight w:hRule="exact" w:val="430"/>
        </w:trPr>
        <w:tc>
          <w:tcPr>
            <w:tcW w:w="3260" w:type="dxa"/>
            <w:shd w:val="clear" w:color="auto" w:fill="FFFFFF"/>
            <w:vAlign w:val="bottom"/>
          </w:tcPr>
          <w:p w14:paraId="530CA87B" w14:textId="77777777" w:rsidR="00445FA1" w:rsidRPr="001E7D6D" w:rsidRDefault="00445FA1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27A84B94" w14:textId="77777777" w:rsidR="00445FA1" w:rsidRPr="001E7D6D" w:rsidRDefault="00445FA1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7E683EE2" w14:textId="77777777" w:rsidR="00445FA1" w:rsidRPr="001E7D6D" w:rsidRDefault="00445FA1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0041674E" w14:textId="77777777" w:rsidR="00445FA1" w:rsidRPr="001E7D6D" w:rsidRDefault="00445FA1" w:rsidP="00141F24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E7D6D">
              <w:rPr>
                <w:i/>
                <w:sz w:val="24"/>
                <w:szCs w:val="24"/>
                <w:lang w:val="uk-UA"/>
              </w:rPr>
              <w:t>право в процесі оформлення (оренда на 10 років)</w:t>
            </w:r>
          </w:p>
        </w:tc>
      </w:tr>
      <w:tr w:rsidR="00445FA1" w:rsidRPr="001E7D6D" w14:paraId="34687283" w14:textId="77777777" w:rsidTr="00141F24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676F4F9D" w14:textId="77777777" w:rsidR="00445FA1" w:rsidRPr="001E7D6D" w:rsidRDefault="00445FA1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344E2183" w14:textId="77777777" w:rsidR="00445FA1" w:rsidRPr="001E7D6D" w:rsidRDefault="00445FA1" w:rsidP="00141F24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1E7D6D">
              <w:rPr>
                <w:i/>
                <w:sz w:val="24"/>
                <w:szCs w:val="24"/>
                <w:highlight w:val="white"/>
                <w:lang w:val="uk-UA"/>
              </w:rPr>
              <w:t>землі рекреаційного призначення</w:t>
            </w:r>
          </w:p>
        </w:tc>
      </w:tr>
      <w:tr w:rsidR="00445FA1" w:rsidRPr="001E7D6D" w14:paraId="16E579D7" w14:textId="77777777" w:rsidTr="00141F24">
        <w:trPr>
          <w:trHeight w:hRule="exact" w:val="893"/>
        </w:trPr>
        <w:tc>
          <w:tcPr>
            <w:tcW w:w="3260" w:type="dxa"/>
            <w:shd w:val="clear" w:color="auto" w:fill="FFFFFF"/>
          </w:tcPr>
          <w:p w14:paraId="25FDCFDA" w14:textId="77777777" w:rsidR="00445FA1" w:rsidRPr="001E7D6D" w:rsidRDefault="00445FA1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151BA3E2" w14:textId="77777777" w:rsidR="00445FA1" w:rsidRPr="001E7D6D" w:rsidRDefault="00445FA1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914822">
              <w:rPr>
                <w:rStyle w:val="ac"/>
                <w:sz w:val="24"/>
                <w:szCs w:val="24"/>
                <w:lang w:val="uk-UA"/>
              </w:rPr>
              <w:t>07.01</w:t>
            </w:r>
            <w:r w:rsidRPr="001E7D6D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об'єктів рекреаційного призначення (для обслуговування об'єктів рекреаційного призначення)</w:t>
            </w:r>
          </w:p>
          <w:p w14:paraId="606AC5BA" w14:textId="77777777" w:rsidR="00445FA1" w:rsidRPr="001E7D6D" w:rsidRDefault="00445FA1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iCs w:val="0"/>
                <w:sz w:val="24"/>
                <w:szCs w:val="24"/>
                <w:lang w:val="uk-UA"/>
              </w:rPr>
            </w:pPr>
          </w:p>
          <w:p w14:paraId="7B306C59" w14:textId="77777777" w:rsidR="00445FA1" w:rsidRPr="001E7D6D" w:rsidRDefault="00445FA1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0BB9953C" w14:textId="77777777" w:rsidR="00445FA1" w:rsidRPr="001E7D6D" w:rsidRDefault="00445FA1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699EDEDC" w14:textId="77777777" w:rsidR="00445FA1" w:rsidRPr="001E7D6D" w:rsidRDefault="00445FA1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0ED88361" w14:textId="77777777" w:rsidR="00445FA1" w:rsidRPr="001E7D6D" w:rsidRDefault="00445FA1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334D178" w14:textId="77777777" w:rsidR="00445FA1" w:rsidRPr="001E7D6D" w:rsidRDefault="00445FA1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3C54A908" w14:textId="77777777" w:rsidR="00445FA1" w:rsidRPr="001E7D6D" w:rsidRDefault="00445FA1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i w:val="0"/>
                <w:lang w:val="uk-UA"/>
              </w:rPr>
            </w:pPr>
          </w:p>
        </w:tc>
      </w:tr>
      <w:tr w:rsidR="00445FA1" w:rsidRPr="001E7D6D" w14:paraId="6DA7C05A" w14:textId="77777777" w:rsidTr="00141F24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7C7FF017" w14:textId="77777777" w:rsidR="00445FA1" w:rsidRPr="001E7D6D" w:rsidRDefault="00445FA1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1E7D6D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32A8B08" w14:textId="77777777" w:rsidR="00445FA1" w:rsidRPr="001E7D6D" w:rsidRDefault="00445FA1" w:rsidP="00141F2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224824E" w14:textId="77777777" w:rsidR="00445FA1" w:rsidRPr="001E7D6D" w:rsidRDefault="00445FA1" w:rsidP="00141F2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E7D6D">
              <w:rPr>
                <w:rStyle w:val="ac"/>
                <w:b/>
                <w:sz w:val="24"/>
                <w:szCs w:val="24"/>
                <w:lang w:val="uk-UA"/>
              </w:rPr>
              <w:t xml:space="preserve"> 519 965 грн 89  коп.</w:t>
            </w:r>
          </w:p>
        </w:tc>
      </w:tr>
      <w:tr w:rsidR="00445FA1" w:rsidRPr="001E7D6D" w14:paraId="309D1E03" w14:textId="77777777" w:rsidTr="00141F24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78B2A9D" w14:textId="77777777" w:rsidR="00445FA1" w:rsidRPr="001E7D6D" w:rsidRDefault="00445FA1" w:rsidP="00141F24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*</w:t>
            </w:r>
            <w:r w:rsidRPr="001E7D6D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10EEB4DC" w14:textId="77777777" w:rsidR="00445FA1" w:rsidRPr="001E7D6D" w:rsidRDefault="00445FA1" w:rsidP="00141F2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E7D6D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16951483" w14:textId="77777777" w:rsidR="00445FA1" w:rsidRPr="001E7D6D" w:rsidRDefault="00445FA1" w:rsidP="00445FA1">
      <w:pPr>
        <w:spacing w:after="259" w:line="1" w:lineRule="exact"/>
      </w:pPr>
    </w:p>
    <w:p w14:paraId="70409AA3" w14:textId="77777777" w:rsidR="00445FA1" w:rsidRPr="001E7D6D" w:rsidRDefault="00445FA1" w:rsidP="00445FA1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1E7D6D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9795021" w14:textId="77777777" w:rsidR="00445FA1" w:rsidRPr="001E7D6D" w:rsidRDefault="00445FA1" w:rsidP="00445FA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3E03F800" w14:textId="77777777" w:rsidR="00445FA1" w:rsidRPr="001E7D6D" w:rsidRDefault="00445FA1" w:rsidP="00445FA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394DF523" w14:textId="77777777" w:rsidR="00445FA1" w:rsidRPr="001E7D6D" w:rsidRDefault="00445FA1" w:rsidP="00445FA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7EC21115" w14:textId="77777777" w:rsidR="00445FA1" w:rsidRPr="001E7D6D" w:rsidRDefault="00445FA1" w:rsidP="00445FA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6165CDE" w14:textId="77777777" w:rsidR="00445FA1" w:rsidRPr="001E7D6D" w:rsidRDefault="00445FA1" w:rsidP="00445FA1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</w:p>
    <w:p w14:paraId="52F5B5CC" w14:textId="77777777" w:rsidR="00445FA1" w:rsidRPr="001E7D6D" w:rsidRDefault="00445FA1" w:rsidP="00445FA1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445FA1" w:rsidRPr="001E7D6D" w14:paraId="66153D4E" w14:textId="77777777" w:rsidTr="00141F24">
        <w:trPr>
          <w:trHeight w:val="543"/>
        </w:trPr>
        <w:tc>
          <w:tcPr>
            <w:tcW w:w="3260" w:type="dxa"/>
          </w:tcPr>
          <w:p w14:paraId="374C2468" w14:textId="77777777" w:rsidR="00445FA1" w:rsidRPr="001E7D6D" w:rsidRDefault="00445FA1" w:rsidP="00141F24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7F1D86B0" w14:textId="77777777" w:rsidR="00445FA1" w:rsidRPr="001E7D6D" w:rsidRDefault="00445FA1" w:rsidP="00141F24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2AC51722" w14:textId="78586D83" w:rsidR="00445FA1" w:rsidRPr="001E7D6D" w:rsidRDefault="00445FA1" w:rsidP="00A519D3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розташований дачний будинок загальною площею  649 кв. м, який перебуває у власності громадянки Шестопалової Людмили Олександрівни (право власності зареєстровано у Державному реєстрі речових прав на нерухоме майно 20.05.2015, номер відомостей про речове право 9925292) (інформація з Державного реєстру речо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вих прав на нерухоме майно від </w:t>
            </w:r>
            <w:r w:rsidR="00A519D3">
              <w:rPr>
                <w:rFonts w:ascii="Times New Roman" w:eastAsia="Times New Roman" w:hAnsi="Times New Roman" w:cs="Times New Roman"/>
                <w:i/>
              </w:rPr>
              <w:t>29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.0</w:t>
            </w:r>
            <w:r w:rsidR="00A519D3">
              <w:rPr>
                <w:rFonts w:ascii="Times New Roman" w:eastAsia="Times New Roman" w:hAnsi="Times New Roman" w:cs="Times New Roman"/>
                <w:i/>
              </w:rPr>
              <w:t>8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.2024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br/>
              <w:t xml:space="preserve">№ </w:t>
            </w:r>
            <w:r w:rsidR="00A519D3">
              <w:rPr>
                <w:rFonts w:ascii="Times New Roman" w:eastAsia="Times New Roman" w:hAnsi="Times New Roman" w:cs="Times New Roman"/>
                <w:i/>
              </w:rPr>
              <w:t>392837183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445FA1" w:rsidRPr="001E7D6D" w14:paraId="29169A93" w14:textId="77777777" w:rsidTr="00141F24">
        <w:tc>
          <w:tcPr>
            <w:tcW w:w="3260" w:type="dxa"/>
          </w:tcPr>
          <w:p w14:paraId="57DDBDE3" w14:textId="77777777" w:rsidR="00445FA1" w:rsidRPr="001E7D6D" w:rsidRDefault="00445FA1" w:rsidP="00141F24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70CAA486" w14:textId="77777777" w:rsidR="00445FA1" w:rsidRPr="001E7D6D" w:rsidRDefault="00445FA1" w:rsidP="00141F24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E7D6D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445FA1" w:rsidRPr="001E7D6D" w14:paraId="15066DCE" w14:textId="77777777" w:rsidTr="00141F24">
        <w:tc>
          <w:tcPr>
            <w:tcW w:w="3260" w:type="dxa"/>
          </w:tcPr>
          <w:p w14:paraId="6334B079" w14:textId="77777777" w:rsidR="00445FA1" w:rsidRPr="001E7D6D" w:rsidRDefault="00445FA1" w:rsidP="00141F2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7762FF33" w14:textId="77777777" w:rsidR="00445FA1" w:rsidRPr="001E7D6D" w:rsidRDefault="00445FA1" w:rsidP="00141F2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2BE5414A" w14:textId="77777777" w:rsidR="00445FA1" w:rsidRPr="001E7D6D" w:rsidRDefault="00445FA1" w:rsidP="00141F24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від 28.03.2002 № 370/1804, земельна ділянка за функціональним призначенням належить до території рекреаційної забудови (існуючої) (кадастрова довідка з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lastRenderedPageBreak/>
              <w:t>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(замовлення № 00492392 від 2</w:t>
            </w:r>
            <w:r>
              <w:rPr>
                <w:rFonts w:ascii="Times New Roman" w:eastAsia="Times New Roman" w:hAnsi="Times New Roman" w:cs="Times New Roman"/>
                <w:i/>
              </w:rPr>
              <w:t>3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.01.2024))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45FA1" w:rsidRPr="001E7D6D" w14:paraId="5C8411D5" w14:textId="77777777" w:rsidTr="00141F24">
        <w:trPr>
          <w:cantSplit/>
          <w:trHeight w:val="581"/>
        </w:trPr>
        <w:tc>
          <w:tcPr>
            <w:tcW w:w="3260" w:type="dxa"/>
          </w:tcPr>
          <w:p w14:paraId="32AF3AF9" w14:textId="77777777" w:rsidR="00445FA1" w:rsidRPr="001E7D6D" w:rsidRDefault="00445FA1" w:rsidP="00141F2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077632B6" w14:textId="77777777" w:rsidR="00445FA1" w:rsidRPr="001E7D6D" w:rsidRDefault="00445FA1" w:rsidP="00141F24">
            <w:pPr>
              <w:ind w:left="30"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45FA1" w:rsidRPr="001E7D6D" w14:paraId="49326D83" w14:textId="77777777" w:rsidTr="00141F24">
        <w:trPr>
          <w:cantSplit/>
          <w:trHeight w:val="282"/>
        </w:trPr>
        <w:tc>
          <w:tcPr>
            <w:tcW w:w="3260" w:type="dxa"/>
          </w:tcPr>
          <w:p w14:paraId="51AD0E8A" w14:textId="77777777" w:rsidR="00445FA1" w:rsidRPr="001E7D6D" w:rsidRDefault="00445FA1" w:rsidP="00141F2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7713AF21" w14:textId="77777777" w:rsidR="00445FA1" w:rsidRPr="001E7D6D" w:rsidRDefault="00445FA1" w:rsidP="00141F2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45FA1" w:rsidRPr="001E7D6D" w14:paraId="376A85E1" w14:textId="77777777" w:rsidTr="00141F24">
        <w:tc>
          <w:tcPr>
            <w:tcW w:w="3260" w:type="dxa"/>
          </w:tcPr>
          <w:p w14:paraId="2EA0236A" w14:textId="77777777" w:rsidR="00445FA1" w:rsidRPr="001E7D6D" w:rsidRDefault="00445FA1" w:rsidP="00141F2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507B77C4" w14:textId="77777777" w:rsidR="00445FA1" w:rsidRPr="001E7D6D" w:rsidRDefault="00445FA1" w:rsidP="00141F2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Земельна ділянка з кадастровим номером 8000000000:90:415:0106 сформована за результатами поділу земельної ділянки з кадастровим номером 8000000000:90:415:0003, яка на підставі рішення Київської міської ради від 29.05.2003 № 487/647 перебуває в оренді закритого акціонерного товариства «КИЇВГУМА» (договір оренди земельної ділянки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04.09.2003 № 79-6-00140, термін дії оренди </w:t>
            </w:r>
            <w:r w:rsidRPr="001E7D6D">
              <w:rPr>
                <w:rFonts w:ascii="Times New Roman" w:hAnsi="Times New Roman" w:cs="Times New Roman"/>
                <w:i/>
              </w:rPr>
              <w:br/>
              <w:t>до 04.09.2028).</w:t>
            </w:r>
          </w:p>
          <w:p w14:paraId="2BAE8760" w14:textId="77777777" w:rsidR="00445FA1" w:rsidRPr="001E7D6D" w:rsidRDefault="00445FA1" w:rsidP="00141F24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Підпунктом 4.8 пункту 4 проєкту рішення запропоновано з урахуванням існуючої судової практики (постанови Верховного Cуду від 18.06.2020 у справі </w:t>
            </w: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  <w:t xml:space="preserve">№ 925/449/19, від 27.01.2021 у справі № 630/269/16, </w:t>
            </w: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  <w:t>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18C3A4D" w14:textId="77777777" w:rsidR="00445FA1" w:rsidRPr="001E7D6D" w:rsidRDefault="00445FA1" w:rsidP="00141F2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1E7D6D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BA5804D" w14:textId="77777777" w:rsidR="00445FA1" w:rsidRPr="001E7D6D" w:rsidRDefault="00445FA1" w:rsidP="00141F2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7737EC20" w14:textId="77777777" w:rsidR="00445FA1" w:rsidRPr="001E7D6D" w:rsidRDefault="00445FA1" w:rsidP="00141F2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C9EE521" w14:textId="77777777" w:rsidR="00445FA1" w:rsidRPr="001E7D6D" w:rsidRDefault="00445FA1" w:rsidP="00445FA1">
      <w:pPr>
        <w:pStyle w:val="a7"/>
        <w:shd w:val="clear" w:color="auto" w:fill="auto"/>
        <w:tabs>
          <w:tab w:val="left" w:pos="851"/>
        </w:tabs>
        <w:ind w:firstLine="567"/>
        <w:rPr>
          <w:lang w:val="uk-UA"/>
        </w:rPr>
      </w:pPr>
    </w:p>
    <w:p w14:paraId="46C8D50A" w14:textId="77777777" w:rsidR="00445FA1" w:rsidRPr="001E7D6D" w:rsidRDefault="00445FA1" w:rsidP="00445FA1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1A1C75D" w14:textId="77777777" w:rsidR="00445FA1" w:rsidRPr="001E7D6D" w:rsidRDefault="00445FA1" w:rsidP="00445FA1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>від 20.04.2017 № 241/2463.</w:t>
      </w:r>
    </w:p>
    <w:p w14:paraId="5669EF62" w14:textId="77777777" w:rsidR="00445FA1" w:rsidRPr="001E7D6D" w:rsidRDefault="00445FA1" w:rsidP="00445FA1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Проєкт рішення не стосується прав і соціальної захищеності осіб з інвалідністю та </w:t>
      </w:r>
      <w:r w:rsidRPr="001E7D6D">
        <w:rPr>
          <w:i w:val="0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39117013" w14:textId="77777777" w:rsidR="00445FA1" w:rsidRPr="001E7D6D" w:rsidRDefault="00445FA1" w:rsidP="00445FA1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054AD6" w14:textId="77777777" w:rsidR="00445FA1" w:rsidRPr="001E7D6D" w:rsidRDefault="00445FA1" w:rsidP="00445FA1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lastRenderedPageBreak/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F14EDF2" w14:textId="77777777" w:rsidR="00445FA1" w:rsidRPr="001E7D6D" w:rsidRDefault="00445FA1" w:rsidP="00445FA1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60F96701" w14:textId="77777777" w:rsidR="00445FA1" w:rsidRPr="001E7D6D" w:rsidRDefault="00445FA1" w:rsidP="00445FA1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AF18893" w14:textId="77777777" w:rsidR="00445FA1" w:rsidRPr="001E7D6D" w:rsidRDefault="00445FA1" w:rsidP="00445FA1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F1148DD" w14:textId="77777777" w:rsidR="00445FA1" w:rsidRPr="001E7D6D" w:rsidRDefault="00445FA1" w:rsidP="00445FA1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Pr="001E7D6D">
        <w:rPr>
          <w:b/>
          <w:i w:val="0"/>
          <w:sz w:val="24"/>
          <w:szCs w:val="24"/>
          <w:lang w:val="uk-UA"/>
        </w:rPr>
        <w:t>5 199 грн 66 коп. (1 %)</w:t>
      </w:r>
      <w:r w:rsidRPr="001E7D6D">
        <w:rPr>
          <w:i w:val="0"/>
          <w:sz w:val="24"/>
          <w:szCs w:val="24"/>
          <w:lang w:val="uk-UA"/>
        </w:rPr>
        <w:t>.</w:t>
      </w:r>
    </w:p>
    <w:p w14:paraId="552541D7" w14:textId="77777777" w:rsidR="00445FA1" w:rsidRPr="001E7D6D" w:rsidRDefault="00445FA1" w:rsidP="00445FA1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</w:p>
    <w:p w14:paraId="115BC32E" w14:textId="77777777" w:rsidR="00445FA1" w:rsidRPr="001E7D6D" w:rsidRDefault="00445FA1" w:rsidP="00445FA1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085B68AC" w14:textId="77777777" w:rsidR="00445FA1" w:rsidRPr="001E7D6D" w:rsidRDefault="00445FA1" w:rsidP="00445FA1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35CB415D" w14:textId="77777777" w:rsidR="00445FA1" w:rsidRPr="001E7D6D" w:rsidRDefault="00445FA1" w:rsidP="00445FA1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51974D13" w14:textId="77777777" w:rsidR="00445FA1" w:rsidRPr="001E7D6D" w:rsidRDefault="00445FA1" w:rsidP="00445FA1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E7D6D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E7D6D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3474A5E6" w14:textId="77777777" w:rsidR="00445FA1" w:rsidRPr="001E7D6D" w:rsidRDefault="00445FA1" w:rsidP="00445FA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7A0D33C8" w14:textId="77777777" w:rsidR="00445FA1" w:rsidRPr="001E7D6D" w:rsidRDefault="00445FA1" w:rsidP="00445FA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45FA1" w:rsidRPr="001E7D6D" w14:paraId="066F37E8" w14:textId="77777777" w:rsidTr="00141F24">
        <w:trPr>
          <w:trHeight w:val="268"/>
        </w:trPr>
        <w:tc>
          <w:tcPr>
            <w:tcW w:w="4814" w:type="dxa"/>
            <w:hideMark/>
          </w:tcPr>
          <w:p w14:paraId="67886794" w14:textId="77777777" w:rsidR="00445FA1" w:rsidRPr="001E7D6D" w:rsidRDefault="00445FA1" w:rsidP="00141F24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76FA9691" w14:textId="77777777" w:rsidR="00445FA1" w:rsidRPr="001E7D6D" w:rsidRDefault="00445FA1" w:rsidP="00141F24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73C0833D" w14:textId="77777777" w:rsidR="00445FA1" w:rsidRPr="001E7D6D" w:rsidRDefault="00445FA1" w:rsidP="00445FA1">
      <w:pPr>
        <w:rPr>
          <w:rFonts w:ascii="Times New Roman" w:hAnsi="Times New Roman" w:cs="Times New Roman"/>
        </w:rPr>
      </w:pPr>
    </w:p>
    <w:p w14:paraId="51F3B70E" w14:textId="77777777" w:rsidR="00B30291" w:rsidRPr="00445FA1" w:rsidRDefault="00B30291" w:rsidP="00445FA1">
      <w:pPr>
        <w:rPr>
          <w:lang w:val="en-US"/>
        </w:rPr>
      </w:pPr>
    </w:p>
    <w:sectPr w:rsidR="00B30291" w:rsidRPr="00445FA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85FC9" w14:textId="77777777" w:rsidR="00872F77" w:rsidRDefault="00872F77">
      <w:r>
        <w:separator/>
      </w:r>
    </w:p>
  </w:endnote>
  <w:endnote w:type="continuationSeparator" w:id="0">
    <w:p w14:paraId="7AA3FF42" w14:textId="77777777" w:rsidR="00872F77" w:rsidRDefault="0087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30729C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30729C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30729C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7E22" w14:textId="77777777" w:rsidR="00872F77" w:rsidRDefault="00872F77">
      <w:r>
        <w:separator/>
      </w:r>
    </w:p>
  </w:footnote>
  <w:footnote w:type="continuationSeparator" w:id="0">
    <w:p w14:paraId="5A47E99E" w14:textId="77777777" w:rsidR="00872F77" w:rsidRDefault="0087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F98CB73" w:rsidR="0030729C" w:rsidRPr="00445FA1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445FA1">
          <w:rPr>
            <w:i w:val="0"/>
            <w:sz w:val="12"/>
            <w:szCs w:val="12"/>
            <w:lang w:val="ru-RU"/>
          </w:rPr>
          <w:t>Пояснювальна записка № ПЗН-70289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445FA1">
          <w:rPr>
            <w:i w:val="0"/>
            <w:sz w:val="12"/>
            <w:szCs w:val="12"/>
            <w:lang w:val="ru-RU"/>
          </w:rPr>
          <w:t xml:space="preserve">від </w:t>
        </w:r>
        <w:r w:rsidR="00855E11" w:rsidRPr="00445FA1">
          <w:rPr>
            <w:i w:val="0"/>
            <w:sz w:val="12"/>
            <w:szCs w:val="12"/>
            <w:lang w:val="ru-RU"/>
          </w:rPr>
          <w:t>29.08.2024</w:t>
        </w:r>
        <w:r w:rsidR="00445FA1">
          <w:rPr>
            <w:i w:val="0"/>
            <w:sz w:val="12"/>
            <w:szCs w:val="12"/>
            <w:lang w:val="ru-RU"/>
          </w:rPr>
          <w:t xml:space="preserve"> до справи</w:t>
        </w:r>
        <w:r w:rsidR="0012494D" w:rsidRPr="00445FA1">
          <w:rPr>
            <w:i w:val="0"/>
            <w:sz w:val="12"/>
            <w:szCs w:val="12"/>
            <w:lang w:val="ru-RU"/>
          </w:rPr>
          <w:t xml:space="preserve"> 469434954</w:t>
        </w:r>
      </w:p>
      <w:p w14:paraId="3386C57A" w14:textId="12702691" w:rsidR="0030729C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D6C6F" w:rsidRPr="006D6C6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30729C" w:rsidRDefault="0030729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0729C"/>
    <w:rsid w:val="00311269"/>
    <w:rsid w:val="00346872"/>
    <w:rsid w:val="003A13FE"/>
    <w:rsid w:val="003C3E66"/>
    <w:rsid w:val="00445FA1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6D6C6F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01B42"/>
    <w:rsid w:val="00820317"/>
    <w:rsid w:val="00855E11"/>
    <w:rsid w:val="00872F77"/>
    <w:rsid w:val="0094351B"/>
    <w:rsid w:val="0098267F"/>
    <w:rsid w:val="00A03734"/>
    <w:rsid w:val="00A1045E"/>
    <w:rsid w:val="00A214DC"/>
    <w:rsid w:val="00A318A9"/>
    <w:rsid w:val="00A34F0D"/>
    <w:rsid w:val="00A404EA"/>
    <w:rsid w:val="00A519D3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423D3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ronika.shabelny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C38A-D5E8-4750-802A-8A2DA0D9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6192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Шабельник Вероніка Сергіївна</cp:lastModifiedBy>
  <cp:revision>2</cp:revision>
  <cp:lastPrinted>2024-08-29T09:44:00Z</cp:lastPrinted>
  <dcterms:created xsi:type="dcterms:W3CDTF">2024-08-30T07:08:00Z</dcterms:created>
  <dcterms:modified xsi:type="dcterms:W3CDTF">2024-08-30T07:08:00Z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