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458050037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458050037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690E1E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690E1E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8444D73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690E1E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690E1E">
        <w:rPr>
          <w:b/>
          <w:bCs/>
          <w:i w:val="0"/>
          <w:iCs w:val="0"/>
          <w:sz w:val="24"/>
          <w:szCs w:val="24"/>
        </w:rPr>
        <w:t>ПЗ</w:t>
      </w:r>
      <w:r w:rsidR="00B87AD3" w:rsidRPr="00690E1E">
        <w:rPr>
          <w:b/>
          <w:bCs/>
          <w:i w:val="0"/>
          <w:iCs w:val="0"/>
          <w:sz w:val="24"/>
          <w:szCs w:val="24"/>
        </w:rPr>
        <w:t>Н</w:t>
      </w:r>
      <w:r w:rsidR="00C55118" w:rsidRPr="00690E1E">
        <w:rPr>
          <w:b/>
          <w:bCs/>
          <w:i w:val="0"/>
          <w:sz w:val="24"/>
          <w:szCs w:val="24"/>
          <w:lang w:val="ru-RU"/>
        </w:rPr>
        <w:t>-45941</w:t>
      </w:r>
      <w:r w:rsidR="007B72F8" w:rsidRPr="00690E1E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90E1E">
        <w:rPr>
          <w:b/>
          <w:bCs/>
          <w:i w:val="0"/>
          <w:sz w:val="24"/>
          <w:szCs w:val="24"/>
          <w:lang w:val="ru-RU"/>
        </w:rPr>
        <w:t>21.11.2022</w:t>
      </w:r>
    </w:p>
    <w:p w14:paraId="41C95576" w14:textId="4455C08F" w:rsidR="008A338E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1B47A80" w:rsidR="00343979" w:rsidRPr="00690E1E" w:rsidRDefault="00690E1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0E1E">
        <w:rPr>
          <w:b/>
          <w:i/>
          <w:sz w:val="24"/>
          <w:szCs w:val="24"/>
        </w:rPr>
        <w:t xml:space="preserve">Про поновлення </w:t>
      </w:r>
      <w:r w:rsidRPr="00690E1E">
        <w:rPr>
          <w:b/>
          <w:i/>
          <w:sz w:val="24"/>
          <w:szCs w:val="24"/>
          <w:highlight w:val="white"/>
        </w:rPr>
        <w:t xml:space="preserve">приватному акціонерному товариству «ДТЕК </w:t>
      </w:r>
      <w:r w:rsidRPr="00690E1E">
        <w:rPr>
          <w:b/>
          <w:i/>
          <w:sz w:val="24"/>
          <w:szCs w:val="24"/>
          <w:highlight w:val="white"/>
          <w:lang w:val="ru-RU"/>
        </w:rPr>
        <w:t>КИЇВСЬКІ ЕЛЕКТРОМЕРЕЖІ»</w:t>
      </w:r>
      <w:r w:rsidRPr="00690E1E">
        <w:rPr>
          <w:b/>
          <w:i/>
          <w:sz w:val="24"/>
          <w:szCs w:val="24"/>
        </w:rPr>
        <w:t xml:space="preserve"> договору оренди земельної ділянки від 27 грудня 2012 року</w:t>
      </w:r>
      <w:r>
        <w:rPr>
          <w:b/>
          <w:i/>
          <w:sz w:val="24"/>
          <w:szCs w:val="24"/>
        </w:rPr>
        <w:t xml:space="preserve"> </w:t>
      </w:r>
      <w:r w:rsidRPr="00690E1E">
        <w:rPr>
          <w:b/>
          <w:i/>
          <w:sz w:val="24"/>
          <w:szCs w:val="24"/>
        </w:rPr>
        <w:t>№ 75-6-00572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E81C82C" w:rsidR="00E94376" w:rsidRPr="000B1E6A" w:rsidRDefault="00C55118" w:rsidP="00690E1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690E1E">
              <w:rPr>
                <w:i/>
                <w:sz w:val="24"/>
                <w:szCs w:val="24"/>
              </w:rPr>
              <w:t>ЄДРПОУ</w:t>
            </w:r>
            <w:r w:rsidR="002B5778" w:rsidRPr="00690E1E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690E1E">
              <w:rPr>
                <w:i/>
                <w:color w:val="auto"/>
                <w:sz w:val="24"/>
                <w:szCs w:val="24"/>
                <w:lang w:val="ru-RU" w:bidi="ar-SA"/>
              </w:rPr>
              <w:t>41946011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690E1E">
        <w:trPr>
          <w:cantSplit/>
          <w:trHeight w:val="942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90E1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690E1E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690E1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690E1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90E1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086CBB0" w14:textId="26E026CA" w:rsidR="00690E1E" w:rsidRPr="00690E1E" w:rsidRDefault="00690E1E" w:rsidP="00690E1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90E1E">
              <w:rPr>
                <w:i/>
                <w:sz w:val="24"/>
                <w:szCs w:val="24"/>
              </w:rPr>
              <w:t xml:space="preserve">АКЦІОНЕРИ ЗГІДНО </w:t>
            </w:r>
            <w:r>
              <w:rPr>
                <w:i/>
                <w:sz w:val="24"/>
                <w:szCs w:val="24"/>
              </w:rPr>
              <w:t xml:space="preserve">З </w:t>
            </w:r>
            <w:r w:rsidRPr="00690E1E">
              <w:rPr>
                <w:i/>
                <w:sz w:val="24"/>
                <w:szCs w:val="24"/>
              </w:rPr>
              <w:t>РЕЄСТРУ</w:t>
            </w:r>
          </w:p>
          <w:p w14:paraId="3E40F7A7" w14:textId="1211CF6A" w:rsidR="00690E1E" w:rsidRPr="00690E1E" w:rsidRDefault="00690E1E" w:rsidP="00690E1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90E1E">
              <w:rPr>
                <w:i/>
                <w:sz w:val="24"/>
                <w:szCs w:val="24"/>
              </w:rPr>
              <w:t>Розмір внеску до статутного фонду: 21 728 856,00 грн</w:t>
            </w:r>
            <w:r>
              <w:rPr>
                <w:i/>
                <w:sz w:val="24"/>
                <w:szCs w:val="24"/>
              </w:rPr>
              <w:t>.</w:t>
            </w:r>
          </w:p>
          <w:p w14:paraId="6643096C" w14:textId="0003130B" w:rsidR="00E94376" w:rsidRPr="00123E08" w:rsidRDefault="00690E1E" w:rsidP="00690E1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90E1E">
              <w:rPr>
                <w:i/>
                <w:sz w:val="24"/>
                <w:szCs w:val="24"/>
              </w:rPr>
              <w:t>Частка (%): 100%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DB2F92" w14:textId="77777777" w:rsidR="00690E1E" w:rsidRPr="00690E1E" w:rsidRDefault="00690E1E" w:rsidP="00690E1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90E1E">
              <w:rPr>
                <w:i/>
                <w:sz w:val="24"/>
                <w:szCs w:val="24"/>
              </w:rPr>
              <w:t>АХМЕТОВ РІНАТ ЛЕОНІДОВИЧ</w:t>
            </w:r>
          </w:p>
          <w:p w14:paraId="1FBCA425" w14:textId="3F0CA91B" w:rsidR="00690E1E" w:rsidRPr="00690E1E" w:rsidRDefault="00690E1E" w:rsidP="00690E1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90E1E">
              <w:rPr>
                <w:i/>
                <w:sz w:val="24"/>
                <w:szCs w:val="24"/>
              </w:rPr>
              <w:t>Україна, 01001, місто Київ, вул.</w:t>
            </w:r>
            <w:r>
              <w:rPr>
                <w:i/>
                <w:sz w:val="24"/>
                <w:szCs w:val="24"/>
              </w:rPr>
              <w:t xml:space="preserve"> Паторжинського.</w:t>
            </w:r>
          </w:p>
          <w:p w14:paraId="35BBEA70" w14:textId="50CC6844" w:rsidR="00690E1E" w:rsidRPr="00690E1E" w:rsidRDefault="00690E1E" w:rsidP="00690E1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90E1E">
              <w:rPr>
                <w:i/>
                <w:sz w:val="24"/>
                <w:szCs w:val="24"/>
              </w:rPr>
              <w:t>Тип бенефіціарного володіння: Не прямий вирішальний вплив</w:t>
            </w:r>
            <w:r>
              <w:rPr>
                <w:i/>
                <w:sz w:val="24"/>
                <w:szCs w:val="24"/>
              </w:rPr>
              <w:t>.</w:t>
            </w:r>
          </w:p>
          <w:p w14:paraId="1C7A8B69" w14:textId="1D3C53D4" w:rsidR="00E94376" w:rsidRPr="00037B84" w:rsidRDefault="00690E1E" w:rsidP="00690E1E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690E1E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90E1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52B131C7" w14:textId="77777777" w:rsidR="00E94376" w:rsidRPr="00690E1E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90E1E">
              <w:rPr>
                <w:b/>
                <w:i/>
                <w:sz w:val="24"/>
                <w:szCs w:val="24"/>
              </w:rPr>
              <w:t xml:space="preserve">від </w:t>
            </w:r>
            <w:r w:rsidR="001B1510" w:rsidRPr="00690E1E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29.09.2022</w:t>
            </w:r>
            <w:r w:rsidR="00905988" w:rsidRPr="00690E1E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0E1E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0E1E">
              <w:rPr>
                <w:b/>
                <w:i/>
                <w:sz w:val="24"/>
                <w:szCs w:val="24"/>
              </w:rPr>
              <w:t>458050037</w:t>
            </w:r>
          </w:p>
          <w:p w14:paraId="3026A563" w14:textId="7EEF6012" w:rsidR="00690E1E" w:rsidRPr="00694D51" w:rsidRDefault="00690E1E" w:rsidP="00690E1E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0E1E">
              <w:rPr>
                <w:b/>
                <w:i/>
                <w:sz w:val="24"/>
                <w:szCs w:val="24"/>
              </w:rPr>
              <w:t>від 08.11.2022 № 1/04/33244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8000000000:75:100:0003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Академіка Булаховського, 28-г (літ. Б)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0,0220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12861FB1" w:rsidR="008A338E" w:rsidRPr="00123E08" w:rsidRDefault="00CC4E46" w:rsidP="00690E1E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>ренда на</w:t>
            </w:r>
            <w:r w:rsidR="00690E1E">
              <w:rPr>
                <w:b/>
                <w:i/>
                <w:sz w:val="24"/>
                <w:szCs w:val="24"/>
              </w:rPr>
              <w:t xml:space="preserve"> 10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CE52283" w:rsidR="006764C8" w:rsidRPr="00056A2A" w:rsidRDefault="00776E89" w:rsidP="00690E1E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690E1E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667168D7" w:rsidR="006764C8" w:rsidRPr="00690E1E" w:rsidRDefault="00690E1E" w:rsidP="005E3620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90E1E">
              <w:rPr>
                <w:b/>
                <w:i/>
                <w:sz w:val="24"/>
                <w:szCs w:val="24"/>
              </w:rPr>
              <w:t>14.02</w:t>
            </w:r>
            <w:r>
              <w:rPr>
                <w:b/>
                <w:i/>
                <w:sz w:val="24"/>
                <w:szCs w:val="24"/>
              </w:rPr>
              <w:t xml:space="preserve"> - д</w:t>
            </w:r>
            <w:r w:rsidRPr="00690E1E">
              <w:rPr>
                <w:b/>
                <w:i/>
                <w:sz w:val="24"/>
                <w:szCs w:val="24"/>
              </w:rPr>
              <w:t xml:space="preserve">ля розміщення, будівництва, експлуатації та обслуговування будівель і споруд об’єктів передачі електричної енергії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690E1E">
              <w:rPr>
                <w:b/>
                <w:i/>
                <w:sz w:val="24"/>
                <w:szCs w:val="24"/>
              </w:rPr>
              <w:t>для експлуатації та обслуговування розподільчого пункту (РП-167)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690E1E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D2309E9" w14:textId="77777777" w:rsidR="00E46712" w:rsidRDefault="00E46712" w:rsidP="00E4671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09D64BB5" w:rsidR="006D7E33" w:rsidRPr="00056A2A" w:rsidRDefault="00E46712" w:rsidP="00E46712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46712">
              <w:rPr>
                <w:b/>
                <w:i/>
                <w:sz w:val="24"/>
                <w:szCs w:val="24"/>
                <w:shd w:val="clear" w:color="auto" w:fill="FFFFFF"/>
              </w:rPr>
              <w:t>192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E46712">
              <w:rPr>
                <w:b/>
                <w:i/>
                <w:sz w:val="24"/>
                <w:szCs w:val="24"/>
                <w:shd w:val="clear" w:color="auto" w:fill="FFFFFF"/>
              </w:rPr>
              <w:t>253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E46712">
              <w:rPr>
                <w:b/>
                <w:i/>
                <w:sz w:val="24"/>
                <w:szCs w:val="24"/>
                <w:shd w:val="clear" w:color="auto" w:fill="FFFFFF"/>
              </w:rPr>
              <w:t xml:space="preserve">52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E89A990" w14:textId="77777777" w:rsidR="00690E1E" w:rsidRDefault="00690E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C935954" w14:textId="77777777" w:rsidR="00690E1E" w:rsidRDefault="00690E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7AB53FC" w14:textId="77777777" w:rsidR="00690E1E" w:rsidRDefault="00690E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D271A32" w14:textId="77777777" w:rsidR="00690E1E" w:rsidRDefault="00690E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90D2092" w14:textId="77777777" w:rsidR="00690E1E" w:rsidRDefault="00690E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BE7CEFC" w14:textId="77777777" w:rsidR="00690E1E" w:rsidRDefault="00690E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64C0FA6" w14:textId="77777777" w:rsidR="00690E1E" w:rsidRDefault="00690E1E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7DF6208F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482F289D" w:rsidR="00FF0A55" w:rsidRPr="00495510" w:rsidRDefault="00056A2A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>Забудована</w:t>
            </w:r>
            <w:r w:rsidR="00690E1E">
              <w:rPr>
                <w:i/>
                <w:sz w:val="24"/>
                <w:szCs w:val="24"/>
              </w:rPr>
              <w:t>.</w:t>
            </w:r>
            <w:r w:rsidRPr="00907FF6">
              <w:rPr>
                <w:i/>
                <w:sz w:val="24"/>
                <w:szCs w:val="24"/>
              </w:rPr>
              <w:t xml:space="preserve"> </w:t>
            </w:r>
            <w:r w:rsidR="00690E1E">
              <w:rPr>
                <w:i/>
                <w:sz w:val="24"/>
                <w:szCs w:val="24"/>
              </w:rPr>
              <w:t xml:space="preserve">У межах земельної ділянки розміщується будівля розподільчого пункту № </w:t>
            </w:r>
            <w:r w:rsidR="00495510">
              <w:rPr>
                <w:i/>
                <w:sz w:val="24"/>
                <w:szCs w:val="24"/>
              </w:rPr>
              <w:t>167.</w:t>
            </w:r>
            <w:r w:rsidR="00951DCF">
              <w:rPr>
                <w:i/>
                <w:sz w:val="24"/>
                <w:szCs w:val="24"/>
              </w:rPr>
              <w:t xml:space="preserve"> Ділянка не огороджена </w:t>
            </w:r>
            <w:r w:rsidR="00FF0A55" w:rsidRPr="00495510">
              <w:rPr>
                <w:i/>
                <w:sz w:val="24"/>
                <w:szCs w:val="24"/>
              </w:rPr>
              <w:t xml:space="preserve">(акт обстеження </w:t>
            </w:r>
            <w:r w:rsidR="009A6729">
              <w:rPr>
                <w:i/>
                <w:sz w:val="24"/>
                <w:szCs w:val="24"/>
              </w:rPr>
              <w:t xml:space="preserve">земельної ділянки </w:t>
            </w:r>
            <w:r w:rsidR="00FF0A55" w:rsidRPr="00495510">
              <w:rPr>
                <w:i/>
                <w:sz w:val="24"/>
                <w:szCs w:val="24"/>
              </w:rPr>
              <w:t>від</w:t>
            </w:r>
            <w:r w:rsidR="00495510">
              <w:rPr>
                <w:i/>
                <w:sz w:val="24"/>
                <w:szCs w:val="24"/>
              </w:rPr>
              <w:t xml:space="preserve"> 07.10.2022</w:t>
            </w:r>
            <w:r w:rsidR="00951DCF" w:rsidRPr="00495510">
              <w:rPr>
                <w:i/>
                <w:sz w:val="24"/>
                <w:szCs w:val="24"/>
              </w:rPr>
              <w:t xml:space="preserve"> </w:t>
            </w:r>
            <w:r w:rsidR="00495510">
              <w:rPr>
                <w:i/>
                <w:sz w:val="24"/>
                <w:szCs w:val="24"/>
              </w:rPr>
              <w:t xml:space="preserve"> </w:t>
            </w:r>
            <w:r w:rsidR="009A6729">
              <w:rPr>
                <w:i/>
                <w:sz w:val="24"/>
                <w:szCs w:val="24"/>
              </w:rPr>
              <w:t xml:space="preserve">                              </w:t>
            </w:r>
            <w:r w:rsidR="00FF0A55" w:rsidRPr="00495510">
              <w:rPr>
                <w:i/>
                <w:sz w:val="24"/>
                <w:szCs w:val="24"/>
              </w:rPr>
              <w:t xml:space="preserve">№ </w:t>
            </w:r>
            <w:r w:rsidR="00951DCF" w:rsidRPr="00495510">
              <w:rPr>
                <w:i/>
                <w:sz w:val="24"/>
                <w:szCs w:val="24"/>
              </w:rPr>
              <w:t>А-22-0037/08</w:t>
            </w:r>
            <w:r w:rsidR="00FF0A55" w:rsidRPr="00495510">
              <w:rPr>
                <w:i/>
                <w:sz w:val="24"/>
                <w:szCs w:val="24"/>
              </w:rPr>
              <w:t>).</w:t>
            </w:r>
          </w:p>
          <w:p w14:paraId="506E57A9" w14:textId="3DE9C404" w:rsidR="00823CCF" w:rsidRPr="00907FF6" w:rsidRDefault="00603291" w:rsidP="00550B0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51DCF">
              <w:rPr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951DCF">
              <w:rPr>
                <w:i/>
                <w:sz w:val="24"/>
                <w:szCs w:val="24"/>
              </w:rPr>
              <w:t xml:space="preserve"> </w:t>
            </w:r>
            <w:r w:rsidR="00B7787B">
              <w:rPr>
                <w:i/>
                <w:sz w:val="24"/>
                <w:szCs w:val="24"/>
              </w:rPr>
              <w:t>будівля розподільчого пункту № 167</w:t>
            </w:r>
            <w:r w:rsidR="00F334D5">
              <w:rPr>
                <w:i/>
                <w:sz w:val="24"/>
                <w:szCs w:val="24"/>
              </w:rPr>
              <w:t xml:space="preserve"> </w:t>
            </w:r>
            <w:r w:rsidR="00550B09">
              <w:rPr>
                <w:i/>
                <w:sz w:val="24"/>
                <w:szCs w:val="24"/>
              </w:rPr>
              <w:t xml:space="preserve">               </w:t>
            </w:r>
            <w:r w:rsidR="00B7787B">
              <w:rPr>
                <w:i/>
                <w:sz w:val="24"/>
                <w:szCs w:val="24"/>
              </w:rPr>
              <w:t>(літ. Б)</w:t>
            </w:r>
            <w:r w:rsidRPr="00951DCF">
              <w:rPr>
                <w:i/>
                <w:sz w:val="24"/>
                <w:szCs w:val="24"/>
              </w:rPr>
              <w:t xml:space="preserve"> загальною площею </w:t>
            </w:r>
            <w:r w:rsidR="00B7787B">
              <w:rPr>
                <w:i/>
                <w:sz w:val="24"/>
                <w:szCs w:val="24"/>
              </w:rPr>
              <w:t xml:space="preserve">90,7 </w:t>
            </w:r>
            <w:r w:rsidRPr="00951DCF">
              <w:rPr>
                <w:i/>
                <w:sz w:val="24"/>
                <w:szCs w:val="24"/>
              </w:rPr>
              <w:t>кв.</w:t>
            </w:r>
            <w:r w:rsidR="00B7787B">
              <w:rPr>
                <w:i/>
                <w:sz w:val="24"/>
                <w:szCs w:val="24"/>
              </w:rPr>
              <w:t xml:space="preserve"> </w:t>
            </w:r>
            <w:r w:rsidRPr="00951DCF">
              <w:rPr>
                <w:i/>
                <w:sz w:val="24"/>
                <w:szCs w:val="24"/>
              </w:rPr>
              <w:t>м</w:t>
            </w:r>
            <w:r w:rsidR="00550B09">
              <w:rPr>
                <w:i/>
                <w:sz w:val="24"/>
                <w:szCs w:val="24"/>
              </w:rPr>
              <w:t xml:space="preserve"> на вул. Академіка Булаховського, 28-Г</w:t>
            </w:r>
            <w:r w:rsidR="00F334D5">
              <w:rPr>
                <w:i/>
                <w:sz w:val="24"/>
                <w:szCs w:val="24"/>
              </w:rPr>
              <w:t xml:space="preserve"> </w:t>
            </w:r>
            <w:r w:rsidR="00C42C8D">
              <w:rPr>
                <w:i/>
                <w:sz w:val="24"/>
                <w:szCs w:val="24"/>
              </w:rPr>
              <w:t xml:space="preserve">належить на праві власності </w:t>
            </w:r>
            <w:r w:rsidR="00930210" w:rsidRPr="00930210">
              <w:rPr>
                <w:i/>
                <w:sz w:val="24"/>
                <w:szCs w:val="24"/>
              </w:rPr>
              <w:t>приватн</w:t>
            </w:r>
            <w:r w:rsidR="00C42C8D">
              <w:rPr>
                <w:i/>
                <w:sz w:val="24"/>
                <w:szCs w:val="24"/>
              </w:rPr>
              <w:t>ому</w:t>
            </w:r>
            <w:r w:rsidR="00930210" w:rsidRPr="00930210">
              <w:rPr>
                <w:i/>
                <w:sz w:val="24"/>
                <w:szCs w:val="24"/>
              </w:rPr>
              <w:t xml:space="preserve"> акціонерн</w:t>
            </w:r>
            <w:r w:rsidR="00C42C8D">
              <w:rPr>
                <w:i/>
                <w:sz w:val="24"/>
                <w:szCs w:val="24"/>
              </w:rPr>
              <w:t>ому</w:t>
            </w:r>
            <w:r w:rsidR="00930210" w:rsidRPr="00930210">
              <w:rPr>
                <w:i/>
                <w:sz w:val="24"/>
                <w:szCs w:val="24"/>
              </w:rPr>
              <w:t xml:space="preserve"> товариств</w:t>
            </w:r>
            <w:r w:rsidR="00C42C8D">
              <w:rPr>
                <w:i/>
                <w:sz w:val="24"/>
                <w:szCs w:val="24"/>
              </w:rPr>
              <w:t>у</w:t>
            </w:r>
            <w:r w:rsidR="00930210" w:rsidRPr="00930210">
              <w:rPr>
                <w:i/>
                <w:sz w:val="24"/>
                <w:szCs w:val="24"/>
              </w:rPr>
              <w:t xml:space="preserve"> «ДТЕК КИЇВСЬКІ ЕЛЕКТРОМЕРЕЖІ»</w:t>
            </w:r>
            <w:r w:rsidR="00C42C8D">
              <w:rPr>
                <w:i/>
                <w:sz w:val="24"/>
                <w:szCs w:val="24"/>
              </w:rPr>
              <w:t xml:space="preserve"> (далі - Товариство) </w:t>
            </w:r>
            <w:r w:rsidRPr="00951DCF">
              <w:rPr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B7787B">
              <w:rPr>
                <w:i/>
                <w:sz w:val="24"/>
                <w:szCs w:val="24"/>
              </w:rPr>
              <w:t>953117580000</w:t>
            </w:r>
            <w:r w:rsidRPr="00951DCF">
              <w:rPr>
                <w:i/>
                <w:sz w:val="24"/>
                <w:szCs w:val="24"/>
              </w:rPr>
              <w:t xml:space="preserve">, запис про право власності від </w:t>
            </w:r>
            <w:r w:rsidR="00F334D5">
              <w:rPr>
                <w:i/>
                <w:sz w:val="24"/>
                <w:szCs w:val="24"/>
              </w:rPr>
              <w:t xml:space="preserve">24.04.2018 </w:t>
            </w:r>
            <w:r w:rsidRPr="00951DCF">
              <w:rPr>
                <w:i/>
                <w:sz w:val="24"/>
                <w:szCs w:val="24"/>
              </w:rPr>
              <w:t xml:space="preserve">№ </w:t>
            </w:r>
            <w:r w:rsidR="00B7787B">
              <w:rPr>
                <w:i/>
                <w:sz w:val="24"/>
                <w:szCs w:val="24"/>
              </w:rPr>
              <w:t>25944677</w:t>
            </w:r>
            <w:r w:rsidRPr="00951DCF">
              <w:rPr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3701939" w:rsidR="00823CCF" w:rsidRPr="00907FF6" w:rsidRDefault="0018193A" w:rsidP="00B7787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B7787B">
              <w:rPr>
                <w:i/>
                <w:sz w:val="24"/>
                <w:szCs w:val="24"/>
              </w:rPr>
              <w:t>не затверджений.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FBF9505" w:rsidR="00823CCF" w:rsidRPr="00907FF6" w:rsidRDefault="00B7787B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7787B">
              <w:rPr>
                <w:i/>
                <w:sz w:val="24"/>
                <w:szCs w:val="24"/>
              </w:rPr>
              <w:t>Території житлової забудови багатоповерхової (існуючі)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7787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6A707046" w:rsidR="006A19DF" w:rsidRPr="00B7787B" w:rsidRDefault="006A19DF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07FF6">
              <w:rPr>
                <w:i/>
                <w:sz w:val="24"/>
                <w:szCs w:val="24"/>
              </w:rPr>
              <w:t xml:space="preserve">Земельна ділянка </w:t>
            </w:r>
            <w:r w:rsidR="00532056" w:rsidRPr="00907FF6">
              <w:rPr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907FF6">
              <w:rPr>
                <w:i/>
                <w:sz w:val="24"/>
                <w:szCs w:val="24"/>
              </w:rPr>
              <w:t xml:space="preserve">перебуває у комунальній </w:t>
            </w:r>
            <w:r w:rsidRPr="00B7787B">
              <w:rPr>
                <w:i/>
                <w:sz w:val="24"/>
                <w:szCs w:val="24"/>
              </w:rPr>
              <w:t>власності територіальної громади міста Києва.</w:t>
            </w:r>
          </w:p>
          <w:p w14:paraId="0EC5BAC8" w14:textId="565A5E13" w:rsidR="00823CCF" w:rsidRPr="00907FF6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7787B">
              <w:rPr>
                <w:i/>
                <w:sz w:val="24"/>
                <w:szCs w:val="24"/>
              </w:rPr>
              <w:t>Згідно з відомостями Д</w:t>
            </w:r>
            <w:r w:rsidR="003F4C80" w:rsidRPr="00B7787B">
              <w:rPr>
                <w:i/>
                <w:sz w:val="24"/>
                <w:szCs w:val="24"/>
              </w:rPr>
              <w:t>ержавного земельного кадастру</w:t>
            </w:r>
            <w:r w:rsidRPr="00B7787B">
              <w:rPr>
                <w:i/>
                <w:sz w:val="24"/>
                <w:szCs w:val="24"/>
              </w:rPr>
              <w:t xml:space="preserve">: категорія земель - </w:t>
            </w:r>
            <w:r w:rsidR="00B7787B" w:rsidRPr="00B7787B">
              <w:rPr>
                <w:i/>
                <w:color w:val="auto"/>
                <w:sz w:val="24"/>
                <w:szCs w:val="24"/>
                <w:lang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B7787B">
              <w:rPr>
                <w:i/>
                <w:sz w:val="24"/>
                <w:szCs w:val="24"/>
              </w:rPr>
              <w:t xml:space="preserve">, </w:t>
            </w:r>
            <w:r w:rsidR="00564A02" w:rsidRPr="00B7787B">
              <w:rPr>
                <w:i/>
                <w:sz w:val="24"/>
                <w:szCs w:val="24"/>
              </w:rPr>
              <w:t xml:space="preserve">код виду цільового призначення </w:t>
            </w:r>
            <w:r w:rsidRPr="00B7787B">
              <w:rPr>
                <w:i/>
                <w:sz w:val="24"/>
                <w:szCs w:val="24"/>
              </w:rPr>
              <w:t>-</w:t>
            </w:r>
            <w:r w:rsidRPr="00B7787B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B7787B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14.</w:t>
            </w:r>
            <w:r w:rsidRPr="00690E1E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</w:t>
            </w:r>
            <w:r w:rsidRPr="00907FF6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4896889" w:rsidR="00823CCF" w:rsidRPr="00907FF6" w:rsidRDefault="00B7787B" w:rsidP="009302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7787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</w:t>
            </w:r>
            <w:r w:rsidR="0093021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не </w:t>
            </w:r>
            <w:r w:rsidRPr="00B7787B">
              <w:rPr>
                <w:rFonts w:ascii="Times New Roman" w:eastAsia="Times New Roman" w:hAnsi="Times New Roman" w:cs="Times New Roman"/>
                <w:b/>
                <w:bCs/>
                <w:i/>
              </w:rPr>
              <w:t>відноситься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C42C8D" w:rsidRPr="00037B84" w14:paraId="697C1284" w14:textId="77777777" w:rsidTr="00430CA4">
        <w:trPr>
          <w:cantSplit/>
          <w:trHeight w:val="1413"/>
        </w:trPr>
        <w:tc>
          <w:tcPr>
            <w:tcW w:w="2972" w:type="dxa"/>
          </w:tcPr>
          <w:p w14:paraId="38B2EA54" w14:textId="77777777" w:rsidR="00C42C8D" w:rsidRPr="00495510" w:rsidRDefault="00C42C8D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6E4E22" w14:textId="017081CF" w:rsidR="00C42C8D" w:rsidRDefault="00C42C8D" w:rsidP="00C42C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Земельна ділянка відповідно до рішення Київської міської ради від 26.04.2012 № 539/7876 передана в оренду на 10 років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публічному акціонерному товариству «КИЇВЕНЕРГО»</w:t>
            </w: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для експлуатації та обслуговування розподільчого пункту </w:t>
            </w:r>
            <w:r w:rsidR="005E362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</w:t>
            </w: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>(РП-167)</w:t>
            </w:r>
            <w:r w:rsidR="005E3620">
              <w:t xml:space="preserve"> </w:t>
            </w:r>
            <w:r w:rsidRPr="00C42C8D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>вул. Академіка Булаховського, 28-г</w:t>
            </w:r>
            <w:r w:rsidR="005E362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(літ. Б) у Святошинському районі </w:t>
            </w:r>
            <w:r w:rsidR="00F334D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м. Києва </w:t>
            </w: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>(договір оренди</w:t>
            </w:r>
            <w:r w:rsidR="005E362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F334D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          від 27.12.2012 </w:t>
            </w: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>№ 75-6-00572).</w:t>
            </w:r>
          </w:p>
          <w:p w14:paraId="7B1A3D99" w14:textId="5596A400" w:rsidR="00B16B73" w:rsidRPr="00C42C8D" w:rsidRDefault="00B16B73" w:rsidP="00C42C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16B73">
              <w:rPr>
                <w:rFonts w:ascii="Times New Roman" w:eastAsia="Times New Roman" w:hAnsi="Times New Roman" w:cs="Times New Roman"/>
                <w:b/>
                <w:bCs/>
                <w:i/>
              </w:rPr>
              <w:t>Відповідно до відомостей Державного реєстру речових прав на нерухоме майно за Товариством зареєстровано право оренди на вказану земельну ділянку на підставі акта приймання-передавання договорів від 28.02</w:t>
            </w:r>
            <w:r w:rsidR="005E3620">
              <w:rPr>
                <w:rFonts w:ascii="Times New Roman" w:eastAsia="Times New Roman" w:hAnsi="Times New Roman" w:cs="Times New Roman"/>
                <w:b/>
                <w:bCs/>
                <w:i/>
              </w:rPr>
              <w:t>.2018</w:t>
            </w:r>
            <w:r w:rsid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(номер </w:t>
            </w:r>
            <w:r w:rsidR="00A57F5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та дата </w:t>
            </w:r>
            <w:r w:rsidR="00495510" w:rsidRP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>запис</w:t>
            </w:r>
            <w:r w:rsid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у про інше речове право </w:t>
            </w:r>
            <w:r w:rsidR="00495510" w:rsidRP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від </w:t>
            </w:r>
            <w:r w:rsid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21.04.2021 </w:t>
            </w:r>
            <w:r w:rsidR="00A57F5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              </w:t>
            </w:r>
            <w:r w:rsidR="00495510" w:rsidRP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№ </w:t>
            </w:r>
            <w:r w:rsid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>41703792</w:t>
            </w:r>
            <w:r w:rsidR="00495510" w:rsidRPr="00495510">
              <w:rPr>
                <w:rFonts w:ascii="Times New Roman" w:eastAsia="Times New Roman" w:hAnsi="Times New Roman" w:cs="Times New Roman"/>
                <w:b/>
                <w:bCs/>
                <w:i/>
              </w:rPr>
              <w:t>).</w:t>
            </w:r>
          </w:p>
          <w:p w14:paraId="2EEB4070" w14:textId="32B3A71C" w:rsidR="00C42C8D" w:rsidRDefault="00C42C8D" w:rsidP="00B16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42C8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Термін </w:t>
            </w:r>
            <w:r w:rsidR="00B16B73">
              <w:rPr>
                <w:rFonts w:ascii="Times New Roman" w:eastAsia="Times New Roman" w:hAnsi="Times New Roman" w:cs="Times New Roman"/>
                <w:b/>
                <w:bCs/>
                <w:i/>
              </w:rPr>
              <w:t>дії договору</w:t>
            </w:r>
            <w:r w:rsidR="00F334D5">
              <w:t xml:space="preserve"> </w:t>
            </w:r>
            <w:r w:rsidR="00F334D5" w:rsidRPr="00F334D5">
              <w:rPr>
                <w:rFonts w:ascii="Times New Roman" w:eastAsia="Times New Roman" w:hAnsi="Times New Roman" w:cs="Times New Roman"/>
                <w:b/>
                <w:bCs/>
                <w:i/>
              </w:rPr>
              <w:t>від 27.12.2012 № 75-6-00572</w:t>
            </w:r>
            <w:r w:rsidR="00F334D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B16B73">
              <w:rPr>
                <w:rFonts w:ascii="Times New Roman" w:eastAsia="Times New Roman" w:hAnsi="Times New Roman" w:cs="Times New Roman"/>
                <w:b/>
                <w:bCs/>
                <w:i/>
              </w:rPr>
              <w:t>до 27.12.2022.</w:t>
            </w:r>
          </w:p>
          <w:p w14:paraId="1B9E416B" w14:textId="77777777" w:rsidR="005E3620" w:rsidRDefault="005E3620" w:rsidP="005E3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E4671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Згідно з довідкою Східного МУ ДПС по роботі з ВПП                          від 31.10.2022  № 430/АП-32-00-13-06 станом на 31.10.2022 Товариство не має податкового боргу, недоїмки зі сплати єдиного внеску, іншої заборгованості з платежів (у тому числі розстроченої, відстроченої, реструктуризованої), контроль за сприянням яких покладено на контролюючі органи.</w:t>
            </w:r>
          </w:p>
          <w:p w14:paraId="42D466E4" w14:textId="59410860" w:rsidR="005E3620" w:rsidRPr="00B7787B" w:rsidRDefault="005E3620" w:rsidP="00B16B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930210" w:rsidRPr="00037B84" w14:paraId="4E06170A" w14:textId="77777777" w:rsidTr="005E3620">
        <w:trPr>
          <w:cantSplit/>
          <w:trHeight w:val="2137"/>
        </w:trPr>
        <w:tc>
          <w:tcPr>
            <w:tcW w:w="2972" w:type="dxa"/>
          </w:tcPr>
          <w:p w14:paraId="4A53BACC" w14:textId="77777777" w:rsidR="00930210" w:rsidRPr="002F2D3F" w:rsidRDefault="00930210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930210">
              <w:rPr>
                <w:b w:val="0"/>
                <w:i/>
                <w:sz w:val="24"/>
                <w:szCs w:val="24"/>
                <w:lang w:val="ru-RU"/>
              </w:rPr>
              <w:lastRenderedPageBreak/>
              <w:t>Інші особливості:</w:t>
            </w:r>
          </w:p>
          <w:p w14:paraId="7C1B1152" w14:textId="0931F470" w:rsidR="00930210" w:rsidRPr="002F2D3F" w:rsidRDefault="00930210" w:rsidP="0093021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357469A8" w14:textId="3D209967" w:rsidR="00930210" w:rsidRPr="00B7787B" w:rsidRDefault="00930210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07FF6">
              <w:rPr>
                <w:rFonts w:ascii="Times New Roman" w:hAnsi="Times New Roman" w:cs="Times New Roman"/>
                <w:b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A349F88" w14:textId="4D7404E3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E46712" w:rsidRPr="00E46712">
        <w:rPr>
          <w:b/>
          <w:sz w:val="24"/>
          <w:szCs w:val="24"/>
          <w:shd w:val="clear" w:color="auto" w:fill="FFFFFF"/>
        </w:rPr>
        <w:t>5</w:t>
      </w:r>
      <w:r w:rsidR="00E46712">
        <w:rPr>
          <w:b/>
          <w:sz w:val="24"/>
          <w:szCs w:val="24"/>
          <w:shd w:val="clear" w:color="auto" w:fill="FFFFFF"/>
        </w:rPr>
        <w:t> </w:t>
      </w:r>
      <w:r w:rsidR="00E46712" w:rsidRPr="00E46712">
        <w:rPr>
          <w:b/>
          <w:sz w:val="24"/>
          <w:szCs w:val="24"/>
          <w:shd w:val="clear" w:color="auto" w:fill="FFFFFF"/>
        </w:rPr>
        <w:t>767</w:t>
      </w:r>
      <w:r w:rsidR="00E46712">
        <w:rPr>
          <w:b/>
          <w:sz w:val="24"/>
          <w:szCs w:val="24"/>
          <w:shd w:val="clear" w:color="auto" w:fill="FFFFFF"/>
        </w:rPr>
        <w:t xml:space="preserve"> грн </w:t>
      </w:r>
      <w:r w:rsidR="00E46712" w:rsidRPr="00E46712">
        <w:rPr>
          <w:b/>
          <w:sz w:val="24"/>
          <w:szCs w:val="24"/>
          <w:shd w:val="clear" w:color="auto" w:fill="FFFFFF"/>
        </w:rPr>
        <w:t xml:space="preserve">61 </w:t>
      </w:r>
      <w:r w:rsidR="00E46712">
        <w:rPr>
          <w:b/>
          <w:sz w:val="24"/>
          <w:szCs w:val="24"/>
          <w:shd w:val="clear" w:color="auto" w:fill="FFFFFF"/>
        </w:rPr>
        <w:t>коп. (3%).</w:t>
      </w:r>
    </w:p>
    <w:p w14:paraId="76EC688E" w14:textId="77777777" w:rsidR="00E46712" w:rsidRPr="00037B84" w:rsidRDefault="00E46712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6F03B8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E46712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90E1E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48A7B381" w:rsidR="001239A5" w:rsidRDefault="00E46712" w:rsidP="00E46712">
            <w:pPr>
              <w:pStyle w:val="30"/>
              <w:tabs>
                <w:tab w:val="left" w:pos="2910"/>
              </w:tabs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ab/>
            </w:r>
            <w:r>
              <w:rPr>
                <w:rStyle w:val="ae"/>
                <w:sz w:val="24"/>
                <w:szCs w:val="24"/>
                <w:lang w:val="ru-RU"/>
              </w:rPr>
              <w:tab/>
            </w: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90E1E">
          <w:rPr>
            <w:i w:val="0"/>
            <w:sz w:val="12"/>
            <w:szCs w:val="12"/>
            <w:lang w:val="ru-RU"/>
          </w:rPr>
          <w:t>-45941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90E1E">
          <w:rPr>
            <w:i w:val="0"/>
            <w:sz w:val="12"/>
            <w:szCs w:val="12"/>
            <w:lang w:val="ru-RU"/>
          </w:rPr>
          <w:t>21.11.2022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690E1E">
          <w:rPr>
            <w:i w:val="0"/>
            <w:sz w:val="12"/>
            <w:szCs w:val="12"/>
            <w:lang w:val="ru-RU"/>
          </w:rPr>
          <w:t>458050037</w:t>
        </w:r>
      </w:p>
      <w:p w14:paraId="0BF67CBB" w14:textId="26A7145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C55F0" w:rsidRPr="005C55F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510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0B09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C55F0"/>
    <w:rsid w:val="005D67B3"/>
    <w:rsid w:val="005E272A"/>
    <w:rsid w:val="005E3620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0E1E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0210"/>
    <w:rsid w:val="00934E19"/>
    <w:rsid w:val="009358DE"/>
    <w:rsid w:val="00951DCF"/>
    <w:rsid w:val="009674CE"/>
    <w:rsid w:val="00982A07"/>
    <w:rsid w:val="009A6729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57F50"/>
    <w:rsid w:val="00A71A8F"/>
    <w:rsid w:val="00A87093"/>
    <w:rsid w:val="00AA7E2D"/>
    <w:rsid w:val="00AD4369"/>
    <w:rsid w:val="00AD6678"/>
    <w:rsid w:val="00B064DC"/>
    <w:rsid w:val="00B15D9C"/>
    <w:rsid w:val="00B16B73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7787B"/>
    <w:rsid w:val="00B82614"/>
    <w:rsid w:val="00B87AD3"/>
    <w:rsid w:val="00BA5124"/>
    <w:rsid w:val="00BF1120"/>
    <w:rsid w:val="00C241ED"/>
    <w:rsid w:val="00C414E0"/>
    <w:rsid w:val="00C42C8D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46712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334D5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A87A-8A11-4737-91A2-A29B648D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6593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2022-11-24T14:14:00Z</cp:lastPrinted>
  <dcterms:created xsi:type="dcterms:W3CDTF">2022-12-01T09:15:00Z</dcterms:created>
  <dcterms:modified xsi:type="dcterms:W3CDTF">2022-12-01T09:15:00Z</dcterms:modified>
</cp:coreProperties>
</file>