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3B2DE5" w:rsidP="00802099">
            <w:pPr>
              <w:jc w:val="both"/>
              <w:rPr>
                <w:sz w:val="28"/>
                <w:szCs w:val="28"/>
                <w:lang w:val="uk-UA"/>
              </w:rPr>
            </w:pPr>
            <w:r>
              <w:rPr>
                <w:b/>
                <w:sz w:val="28"/>
                <w:szCs w:val="28"/>
                <w:lang w:val="uk-UA"/>
              </w:rPr>
              <w:t xml:space="preserve">Про затвердження технічних </w:t>
            </w:r>
            <w:r w:rsidRPr="00BF45E9">
              <w:rPr>
                <w:b/>
                <w:color w:val="000000" w:themeColor="text1"/>
                <w:sz w:val="28"/>
                <w:szCs w:val="28"/>
                <w:lang w:val="uk-UA"/>
              </w:rPr>
              <w:t>документаці</w:t>
            </w:r>
            <w:r>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431534439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431534439</w:t>
                      </w:r>
                    </w:p>
                  </w:txbxContent>
                </v:textbox>
                <w10:wrap anchorx="page"/>
              </v:shape>
            </w:pict>
          </mc:Fallback>
        </mc:AlternateContent>
      </w:r>
    </w:p>
    <w:p w:rsidR="00BA31A0" w:rsidRDefault="00BA31A0" w:rsidP="001B302E">
      <w:pPr>
        <w:pStyle w:val="a7"/>
        <w:ind w:right="3905"/>
        <w:rPr>
          <w:bCs/>
          <w:lang w:val="uk-UA"/>
        </w:rPr>
      </w:pPr>
    </w:p>
    <w:p w:rsidR="003B2DE5" w:rsidRDefault="003B2DE5" w:rsidP="003B2DE5">
      <w:pPr>
        <w:pStyle w:val="2"/>
        <w:ind w:firstLine="709"/>
        <w:jc w:val="both"/>
        <w:rPr>
          <w:rFonts w:ascii="Times New Roman" w:hAnsi="Times New Roman" w:cs="Times New Roman"/>
          <w:b w:val="0"/>
          <w:i w:val="0"/>
          <w:snapToGrid w:val="0"/>
          <w:lang w:val="uk-UA"/>
        </w:rPr>
      </w:pPr>
      <w:bookmarkStart w:id="0" w:name="_GoBack"/>
      <w:bookmarkEnd w:id="0"/>
      <w:r>
        <w:rPr>
          <w:rFonts w:ascii="Times New Roman" w:hAnsi="Times New Roman" w:cs="Times New Roman"/>
          <w:b w:val="0"/>
          <w:i w:val="0"/>
          <w:snapToGrid w:val="0"/>
          <w:lang w:val="uk-UA"/>
        </w:rPr>
        <w:t>Відповідно до статей 9, 20, 79</w:t>
      </w:r>
      <w:r>
        <w:rPr>
          <w:rFonts w:ascii="Times New Roman" w:hAnsi="Times New Roman" w:cs="Times New Roman"/>
          <w:b w:val="0"/>
          <w:i w:val="0"/>
          <w:snapToGrid w:val="0"/>
          <w:vertAlign w:val="superscript"/>
          <w:lang w:val="uk-UA"/>
        </w:rPr>
        <w:t>1</w:t>
      </w:r>
      <w:r>
        <w:rPr>
          <w:rFonts w:ascii="Times New Roman" w:hAnsi="Times New Roman" w:cs="Times New Roman"/>
          <w:b w:val="0"/>
          <w:i w:val="0"/>
          <w:snapToGrid w:val="0"/>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3B2DE5" w:rsidRDefault="003B2DE5" w:rsidP="003B2DE5">
      <w:pPr>
        <w:ind w:firstLine="709"/>
        <w:jc w:val="both"/>
        <w:rPr>
          <w:snapToGrid w:val="0"/>
          <w:color w:val="000000"/>
          <w:sz w:val="28"/>
          <w:szCs w:val="24"/>
          <w:lang w:val="uk-UA"/>
        </w:rPr>
      </w:pPr>
    </w:p>
    <w:p w:rsidR="003B2DE5" w:rsidRDefault="003B2DE5" w:rsidP="003B2DE5">
      <w:pPr>
        <w:ind w:firstLine="709"/>
        <w:jc w:val="both"/>
        <w:rPr>
          <w:b/>
          <w:snapToGrid w:val="0"/>
          <w:sz w:val="28"/>
          <w:lang w:val="uk-UA"/>
        </w:rPr>
      </w:pPr>
      <w:r>
        <w:rPr>
          <w:b/>
          <w:snapToGrid w:val="0"/>
          <w:sz w:val="28"/>
          <w:lang w:val="uk-UA"/>
        </w:rPr>
        <w:t>ВИРІШИЛА:</w:t>
      </w:r>
    </w:p>
    <w:p w:rsidR="003B2DE5" w:rsidRDefault="003B2DE5" w:rsidP="003B2DE5">
      <w:pPr>
        <w:ind w:firstLine="709"/>
        <w:jc w:val="both"/>
        <w:rPr>
          <w:sz w:val="28"/>
          <w:szCs w:val="28"/>
          <w:lang w:val="uk-UA"/>
        </w:rPr>
      </w:pPr>
    </w:p>
    <w:p w:rsidR="001B302E" w:rsidRPr="00BC2555" w:rsidRDefault="003B2DE5" w:rsidP="003B2DE5">
      <w:pPr>
        <w:pStyle w:val="a3"/>
        <w:ind w:firstLine="567"/>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w:t>
      </w:r>
      <w:r>
        <w:rPr>
          <w:lang w:val="uk-UA"/>
        </w:rPr>
        <w:t>ішення</w:t>
      </w:r>
      <w:r w:rsidR="00455725">
        <w:rPr>
          <w:lang w:val="uk-UA"/>
        </w:rPr>
        <w:t xml:space="preserve"> (справа № </w:t>
      </w:r>
      <w:r w:rsidR="00455725" w:rsidRPr="003B2DE5">
        <w:rPr>
          <w:bCs/>
          <w:szCs w:val="28"/>
          <w:lang w:val="uk-UA"/>
        </w:rPr>
        <w:t>431534439</w:t>
      </w:r>
      <w:r w:rsidR="00BC2555" w:rsidRPr="00BC2555">
        <w:rPr>
          <w:bCs/>
          <w:szCs w:val="28"/>
          <w:lang w:val="uk-UA"/>
        </w:rPr>
        <w:t>)</w:t>
      </w:r>
      <w:r w:rsidR="00BC2555">
        <w:rPr>
          <w:bCs/>
          <w:szCs w:val="28"/>
          <w:lang w:val="uk-UA"/>
        </w:rPr>
        <w:t>.</w:t>
      </w:r>
    </w:p>
    <w:p w:rsidR="003B2DE5" w:rsidRDefault="003B2DE5" w:rsidP="003B2DE5">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3B2DE5" w:rsidRDefault="003B2DE5" w:rsidP="003B2DE5">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3B2DE5" w:rsidRDefault="003B2DE5" w:rsidP="003B2DE5">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3B2DE5" w:rsidTr="004E0B22">
        <w:tc>
          <w:tcPr>
            <w:tcW w:w="5083" w:type="dxa"/>
            <w:hideMark/>
          </w:tcPr>
          <w:p w:rsidR="003B2DE5" w:rsidRDefault="003B2DE5" w:rsidP="004E0B22">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3B2DE5" w:rsidRDefault="003B2DE5" w:rsidP="004E0B22">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3B2DE5" w:rsidRDefault="003B2DE5" w:rsidP="003B2DE5">
      <w:pPr>
        <w:tabs>
          <w:tab w:val="left" w:pos="1134"/>
        </w:tabs>
        <w:ind w:firstLine="567"/>
        <w:jc w:val="both"/>
        <w:rPr>
          <w:snapToGrid w:val="0"/>
          <w:sz w:val="28"/>
          <w:lang w:val="uk-UA"/>
        </w:rPr>
      </w:pPr>
    </w:p>
    <w:p w:rsidR="003B2DE5" w:rsidRDefault="003B2DE5" w:rsidP="003B2DE5">
      <w:pPr>
        <w:jc w:val="both"/>
        <w:rPr>
          <w:bCs/>
          <w:color w:val="000000"/>
          <w:sz w:val="28"/>
          <w:szCs w:val="28"/>
          <w:lang w:val="uk-UA" w:eastAsia="uk-UA"/>
        </w:rPr>
      </w:pPr>
    </w:p>
    <w:p w:rsidR="003B2DE5" w:rsidRDefault="003B2DE5" w:rsidP="003B2DE5">
      <w:pPr>
        <w:rPr>
          <w:bCs/>
          <w:color w:val="000000"/>
          <w:sz w:val="28"/>
          <w:szCs w:val="28"/>
          <w:lang w:val="uk-UA" w:eastAsia="uk-UA"/>
        </w:rPr>
        <w:sectPr w:rsidR="003B2DE5">
          <w:pgSz w:w="11906" w:h="16838"/>
          <w:pgMar w:top="851" w:right="595" w:bottom="709" w:left="1701" w:header="720" w:footer="720" w:gutter="0"/>
          <w:cols w:space="720"/>
        </w:sectPr>
      </w:pPr>
    </w:p>
    <w:p w:rsidR="003B2DE5" w:rsidRDefault="003B2DE5" w:rsidP="003B2DE5">
      <w:pPr>
        <w:rPr>
          <w:b/>
          <w:bCs/>
          <w:color w:val="000000"/>
          <w:sz w:val="28"/>
          <w:szCs w:val="28"/>
          <w:lang w:val="uk-UA" w:eastAsia="uk-UA"/>
        </w:rPr>
      </w:pPr>
      <w:r>
        <w:rPr>
          <w:b/>
          <w:bCs/>
          <w:color w:val="000000"/>
          <w:sz w:val="28"/>
          <w:szCs w:val="28"/>
          <w:lang w:val="uk-UA" w:eastAsia="uk-UA"/>
        </w:rPr>
        <w:lastRenderedPageBreak/>
        <w:t>ПОДАННЯ:</w:t>
      </w:r>
    </w:p>
    <w:p w:rsidR="003B2DE5" w:rsidRDefault="003B2DE5" w:rsidP="003B2DE5">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3B2DE5" w:rsidTr="004E0B22">
        <w:trPr>
          <w:trHeight w:val="851"/>
        </w:trPr>
        <w:tc>
          <w:tcPr>
            <w:tcW w:w="5949" w:type="dxa"/>
            <w:hideMark/>
          </w:tcPr>
          <w:p w:rsidR="003B2DE5" w:rsidRDefault="003B2DE5" w:rsidP="004E0B22">
            <w:pPr>
              <w:rPr>
                <w:color w:val="000000"/>
                <w:sz w:val="28"/>
                <w:szCs w:val="28"/>
                <w:lang w:val="uk-UA" w:eastAsia="uk-UA"/>
              </w:rPr>
            </w:pPr>
            <w:r>
              <w:rPr>
                <w:color w:val="000000"/>
                <w:sz w:val="28"/>
                <w:szCs w:val="28"/>
                <w:lang w:val="uk-UA" w:eastAsia="uk-UA"/>
              </w:rPr>
              <w:t xml:space="preserve">Заступник голови </w:t>
            </w:r>
          </w:p>
          <w:p w:rsidR="003B2DE5" w:rsidRDefault="003B2DE5" w:rsidP="004E0B22">
            <w:pPr>
              <w:rPr>
                <w:color w:val="000000"/>
                <w:sz w:val="28"/>
                <w:szCs w:val="28"/>
                <w:lang w:val="uk-UA" w:eastAsia="uk-UA"/>
              </w:rPr>
            </w:pPr>
            <w:r>
              <w:rPr>
                <w:color w:val="000000"/>
                <w:sz w:val="28"/>
                <w:szCs w:val="28"/>
                <w:lang w:val="uk-UA" w:eastAsia="uk-UA"/>
              </w:rPr>
              <w:t>Київської міської державної адміністрації</w:t>
            </w:r>
          </w:p>
          <w:p w:rsidR="003B2DE5" w:rsidRDefault="003B2DE5" w:rsidP="004E0B22">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3B2DE5" w:rsidRDefault="003B2DE5" w:rsidP="004E0B22">
            <w:pPr>
              <w:jc w:val="right"/>
              <w:rPr>
                <w:color w:val="000000"/>
                <w:sz w:val="28"/>
                <w:szCs w:val="28"/>
                <w:lang w:val="uk-UA" w:eastAsia="uk-UA"/>
              </w:rPr>
            </w:pPr>
          </w:p>
          <w:p w:rsidR="003B2DE5" w:rsidRDefault="003B2DE5" w:rsidP="004E0B22">
            <w:pPr>
              <w:jc w:val="right"/>
              <w:rPr>
                <w:color w:val="000000"/>
                <w:sz w:val="28"/>
                <w:szCs w:val="28"/>
                <w:lang w:val="uk-UA" w:eastAsia="uk-UA"/>
              </w:rPr>
            </w:pPr>
          </w:p>
          <w:p w:rsidR="003B2DE5" w:rsidRDefault="003B2DE5" w:rsidP="004E0B22">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3B2DE5" w:rsidTr="004E0B22">
        <w:tc>
          <w:tcPr>
            <w:tcW w:w="5949" w:type="dxa"/>
          </w:tcPr>
          <w:p w:rsidR="003B2DE5" w:rsidRDefault="003B2DE5" w:rsidP="004E0B22">
            <w:pPr>
              <w:jc w:val="both"/>
              <w:rPr>
                <w:color w:val="000000"/>
                <w:sz w:val="28"/>
                <w:szCs w:val="28"/>
                <w:lang w:val="uk-UA" w:eastAsia="uk-UA"/>
              </w:rPr>
            </w:pPr>
          </w:p>
          <w:p w:rsidR="003B2DE5" w:rsidRDefault="003B2DE5" w:rsidP="004E0B22">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3B2DE5" w:rsidRDefault="003B2DE5" w:rsidP="004E0B2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3B2DE5" w:rsidRDefault="003B2DE5" w:rsidP="004E0B2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3B2DE5" w:rsidRDefault="003B2DE5" w:rsidP="004E0B22">
            <w:pPr>
              <w:jc w:val="both"/>
              <w:rPr>
                <w:color w:val="000000"/>
                <w:sz w:val="28"/>
                <w:szCs w:val="28"/>
                <w:lang w:val="uk-UA" w:eastAsia="uk-UA"/>
              </w:rPr>
            </w:pPr>
          </w:p>
        </w:tc>
        <w:tc>
          <w:tcPr>
            <w:tcW w:w="4116" w:type="dxa"/>
          </w:tcPr>
          <w:p w:rsidR="003B2DE5" w:rsidRPr="00C21B0A" w:rsidRDefault="003B2DE5" w:rsidP="004E0B22">
            <w:pPr>
              <w:jc w:val="right"/>
              <w:rPr>
                <w:rStyle w:val="a8"/>
                <w:b w:val="0"/>
              </w:rPr>
            </w:pPr>
          </w:p>
          <w:p w:rsidR="003B2DE5" w:rsidRPr="00C21B0A" w:rsidRDefault="003B2DE5" w:rsidP="004E0B22">
            <w:pPr>
              <w:jc w:val="right"/>
              <w:rPr>
                <w:rStyle w:val="a8"/>
                <w:b w:val="0"/>
                <w:sz w:val="28"/>
                <w:szCs w:val="28"/>
                <w:lang w:val="uk-UA" w:eastAsia="uk-UA"/>
              </w:rPr>
            </w:pPr>
          </w:p>
          <w:p w:rsidR="003B2DE5" w:rsidRPr="00C21B0A" w:rsidRDefault="003B2DE5" w:rsidP="004E0B22">
            <w:pPr>
              <w:jc w:val="right"/>
              <w:rPr>
                <w:rStyle w:val="a8"/>
                <w:b w:val="0"/>
                <w:sz w:val="28"/>
                <w:szCs w:val="28"/>
                <w:lang w:val="uk-UA" w:eastAsia="uk-UA"/>
              </w:rPr>
            </w:pPr>
          </w:p>
          <w:p w:rsidR="003B2DE5" w:rsidRPr="00C21B0A" w:rsidRDefault="003B2DE5" w:rsidP="004E0B22">
            <w:pPr>
              <w:jc w:val="right"/>
              <w:rPr>
                <w:b/>
                <w:color w:val="000000"/>
              </w:rPr>
            </w:pPr>
            <w:r w:rsidRPr="00C21B0A">
              <w:rPr>
                <w:rStyle w:val="a8"/>
                <w:b w:val="0"/>
                <w:sz w:val="28"/>
                <w:szCs w:val="28"/>
                <w:lang w:val="uk-UA" w:eastAsia="uk-UA"/>
              </w:rPr>
              <w:t>Валентина ПЕЛИХ</w:t>
            </w:r>
          </w:p>
        </w:tc>
      </w:tr>
      <w:tr w:rsidR="003B2DE5" w:rsidTr="004E0B22">
        <w:tc>
          <w:tcPr>
            <w:tcW w:w="5949" w:type="dxa"/>
            <w:hideMark/>
          </w:tcPr>
          <w:p w:rsidR="003B2DE5" w:rsidRDefault="003B2DE5" w:rsidP="004E0B22">
            <w:pPr>
              <w:jc w:val="both"/>
              <w:rPr>
                <w:color w:val="000000"/>
                <w:sz w:val="28"/>
                <w:szCs w:val="28"/>
                <w:lang w:val="uk-UA" w:eastAsia="uk-UA"/>
              </w:rPr>
            </w:pPr>
            <w:r>
              <w:rPr>
                <w:color w:val="000000"/>
                <w:sz w:val="28"/>
                <w:szCs w:val="28"/>
                <w:lang w:val="uk-UA" w:eastAsia="uk-UA"/>
              </w:rPr>
              <w:t>Начальник юридичного управління</w:t>
            </w:r>
          </w:p>
          <w:p w:rsidR="003B2DE5" w:rsidRDefault="003B2DE5" w:rsidP="004E0B22">
            <w:pPr>
              <w:jc w:val="both"/>
              <w:rPr>
                <w:color w:val="000000"/>
                <w:sz w:val="28"/>
                <w:szCs w:val="28"/>
                <w:lang w:val="uk-UA" w:eastAsia="uk-UA"/>
              </w:rPr>
            </w:pPr>
            <w:r>
              <w:rPr>
                <w:color w:val="000000"/>
                <w:sz w:val="28"/>
                <w:szCs w:val="28"/>
                <w:lang w:val="uk-UA" w:eastAsia="uk-UA"/>
              </w:rPr>
              <w:t>Департаменту земельних ресурсів</w:t>
            </w:r>
          </w:p>
          <w:p w:rsidR="003B2DE5" w:rsidRDefault="003B2DE5" w:rsidP="004E0B22">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3B2DE5" w:rsidRDefault="003B2DE5" w:rsidP="004E0B2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3B2DE5" w:rsidRPr="00C21B0A" w:rsidRDefault="003B2DE5" w:rsidP="004E0B22">
            <w:pPr>
              <w:jc w:val="right"/>
              <w:rPr>
                <w:rStyle w:val="a8"/>
                <w:b w:val="0"/>
                <w:lang w:val="uk-UA"/>
              </w:rPr>
            </w:pPr>
          </w:p>
          <w:p w:rsidR="003B2DE5" w:rsidRPr="00C21B0A" w:rsidRDefault="003B2DE5" w:rsidP="004E0B22">
            <w:pPr>
              <w:jc w:val="right"/>
              <w:rPr>
                <w:rStyle w:val="a8"/>
                <w:b w:val="0"/>
                <w:sz w:val="28"/>
                <w:szCs w:val="28"/>
                <w:lang w:val="uk-UA" w:eastAsia="uk-UA"/>
              </w:rPr>
            </w:pPr>
          </w:p>
          <w:p w:rsidR="003B2DE5" w:rsidRPr="00C21B0A" w:rsidRDefault="003B2DE5" w:rsidP="004E0B22">
            <w:pPr>
              <w:jc w:val="right"/>
              <w:rPr>
                <w:rStyle w:val="a8"/>
                <w:b w:val="0"/>
                <w:sz w:val="28"/>
                <w:szCs w:val="28"/>
                <w:lang w:val="uk-UA" w:eastAsia="uk-UA"/>
              </w:rPr>
            </w:pPr>
          </w:p>
          <w:p w:rsidR="003B2DE5" w:rsidRPr="00C21B0A" w:rsidRDefault="003B2DE5" w:rsidP="004E0B22">
            <w:pPr>
              <w:rPr>
                <w:rStyle w:val="a8"/>
                <w:b w:val="0"/>
                <w:sz w:val="2"/>
                <w:szCs w:val="2"/>
                <w:lang w:val="uk-UA" w:eastAsia="uk-UA"/>
              </w:rPr>
            </w:pPr>
          </w:p>
          <w:p w:rsidR="003B2DE5" w:rsidRPr="00C21B0A" w:rsidRDefault="003B2DE5" w:rsidP="004E0B22">
            <w:pPr>
              <w:rPr>
                <w:rStyle w:val="a8"/>
                <w:b w:val="0"/>
                <w:sz w:val="2"/>
                <w:szCs w:val="2"/>
                <w:lang w:val="uk-UA" w:eastAsia="uk-UA"/>
              </w:rPr>
            </w:pPr>
          </w:p>
          <w:p w:rsidR="003B2DE5" w:rsidRPr="00C21B0A" w:rsidRDefault="003B2DE5" w:rsidP="004E0B22">
            <w:pPr>
              <w:rPr>
                <w:rStyle w:val="a8"/>
                <w:b w:val="0"/>
                <w:sz w:val="2"/>
                <w:szCs w:val="2"/>
                <w:lang w:val="uk-UA" w:eastAsia="uk-UA"/>
              </w:rPr>
            </w:pPr>
          </w:p>
          <w:p w:rsidR="003B2DE5" w:rsidRPr="00C21B0A" w:rsidRDefault="003B2DE5" w:rsidP="004E0B22">
            <w:pPr>
              <w:jc w:val="right"/>
              <w:rPr>
                <w:b/>
                <w:color w:val="000000"/>
                <w:sz w:val="28"/>
                <w:szCs w:val="28"/>
              </w:rPr>
            </w:pPr>
            <w:r w:rsidRPr="00C21B0A">
              <w:rPr>
                <w:rStyle w:val="a8"/>
                <w:b w:val="0"/>
                <w:sz w:val="28"/>
                <w:szCs w:val="28"/>
                <w:lang w:val="uk-UA" w:eastAsia="uk-UA"/>
              </w:rPr>
              <w:t>Дмитро РАДЗІЄВСЬКИЙ</w:t>
            </w:r>
          </w:p>
        </w:tc>
      </w:tr>
    </w:tbl>
    <w:p w:rsidR="003B2DE5" w:rsidRDefault="003B2DE5" w:rsidP="003B2DE5">
      <w:pPr>
        <w:jc w:val="both"/>
        <w:rPr>
          <w:color w:val="000000"/>
          <w:sz w:val="28"/>
          <w:szCs w:val="28"/>
          <w:lang w:val="uk-UA" w:eastAsia="uk-UA"/>
        </w:rPr>
      </w:pPr>
    </w:p>
    <w:p w:rsidR="003B2DE5" w:rsidRDefault="003B2DE5" w:rsidP="003B2DE5">
      <w:pPr>
        <w:jc w:val="both"/>
        <w:rPr>
          <w:color w:val="000000"/>
          <w:sz w:val="28"/>
          <w:szCs w:val="28"/>
          <w:lang w:val="uk-UA" w:eastAsia="uk-UA"/>
        </w:rPr>
      </w:pPr>
    </w:p>
    <w:p w:rsidR="003B2DE5" w:rsidRDefault="003B2DE5" w:rsidP="003B2DE5">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3B2DE5" w:rsidRDefault="003B2DE5" w:rsidP="003B2DE5">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3B2DE5" w:rsidTr="004E0B22">
        <w:trPr>
          <w:gridAfter w:val="1"/>
          <w:wAfter w:w="437" w:type="dxa"/>
          <w:trHeight w:val="1342"/>
        </w:trPr>
        <w:tc>
          <w:tcPr>
            <w:tcW w:w="5240" w:type="dxa"/>
            <w:hideMark/>
          </w:tcPr>
          <w:p w:rsidR="003B2DE5" w:rsidRDefault="003B2DE5" w:rsidP="004E0B22">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3B2DE5" w:rsidRDefault="003B2DE5" w:rsidP="004E0B22">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3B2DE5" w:rsidRDefault="003B2DE5" w:rsidP="004E0B22">
            <w:pPr>
              <w:jc w:val="both"/>
              <w:rPr>
                <w:color w:val="000000"/>
                <w:sz w:val="28"/>
                <w:szCs w:val="28"/>
                <w:lang w:val="uk-UA" w:eastAsia="uk-UA"/>
              </w:rPr>
            </w:pPr>
            <w:r>
              <w:rPr>
                <w:sz w:val="28"/>
                <w:szCs w:val="28"/>
                <w:lang w:val="uk-UA" w:eastAsia="uk-UA"/>
              </w:rPr>
              <w:t>та земельних відносин</w:t>
            </w:r>
          </w:p>
        </w:tc>
        <w:tc>
          <w:tcPr>
            <w:tcW w:w="4388" w:type="dxa"/>
          </w:tcPr>
          <w:p w:rsidR="003B2DE5" w:rsidRDefault="003B2DE5" w:rsidP="004E0B22">
            <w:pPr>
              <w:jc w:val="both"/>
              <w:rPr>
                <w:color w:val="000000"/>
                <w:sz w:val="28"/>
                <w:szCs w:val="28"/>
                <w:lang w:val="uk-UA" w:eastAsia="uk-UA"/>
              </w:rPr>
            </w:pPr>
          </w:p>
        </w:tc>
      </w:tr>
      <w:tr w:rsidR="003B2DE5" w:rsidTr="004E0B22">
        <w:trPr>
          <w:trHeight w:val="283"/>
        </w:trPr>
        <w:tc>
          <w:tcPr>
            <w:tcW w:w="5240" w:type="dxa"/>
            <w:hideMark/>
          </w:tcPr>
          <w:p w:rsidR="003B2DE5" w:rsidRDefault="003B2DE5" w:rsidP="004E0B22">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3B2DE5" w:rsidRPr="00C21B0A" w:rsidRDefault="003B2DE5" w:rsidP="004E0B22">
            <w:pPr>
              <w:jc w:val="right"/>
              <w:rPr>
                <w:b/>
                <w:color w:val="000000"/>
                <w:sz w:val="28"/>
                <w:szCs w:val="28"/>
                <w:lang w:val="uk-UA" w:eastAsia="uk-UA"/>
              </w:rPr>
            </w:pPr>
            <w:r w:rsidRPr="00C21B0A">
              <w:rPr>
                <w:rStyle w:val="a8"/>
                <w:b w:val="0"/>
                <w:sz w:val="28"/>
                <w:szCs w:val="28"/>
                <w:lang w:val="uk-UA" w:eastAsia="uk-UA"/>
              </w:rPr>
              <w:t>Михайло ТЕРЕНТЬЄВ</w:t>
            </w:r>
          </w:p>
        </w:tc>
      </w:tr>
      <w:tr w:rsidR="003B2DE5" w:rsidTr="004E0B22">
        <w:tc>
          <w:tcPr>
            <w:tcW w:w="5240" w:type="dxa"/>
          </w:tcPr>
          <w:p w:rsidR="003B2DE5" w:rsidRDefault="003B2DE5" w:rsidP="004E0B22">
            <w:pPr>
              <w:jc w:val="both"/>
              <w:rPr>
                <w:color w:val="000000"/>
                <w:sz w:val="28"/>
                <w:szCs w:val="28"/>
                <w:lang w:val="uk-UA" w:eastAsia="uk-UA"/>
              </w:rPr>
            </w:pPr>
          </w:p>
          <w:p w:rsidR="003B2DE5" w:rsidRDefault="003B2DE5" w:rsidP="004E0B22">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3B2DE5" w:rsidRPr="00C21B0A" w:rsidRDefault="003B2DE5" w:rsidP="004E0B22">
            <w:pPr>
              <w:tabs>
                <w:tab w:val="left" w:pos="6379"/>
              </w:tabs>
              <w:jc w:val="right"/>
              <w:rPr>
                <w:rStyle w:val="a8"/>
                <w:b w:val="0"/>
              </w:rPr>
            </w:pPr>
          </w:p>
          <w:p w:rsidR="003B2DE5" w:rsidRPr="00C21B0A" w:rsidRDefault="003B2DE5" w:rsidP="004E0B22">
            <w:pPr>
              <w:tabs>
                <w:tab w:val="left" w:pos="6379"/>
              </w:tabs>
              <w:jc w:val="right"/>
              <w:rPr>
                <w:b/>
                <w:color w:val="000000"/>
              </w:rPr>
            </w:pPr>
            <w:r w:rsidRPr="00C21B0A">
              <w:rPr>
                <w:rStyle w:val="a8"/>
                <w:b w:val="0"/>
                <w:sz w:val="28"/>
                <w:szCs w:val="28"/>
                <w:lang w:val="uk-UA" w:eastAsia="uk-UA"/>
              </w:rPr>
              <w:t>Юрій ФЕДОРЕНКО</w:t>
            </w:r>
          </w:p>
        </w:tc>
      </w:tr>
      <w:tr w:rsidR="003B2DE5" w:rsidTr="004E0B22">
        <w:tc>
          <w:tcPr>
            <w:tcW w:w="5240" w:type="dxa"/>
          </w:tcPr>
          <w:p w:rsidR="003B2DE5" w:rsidRDefault="003B2DE5" w:rsidP="004E0B22">
            <w:pPr>
              <w:jc w:val="both"/>
              <w:rPr>
                <w:color w:val="000000"/>
                <w:sz w:val="28"/>
                <w:szCs w:val="28"/>
                <w:lang w:val="uk-UA" w:eastAsia="uk-UA"/>
              </w:rPr>
            </w:pPr>
          </w:p>
          <w:p w:rsidR="003B2DE5" w:rsidRDefault="003B2DE5" w:rsidP="004E0B22">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3B2DE5" w:rsidRDefault="003B2DE5" w:rsidP="004E0B22">
            <w:pPr>
              <w:jc w:val="both"/>
              <w:rPr>
                <w:color w:val="000000"/>
                <w:sz w:val="28"/>
                <w:szCs w:val="28"/>
                <w:lang w:val="uk-UA" w:eastAsia="uk-UA"/>
              </w:rPr>
            </w:pPr>
            <w:r>
              <w:rPr>
                <w:color w:val="000000"/>
                <w:sz w:val="28"/>
                <w:szCs w:val="28"/>
                <w:lang w:val="uk-UA" w:eastAsia="uk-UA"/>
              </w:rPr>
              <w:t xml:space="preserve">забезпечення діяльності  </w:t>
            </w:r>
          </w:p>
          <w:p w:rsidR="003B2DE5" w:rsidRDefault="003B2DE5" w:rsidP="004E0B22">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3B2DE5" w:rsidRPr="00C21B0A" w:rsidRDefault="003B2DE5" w:rsidP="004E0B22">
            <w:pPr>
              <w:jc w:val="right"/>
              <w:rPr>
                <w:rStyle w:val="a8"/>
                <w:b w:val="0"/>
              </w:rPr>
            </w:pPr>
          </w:p>
          <w:p w:rsidR="003B2DE5" w:rsidRPr="00C21B0A" w:rsidRDefault="003B2DE5" w:rsidP="004E0B22">
            <w:pPr>
              <w:jc w:val="right"/>
              <w:rPr>
                <w:rStyle w:val="a8"/>
                <w:b w:val="0"/>
                <w:sz w:val="28"/>
                <w:szCs w:val="28"/>
                <w:lang w:val="uk-UA" w:eastAsia="uk-UA"/>
              </w:rPr>
            </w:pPr>
          </w:p>
          <w:p w:rsidR="003B2DE5" w:rsidRPr="00C21B0A" w:rsidRDefault="003B2DE5" w:rsidP="004E0B22">
            <w:pPr>
              <w:jc w:val="right"/>
              <w:rPr>
                <w:rStyle w:val="a8"/>
                <w:b w:val="0"/>
                <w:sz w:val="28"/>
                <w:szCs w:val="28"/>
                <w:lang w:val="uk-UA" w:eastAsia="uk-UA"/>
              </w:rPr>
            </w:pPr>
          </w:p>
          <w:p w:rsidR="003B2DE5" w:rsidRPr="00C21B0A" w:rsidRDefault="003B2DE5" w:rsidP="004E0B22">
            <w:pPr>
              <w:jc w:val="right"/>
              <w:rPr>
                <w:b/>
                <w:color w:val="000000"/>
              </w:rPr>
            </w:pPr>
            <w:r w:rsidRPr="00C21B0A">
              <w:rPr>
                <w:rStyle w:val="a8"/>
                <w:b w:val="0"/>
                <w:sz w:val="28"/>
                <w:szCs w:val="28"/>
                <w:lang w:val="uk-UA" w:eastAsia="uk-UA"/>
              </w:rPr>
              <w:t>Валентина ПОЛОЖИШНИК</w:t>
            </w:r>
          </w:p>
        </w:tc>
      </w:tr>
    </w:tbl>
    <w:p w:rsidR="003B2DE5" w:rsidRDefault="003B2DE5" w:rsidP="003B2DE5">
      <w:pPr>
        <w:jc w:val="both"/>
        <w:rPr>
          <w:color w:val="000000"/>
          <w:sz w:val="28"/>
          <w:szCs w:val="28"/>
          <w:lang w:val="uk-UA" w:eastAsia="uk-UA"/>
        </w:rPr>
      </w:pPr>
    </w:p>
    <w:p w:rsidR="003B2DE5" w:rsidRDefault="003B2DE5" w:rsidP="003B2DE5">
      <w:pPr>
        <w:rPr>
          <w:sz w:val="28"/>
          <w:szCs w:val="28"/>
          <w:lang w:val="uk-UA" w:eastAsia="uk-UA"/>
        </w:rPr>
      </w:pPr>
    </w:p>
    <w:p w:rsidR="003B2DE5" w:rsidRDefault="003B2DE5" w:rsidP="003B2DE5">
      <w:pPr>
        <w:tabs>
          <w:tab w:val="left" w:pos="1855"/>
        </w:tabs>
        <w:rPr>
          <w:sz w:val="28"/>
          <w:szCs w:val="28"/>
          <w:lang w:val="uk-UA" w:eastAsia="uk-UA"/>
        </w:rPr>
      </w:pPr>
    </w:p>
    <w:p w:rsidR="003B2DE5" w:rsidRDefault="003B2DE5" w:rsidP="003B2DE5">
      <w:pPr>
        <w:rPr>
          <w:b/>
          <w:bCs/>
          <w:color w:val="000000"/>
          <w:sz w:val="28"/>
          <w:szCs w:val="28"/>
          <w:lang w:val="uk-UA" w:eastAsia="uk-UA"/>
        </w:rPr>
      </w:pPr>
      <w:r>
        <w:rPr>
          <w:sz w:val="28"/>
          <w:szCs w:val="28"/>
          <w:lang w:val="uk-UA" w:eastAsia="uk-UA"/>
        </w:rPr>
        <w:br w:type="page"/>
      </w:r>
    </w:p>
    <w:p w:rsidR="003B2DE5" w:rsidRDefault="003B2DE5" w:rsidP="003B2DE5">
      <w:pPr>
        <w:rPr>
          <w:b/>
          <w:bCs/>
          <w:color w:val="000000"/>
          <w:sz w:val="28"/>
          <w:szCs w:val="28"/>
          <w:lang w:val="uk-UA" w:eastAsia="uk-UA"/>
        </w:rPr>
      </w:pPr>
      <w:r>
        <w:rPr>
          <w:b/>
          <w:bCs/>
          <w:color w:val="000000"/>
          <w:sz w:val="28"/>
          <w:szCs w:val="28"/>
          <w:lang w:val="uk-UA" w:eastAsia="uk-UA"/>
        </w:rPr>
        <w:lastRenderedPageBreak/>
        <w:t>ПОДАННЯ:</w:t>
      </w:r>
    </w:p>
    <w:p w:rsidR="003B2DE5" w:rsidRDefault="003B2DE5" w:rsidP="003B2DE5">
      <w:pPr>
        <w:rPr>
          <w:b/>
          <w:bCs/>
          <w:color w:val="000000"/>
          <w:sz w:val="28"/>
          <w:szCs w:val="28"/>
          <w:lang w:val="uk-UA" w:eastAsia="uk-UA"/>
        </w:rPr>
      </w:pPr>
    </w:p>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136"/>
        <w:gridCol w:w="3463"/>
        <w:gridCol w:w="420"/>
      </w:tblGrid>
      <w:tr w:rsidR="003B2DE5" w:rsidTr="004E0B22">
        <w:tc>
          <w:tcPr>
            <w:tcW w:w="6091" w:type="dxa"/>
            <w:gridSpan w:val="2"/>
            <w:hideMark/>
          </w:tcPr>
          <w:p w:rsidR="003B2DE5" w:rsidRDefault="003B2DE5" w:rsidP="004E0B22">
            <w:pPr>
              <w:jc w:val="both"/>
              <w:rPr>
                <w:color w:val="000000"/>
                <w:sz w:val="28"/>
                <w:szCs w:val="28"/>
                <w:lang w:val="uk-UA" w:eastAsia="uk-UA"/>
              </w:rPr>
            </w:pPr>
            <w:r>
              <w:rPr>
                <w:color w:val="000000"/>
                <w:sz w:val="28"/>
                <w:szCs w:val="28"/>
                <w:lang w:val="uk-UA" w:eastAsia="uk-UA"/>
              </w:rPr>
              <w:t xml:space="preserve">Заступник голови </w:t>
            </w:r>
          </w:p>
          <w:p w:rsidR="003B2DE5" w:rsidRDefault="003B2DE5" w:rsidP="004E0B2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3B2DE5" w:rsidRDefault="003B2DE5" w:rsidP="004E0B22">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74" w:type="dxa"/>
            <w:gridSpan w:val="2"/>
          </w:tcPr>
          <w:p w:rsidR="003B2DE5" w:rsidRDefault="003B2DE5" w:rsidP="004E0B22">
            <w:pPr>
              <w:jc w:val="right"/>
              <w:rPr>
                <w:color w:val="000000"/>
                <w:sz w:val="28"/>
                <w:szCs w:val="28"/>
                <w:lang w:val="uk-UA" w:eastAsia="uk-UA"/>
              </w:rPr>
            </w:pPr>
          </w:p>
          <w:p w:rsidR="003B2DE5" w:rsidRDefault="003B2DE5" w:rsidP="004E0B22">
            <w:pPr>
              <w:jc w:val="right"/>
              <w:rPr>
                <w:color w:val="000000"/>
                <w:sz w:val="28"/>
                <w:szCs w:val="28"/>
                <w:lang w:val="uk-UA" w:eastAsia="uk-UA"/>
              </w:rPr>
            </w:pPr>
          </w:p>
          <w:p w:rsidR="003B2DE5" w:rsidRDefault="003B2DE5" w:rsidP="004E0B22">
            <w:pPr>
              <w:jc w:val="right"/>
              <w:rPr>
                <w:color w:val="000000"/>
                <w:sz w:val="28"/>
                <w:szCs w:val="28"/>
                <w:lang w:val="uk-UA" w:eastAsia="uk-UA"/>
              </w:rPr>
            </w:pPr>
            <w:r>
              <w:rPr>
                <w:color w:val="000000"/>
                <w:sz w:val="28"/>
                <w:szCs w:val="28"/>
                <w:lang w:val="uk-UA" w:eastAsia="uk-UA"/>
              </w:rPr>
              <w:t>Петро ОЛЕНИЧ</w:t>
            </w:r>
          </w:p>
        </w:tc>
      </w:tr>
      <w:tr w:rsidR="003B2DE5" w:rsidTr="004E0B22">
        <w:tc>
          <w:tcPr>
            <w:tcW w:w="6091" w:type="dxa"/>
            <w:gridSpan w:val="2"/>
          </w:tcPr>
          <w:p w:rsidR="003B2DE5" w:rsidRDefault="003B2DE5" w:rsidP="004E0B22">
            <w:pPr>
              <w:jc w:val="both"/>
              <w:rPr>
                <w:color w:val="000000"/>
                <w:sz w:val="28"/>
                <w:szCs w:val="28"/>
                <w:lang w:val="uk-UA" w:eastAsia="uk-UA"/>
              </w:rPr>
            </w:pPr>
          </w:p>
          <w:p w:rsidR="003B2DE5" w:rsidRDefault="003B2DE5" w:rsidP="004E0B22">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3B2DE5" w:rsidRDefault="003B2DE5" w:rsidP="004E0B2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3B2DE5" w:rsidRDefault="003B2DE5" w:rsidP="004E0B2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74" w:type="dxa"/>
            <w:gridSpan w:val="2"/>
          </w:tcPr>
          <w:p w:rsidR="003B2DE5" w:rsidRDefault="003B2DE5" w:rsidP="004E0B22">
            <w:pPr>
              <w:tabs>
                <w:tab w:val="left" w:pos="6379"/>
              </w:tabs>
              <w:jc w:val="right"/>
              <w:rPr>
                <w:bCs/>
                <w:sz w:val="28"/>
                <w:szCs w:val="28"/>
                <w:lang w:val="uk-UA" w:eastAsia="uk-UA"/>
              </w:rPr>
            </w:pPr>
          </w:p>
          <w:p w:rsidR="003B2DE5" w:rsidRDefault="003B2DE5" w:rsidP="004E0B22">
            <w:pPr>
              <w:tabs>
                <w:tab w:val="left" w:pos="6379"/>
              </w:tabs>
              <w:jc w:val="right"/>
              <w:rPr>
                <w:bCs/>
                <w:sz w:val="28"/>
                <w:szCs w:val="28"/>
                <w:lang w:val="uk-UA" w:eastAsia="uk-UA"/>
              </w:rPr>
            </w:pPr>
          </w:p>
          <w:p w:rsidR="003B2DE5" w:rsidRDefault="003B2DE5" w:rsidP="004E0B22">
            <w:pPr>
              <w:tabs>
                <w:tab w:val="left" w:pos="6379"/>
              </w:tabs>
              <w:jc w:val="right"/>
              <w:rPr>
                <w:bCs/>
                <w:sz w:val="28"/>
                <w:szCs w:val="28"/>
                <w:lang w:val="uk-UA" w:eastAsia="uk-UA"/>
              </w:rPr>
            </w:pPr>
          </w:p>
          <w:p w:rsidR="003B2DE5" w:rsidRDefault="003B2DE5" w:rsidP="004E0B22">
            <w:pPr>
              <w:tabs>
                <w:tab w:val="left" w:pos="6379"/>
              </w:tabs>
              <w:jc w:val="right"/>
              <w:rPr>
                <w:snapToGrid w:val="0"/>
                <w:color w:val="000000"/>
                <w:sz w:val="28"/>
                <w:szCs w:val="28"/>
                <w:lang w:val="uk-UA" w:eastAsia="uk-UA"/>
              </w:rPr>
            </w:pPr>
            <w:r>
              <w:rPr>
                <w:bCs/>
                <w:sz w:val="28"/>
                <w:szCs w:val="28"/>
                <w:lang w:val="uk-UA" w:eastAsia="uk-UA"/>
              </w:rPr>
              <w:t>Валентина ПЕЛИХ</w:t>
            </w:r>
          </w:p>
        </w:tc>
      </w:tr>
      <w:tr w:rsidR="003B2DE5" w:rsidTr="004E0B22">
        <w:tc>
          <w:tcPr>
            <w:tcW w:w="6091" w:type="dxa"/>
            <w:gridSpan w:val="2"/>
          </w:tcPr>
          <w:p w:rsidR="003B2DE5" w:rsidRDefault="003B2DE5" w:rsidP="004E0B22">
            <w:pPr>
              <w:jc w:val="both"/>
              <w:rPr>
                <w:color w:val="000000"/>
                <w:sz w:val="28"/>
                <w:szCs w:val="28"/>
                <w:lang w:val="uk-UA" w:eastAsia="uk-UA"/>
              </w:rPr>
            </w:pPr>
          </w:p>
          <w:p w:rsidR="003B2DE5" w:rsidRDefault="003B2DE5" w:rsidP="004E0B22">
            <w:pPr>
              <w:jc w:val="both"/>
              <w:rPr>
                <w:color w:val="000000"/>
                <w:sz w:val="28"/>
                <w:szCs w:val="28"/>
                <w:lang w:val="uk-UA" w:eastAsia="uk-UA"/>
              </w:rPr>
            </w:pPr>
            <w:r>
              <w:rPr>
                <w:color w:val="000000"/>
                <w:sz w:val="28"/>
                <w:szCs w:val="28"/>
                <w:lang w:val="uk-UA" w:eastAsia="uk-UA"/>
              </w:rPr>
              <w:t xml:space="preserve">Перший заступник директора </w:t>
            </w:r>
          </w:p>
          <w:p w:rsidR="003B2DE5" w:rsidRDefault="003B2DE5" w:rsidP="004E0B22">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3B2DE5" w:rsidRDefault="003B2DE5" w:rsidP="004E0B2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3B2DE5" w:rsidRDefault="003B2DE5" w:rsidP="004E0B2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74" w:type="dxa"/>
            <w:gridSpan w:val="2"/>
          </w:tcPr>
          <w:p w:rsidR="003B2DE5" w:rsidRDefault="003B2DE5" w:rsidP="004E0B22">
            <w:pPr>
              <w:tabs>
                <w:tab w:val="left" w:pos="6379"/>
              </w:tabs>
              <w:jc w:val="right"/>
              <w:rPr>
                <w:color w:val="000000"/>
                <w:sz w:val="28"/>
                <w:szCs w:val="28"/>
                <w:lang w:val="uk-UA" w:eastAsia="uk-UA"/>
              </w:rPr>
            </w:pPr>
          </w:p>
          <w:p w:rsidR="003B2DE5" w:rsidRDefault="003B2DE5" w:rsidP="004E0B22">
            <w:pPr>
              <w:tabs>
                <w:tab w:val="left" w:pos="6379"/>
              </w:tabs>
              <w:jc w:val="right"/>
              <w:rPr>
                <w:color w:val="000000"/>
                <w:sz w:val="28"/>
                <w:szCs w:val="28"/>
                <w:lang w:val="uk-UA" w:eastAsia="uk-UA"/>
              </w:rPr>
            </w:pPr>
          </w:p>
          <w:p w:rsidR="003B2DE5" w:rsidRDefault="003B2DE5" w:rsidP="004E0B22">
            <w:pPr>
              <w:tabs>
                <w:tab w:val="left" w:pos="6379"/>
              </w:tabs>
              <w:jc w:val="right"/>
              <w:rPr>
                <w:color w:val="000000"/>
                <w:sz w:val="28"/>
                <w:szCs w:val="28"/>
                <w:lang w:val="uk-UA" w:eastAsia="uk-UA"/>
              </w:rPr>
            </w:pPr>
          </w:p>
          <w:p w:rsidR="003B2DE5" w:rsidRDefault="003B2DE5" w:rsidP="004E0B22">
            <w:pPr>
              <w:tabs>
                <w:tab w:val="left" w:pos="6379"/>
              </w:tabs>
              <w:jc w:val="right"/>
              <w:rPr>
                <w:color w:val="000000"/>
                <w:sz w:val="28"/>
                <w:szCs w:val="28"/>
                <w:lang w:val="uk-UA" w:eastAsia="uk-UA"/>
              </w:rPr>
            </w:pPr>
          </w:p>
          <w:p w:rsidR="003B2DE5" w:rsidRDefault="003B2DE5" w:rsidP="004E0B22">
            <w:pPr>
              <w:tabs>
                <w:tab w:val="left" w:pos="6379"/>
              </w:tabs>
              <w:jc w:val="right"/>
              <w:rPr>
                <w:bCs/>
                <w:sz w:val="28"/>
                <w:szCs w:val="28"/>
                <w:lang w:val="uk-UA" w:eastAsia="uk-UA"/>
              </w:rPr>
            </w:pPr>
            <w:r>
              <w:rPr>
                <w:color w:val="000000"/>
                <w:sz w:val="28"/>
                <w:szCs w:val="28"/>
                <w:lang w:val="uk-UA" w:eastAsia="uk-UA"/>
              </w:rPr>
              <w:t>Віктор ДВОРНІКОВ</w:t>
            </w:r>
          </w:p>
        </w:tc>
      </w:tr>
      <w:tr w:rsidR="003B2DE5" w:rsidTr="004E0B22">
        <w:trPr>
          <w:gridAfter w:val="1"/>
          <w:wAfter w:w="437" w:type="dxa"/>
        </w:trPr>
        <w:tc>
          <w:tcPr>
            <w:tcW w:w="6091" w:type="dxa"/>
            <w:gridSpan w:val="2"/>
          </w:tcPr>
          <w:p w:rsidR="003B2DE5" w:rsidRDefault="003B2DE5" w:rsidP="004E0B22">
            <w:pPr>
              <w:jc w:val="both"/>
              <w:rPr>
                <w:color w:val="000000"/>
                <w:sz w:val="28"/>
                <w:szCs w:val="28"/>
                <w:lang w:val="uk-UA" w:eastAsia="uk-UA"/>
              </w:rPr>
            </w:pPr>
          </w:p>
        </w:tc>
        <w:tc>
          <w:tcPr>
            <w:tcW w:w="3537" w:type="dxa"/>
          </w:tcPr>
          <w:p w:rsidR="003B2DE5" w:rsidRDefault="003B2DE5" w:rsidP="004E0B22">
            <w:pPr>
              <w:tabs>
                <w:tab w:val="left" w:pos="6379"/>
              </w:tabs>
              <w:jc w:val="right"/>
              <w:rPr>
                <w:bCs/>
                <w:sz w:val="28"/>
                <w:szCs w:val="28"/>
                <w:lang w:val="uk-UA" w:eastAsia="uk-UA"/>
              </w:rPr>
            </w:pPr>
          </w:p>
        </w:tc>
      </w:tr>
      <w:tr w:rsidR="003B2DE5" w:rsidTr="004E0B22">
        <w:tc>
          <w:tcPr>
            <w:tcW w:w="5949" w:type="dxa"/>
            <w:hideMark/>
          </w:tcPr>
          <w:p w:rsidR="003B2DE5" w:rsidRDefault="003B2DE5" w:rsidP="004E0B22">
            <w:pPr>
              <w:jc w:val="both"/>
              <w:rPr>
                <w:color w:val="000000"/>
                <w:sz w:val="28"/>
                <w:szCs w:val="28"/>
                <w:lang w:val="uk-UA" w:eastAsia="uk-UA"/>
              </w:rPr>
            </w:pPr>
            <w:r>
              <w:rPr>
                <w:color w:val="000000"/>
                <w:sz w:val="28"/>
                <w:szCs w:val="28"/>
                <w:lang w:val="uk-UA" w:eastAsia="uk-UA"/>
              </w:rPr>
              <w:t>Начальник юридичного управління</w:t>
            </w:r>
          </w:p>
          <w:p w:rsidR="003B2DE5" w:rsidRDefault="003B2DE5" w:rsidP="004E0B22">
            <w:pPr>
              <w:jc w:val="both"/>
              <w:rPr>
                <w:color w:val="000000"/>
                <w:sz w:val="28"/>
                <w:szCs w:val="28"/>
                <w:lang w:val="uk-UA" w:eastAsia="uk-UA"/>
              </w:rPr>
            </w:pPr>
            <w:r>
              <w:rPr>
                <w:color w:val="000000"/>
                <w:sz w:val="28"/>
                <w:szCs w:val="28"/>
                <w:lang w:val="uk-UA" w:eastAsia="uk-UA"/>
              </w:rPr>
              <w:t>Департаменту земельних ресурсів</w:t>
            </w:r>
          </w:p>
          <w:p w:rsidR="003B2DE5" w:rsidRDefault="003B2DE5" w:rsidP="004E0B22">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3B2DE5" w:rsidRDefault="003B2DE5" w:rsidP="004E0B2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gridSpan w:val="3"/>
          </w:tcPr>
          <w:p w:rsidR="003B2DE5" w:rsidRDefault="003B2DE5" w:rsidP="004E0B22">
            <w:pPr>
              <w:jc w:val="right"/>
              <w:rPr>
                <w:bCs/>
                <w:sz w:val="28"/>
                <w:szCs w:val="28"/>
                <w:lang w:val="uk-UA" w:eastAsia="uk-UA"/>
              </w:rPr>
            </w:pPr>
          </w:p>
          <w:p w:rsidR="003B2DE5" w:rsidRDefault="003B2DE5" w:rsidP="004E0B22">
            <w:pPr>
              <w:jc w:val="right"/>
              <w:rPr>
                <w:bCs/>
                <w:sz w:val="28"/>
                <w:szCs w:val="28"/>
                <w:lang w:val="uk-UA" w:eastAsia="uk-UA"/>
              </w:rPr>
            </w:pPr>
          </w:p>
          <w:p w:rsidR="003B2DE5" w:rsidRDefault="003B2DE5" w:rsidP="004E0B22">
            <w:pPr>
              <w:rPr>
                <w:bCs/>
                <w:sz w:val="2"/>
                <w:szCs w:val="2"/>
                <w:lang w:val="uk-UA" w:eastAsia="uk-UA"/>
              </w:rPr>
            </w:pPr>
          </w:p>
          <w:p w:rsidR="003B2DE5" w:rsidRDefault="003B2DE5" w:rsidP="004E0B22">
            <w:pPr>
              <w:rPr>
                <w:bCs/>
                <w:sz w:val="2"/>
                <w:szCs w:val="2"/>
                <w:lang w:val="uk-UA" w:eastAsia="uk-UA"/>
              </w:rPr>
            </w:pPr>
          </w:p>
          <w:p w:rsidR="003B2DE5" w:rsidRDefault="003B2DE5" w:rsidP="004E0B22">
            <w:pPr>
              <w:rPr>
                <w:bCs/>
                <w:sz w:val="2"/>
                <w:szCs w:val="2"/>
                <w:lang w:val="uk-UA" w:eastAsia="uk-UA"/>
              </w:rPr>
            </w:pPr>
          </w:p>
          <w:p w:rsidR="003B2DE5" w:rsidRDefault="003B2DE5" w:rsidP="004E0B22">
            <w:pPr>
              <w:rPr>
                <w:bCs/>
                <w:sz w:val="2"/>
                <w:szCs w:val="2"/>
                <w:lang w:val="uk-UA" w:eastAsia="uk-UA"/>
              </w:rPr>
            </w:pPr>
          </w:p>
          <w:p w:rsidR="003B2DE5" w:rsidRDefault="003B2DE5" w:rsidP="004E0B22">
            <w:pPr>
              <w:rPr>
                <w:bCs/>
                <w:sz w:val="2"/>
                <w:szCs w:val="2"/>
                <w:lang w:val="uk-UA" w:eastAsia="uk-UA"/>
              </w:rPr>
            </w:pPr>
          </w:p>
          <w:p w:rsidR="003B2DE5" w:rsidRDefault="003B2DE5" w:rsidP="004E0B22">
            <w:pPr>
              <w:rPr>
                <w:bCs/>
                <w:sz w:val="2"/>
                <w:szCs w:val="2"/>
                <w:lang w:val="uk-UA" w:eastAsia="uk-UA"/>
              </w:rPr>
            </w:pPr>
          </w:p>
          <w:p w:rsidR="003B2DE5" w:rsidRDefault="003B2DE5" w:rsidP="004E0B22">
            <w:pPr>
              <w:rPr>
                <w:bCs/>
                <w:sz w:val="2"/>
                <w:szCs w:val="2"/>
                <w:lang w:val="uk-UA" w:eastAsia="uk-UA"/>
              </w:rPr>
            </w:pPr>
          </w:p>
          <w:p w:rsidR="003B2DE5" w:rsidRDefault="003B2DE5" w:rsidP="004E0B22">
            <w:pPr>
              <w:rPr>
                <w:bCs/>
                <w:sz w:val="2"/>
                <w:szCs w:val="2"/>
                <w:lang w:val="uk-UA" w:eastAsia="uk-UA"/>
              </w:rPr>
            </w:pPr>
          </w:p>
          <w:p w:rsidR="003B2DE5" w:rsidRDefault="003B2DE5" w:rsidP="004E0B22">
            <w:pPr>
              <w:rPr>
                <w:bCs/>
                <w:sz w:val="2"/>
                <w:szCs w:val="2"/>
                <w:lang w:val="uk-UA" w:eastAsia="uk-UA"/>
              </w:rPr>
            </w:pPr>
          </w:p>
          <w:p w:rsidR="003B2DE5" w:rsidRDefault="003B2DE5" w:rsidP="004E0B22">
            <w:pPr>
              <w:jc w:val="right"/>
              <w:rPr>
                <w:bCs/>
                <w:sz w:val="28"/>
                <w:szCs w:val="28"/>
                <w:lang w:val="uk-UA" w:eastAsia="uk-UA"/>
              </w:rPr>
            </w:pPr>
            <w:r>
              <w:rPr>
                <w:bCs/>
                <w:sz w:val="28"/>
                <w:szCs w:val="28"/>
                <w:lang w:val="uk-UA" w:eastAsia="uk-UA"/>
              </w:rPr>
              <w:t>Дмитро РАДЗІЄВСЬКИЙ</w:t>
            </w:r>
          </w:p>
        </w:tc>
      </w:tr>
    </w:tbl>
    <w:tbl>
      <w:tblPr>
        <w:tblStyle w:val="a9"/>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799"/>
      </w:tblGrid>
      <w:tr w:rsidR="003B2DE5" w:rsidTr="004E0B22">
        <w:tc>
          <w:tcPr>
            <w:tcW w:w="5982" w:type="dxa"/>
          </w:tcPr>
          <w:p w:rsidR="003B2DE5" w:rsidRDefault="003B2DE5" w:rsidP="004E0B22">
            <w:pPr>
              <w:spacing w:line="252" w:lineRule="auto"/>
              <w:ind w:left="397" w:hanging="397"/>
              <w:outlineLvl w:val="0"/>
              <w:rPr>
                <w:color w:val="000000"/>
                <w:sz w:val="28"/>
                <w:szCs w:val="28"/>
                <w:lang w:val="uk-UA" w:eastAsia="uk-UA"/>
              </w:rPr>
            </w:pPr>
          </w:p>
          <w:p w:rsidR="003B2DE5" w:rsidRDefault="003B2DE5" w:rsidP="004E0B22">
            <w:pPr>
              <w:spacing w:line="252"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rsidR="003B2DE5" w:rsidRDefault="003B2DE5" w:rsidP="004E0B22">
            <w:pPr>
              <w:spacing w:line="252" w:lineRule="auto"/>
              <w:ind w:left="397" w:hanging="397"/>
              <w:outlineLvl w:val="0"/>
              <w:rPr>
                <w:color w:val="000000"/>
                <w:sz w:val="28"/>
                <w:szCs w:val="28"/>
                <w:lang w:val="uk-UA" w:eastAsia="uk-UA"/>
              </w:rPr>
            </w:pPr>
            <w:r>
              <w:rPr>
                <w:color w:val="000000"/>
                <w:sz w:val="28"/>
                <w:szCs w:val="28"/>
                <w:lang w:val="uk-UA" w:eastAsia="uk-UA"/>
              </w:rPr>
              <w:t xml:space="preserve">начальник управління інспекційного </w:t>
            </w:r>
          </w:p>
          <w:p w:rsidR="003B2DE5" w:rsidRDefault="003B2DE5" w:rsidP="004E0B22">
            <w:pPr>
              <w:spacing w:line="252" w:lineRule="auto"/>
              <w:ind w:left="397" w:hanging="397"/>
              <w:outlineLvl w:val="0"/>
              <w:rPr>
                <w:color w:val="000000"/>
                <w:sz w:val="28"/>
                <w:szCs w:val="28"/>
                <w:lang w:val="uk-UA" w:eastAsia="uk-UA"/>
              </w:rPr>
            </w:pPr>
            <w:r>
              <w:rPr>
                <w:color w:val="000000"/>
                <w:sz w:val="28"/>
                <w:szCs w:val="28"/>
                <w:lang w:val="uk-UA" w:eastAsia="uk-UA"/>
              </w:rPr>
              <w:t>контролю Департаменту земельних ресурсів</w:t>
            </w:r>
          </w:p>
          <w:p w:rsidR="003B2DE5" w:rsidRDefault="003B2DE5" w:rsidP="004E0B22">
            <w:pPr>
              <w:spacing w:line="252" w:lineRule="auto"/>
              <w:ind w:left="397" w:hanging="397"/>
              <w:outlineLvl w:val="0"/>
              <w:rPr>
                <w:color w:val="000000"/>
                <w:sz w:val="28"/>
                <w:szCs w:val="28"/>
                <w:lang w:val="uk-UA" w:eastAsia="uk-UA"/>
              </w:rPr>
            </w:pPr>
            <w:r>
              <w:rPr>
                <w:color w:val="000000"/>
                <w:sz w:val="28"/>
                <w:szCs w:val="28"/>
                <w:lang w:val="uk-UA" w:eastAsia="uk-UA"/>
              </w:rPr>
              <w:t>виконавчого органу Київської міської ради</w:t>
            </w:r>
          </w:p>
          <w:p w:rsidR="003B2DE5" w:rsidRDefault="003B2DE5" w:rsidP="004E0B2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9" w:type="dxa"/>
          </w:tcPr>
          <w:p w:rsidR="003B2DE5" w:rsidRPr="00C21B0A" w:rsidRDefault="003B2DE5" w:rsidP="004E0B22">
            <w:pPr>
              <w:jc w:val="right"/>
              <w:rPr>
                <w:rStyle w:val="a8"/>
                <w:b w:val="0"/>
                <w:lang w:val="uk-UA"/>
              </w:rPr>
            </w:pPr>
          </w:p>
          <w:p w:rsidR="003B2DE5" w:rsidRDefault="003B2DE5" w:rsidP="004E0B22">
            <w:pPr>
              <w:jc w:val="right"/>
              <w:rPr>
                <w:rStyle w:val="a8"/>
                <w:b w:val="0"/>
                <w:szCs w:val="28"/>
                <w:lang w:val="uk-UA" w:eastAsia="uk-UA"/>
              </w:rPr>
            </w:pPr>
          </w:p>
          <w:p w:rsidR="003B2DE5" w:rsidRDefault="003B2DE5" w:rsidP="004E0B22">
            <w:pPr>
              <w:jc w:val="right"/>
              <w:rPr>
                <w:rStyle w:val="a8"/>
                <w:b w:val="0"/>
                <w:szCs w:val="28"/>
                <w:lang w:val="uk-UA" w:eastAsia="uk-UA"/>
              </w:rPr>
            </w:pPr>
          </w:p>
          <w:p w:rsidR="003B2DE5" w:rsidRDefault="003B2DE5" w:rsidP="004E0B22">
            <w:pPr>
              <w:jc w:val="right"/>
              <w:rPr>
                <w:rStyle w:val="a8"/>
                <w:b w:val="0"/>
                <w:szCs w:val="28"/>
                <w:lang w:val="uk-UA" w:eastAsia="uk-UA"/>
              </w:rPr>
            </w:pPr>
          </w:p>
          <w:p w:rsidR="003B2DE5" w:rsidRDefault="003B2DE5" w:rsidP="004E0B22">
            <w:pPr>
              <w:rPr>
                <w:rStyle w:val="a8"/>
                <w:b w:val="0"/>
                <w:sz w:val="40"/>
                <w:szCs w:val="40"/>
                <w:lang w:val="uk-UA" w:eastAsia="uk-UA"/>
              </w:rPr>
            </w:pPr>
          </w:p>
          <w:p w:rsidR="003B2DE5" w:rsidRDefault="003B2DE5" w:rsidP="004E0B22">
            <w:pPr>
              <w:rPr>
                <w:rStyle w:val="a8"/>
                <w:b w:val="0"/>
                <w:sz w:val="28"/>
                <w:szCs w:val="28"/>
                <w:lang w:val="uk-UA" w:eastAsia="uk-UA"/>
              </w:rPr>
            </w:pPr>
          </w:p>
          <w:p w:rsidR="003B2DE5" w:rsidRPr="00C21B0A" w:rsidRDefault="003B2DE5" w:rsidP="004E0B22">
            <w:pPr>
              <w:jc w:val="right"/>
              <w:rPr>
                <w:rStyle w:val="a8"/>
                <w:b w:val="0"/>
                <w:sz w:val="28"/>
                <w:szCs w:val="28"/>
                <w:lang w:val="uk-UA" w:eastAsia="uk-UA"/>
              </w:rPr>
            </w:pPr>
            <w:r>
              <w:rPr>
                <w:rStyle w:val="a8"/>
                <w:sz w:val="28"/>
                <w:szCs w:val="28"/>
                <w:lang w:val="uk-UA" w:eastAsia="uk-UA"/>
              </w:rPr>
              <w:t xml:space="preserve">  </w:t>
            </w:r>
            <w:r w:rsidRPr="00C21B0A">
              <w:rPr>
                <w:rStyle w:val="a8"/>
                <w:b w:val="0"/>
                <w:sz w:val="28"/>
                <w:szCs w:val="28"/>
                <w:lang w:val="uk-UA" w:eastAsia="uk-UA"/>
              </w:rPr>
              <w:t>Олексій КОЛЯДЕНКО</w:t>
            </w:r>
          </w:p>
        </w:tc>
      </w:tr>
    </w:tbl>
    <w:tbl>
      <w:tblPr>
        <w:tblStyle w:val="11"/>
        <w:tblW w:w="97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3"/>
        <w:gridCol w:w="135"/>
        <w:gridCol w:w="3814"/>
      </w:tblGrid>
      <w:tr w:rsidR="003B2DE5" w:rsidTr="003B2DE5">
        <w:tc>
          <w:tcPr>
            <w:tcW w:w="5803" w:type="dxa"/>
          </w:tcPr>
          <w:p w:rsidR="003B2DE5" w:rsidRDefault="003B2DE5" w:rsidP="004E0B22">
            <w:pPr>
              <w:jc w:val="both"/>
              <w:rPr>
                <w:color w:val="000000"/>
                <w:sz w:val="28"/>
                <w:szCs w:val="28"/>
                <w:lang w:val="uk-UA" w:eastAsia="uk-UA"/>
              </w:rPr>
            </w:pPr>
          </w:p>
        </w:tc>
        <w:tc>
          <w:tcPr>
            <w:tcW w:w="3949" w:type="dxa"/>
            <w:gridSpan w:val="2"/>
          </w:tcPr>
          <w:p w:rsidR="003B2DE5" w:rsidRDefault="003B2DE5" w:rsidP="004E0B22">
            <w:pPr>
              <w:jc w:val="right"/>
              <w:rPr>
                <w:bCs/>
                <w:sz w:val="28"/>
                <w:szCs w:val="28"/>
                <w:lang w:val="uk-UA" w:eastAsia="uk-UA"/>
              </w:rPr>
            </w:pPr>
          </w:p>
        </w:tc>
      </w:tr>
      <w:tr w:rsidR="003B2DE5" w:rsidTr="003B2DE5">
        <w:tc>
          <w:tcPr>
            <w:tcW w:w="5938" w:type="dxa"/>
            <w:gridSpan w:val="2"/>
          </w:tcPr>
          <w:p w:rsidR="003B2DE5" w:rsidRDefault="003B2DE5" w:rsidP="004E0B22">
            <w:pPr>
              <w:jc w:val="both"/>
              <w:rPr>
                <w:color w:val="000000"/>
                <w:sz w:val="28"/>
                <w:szCs w:val="28"/>
                <w:lang w:val="uk-UA" w:eastAsia="uk-UA"/>
              </w:rPr>
            </w:pPr>
            <w:r>
              <w:rPr>
                <w:color w:val="000000"/>
                <w:sz w:val="28"/>
                <w:szCs w:val="28"/>
                <w:lang w:val="uk-UA" w:eastAsia="uk-UA"/>
              </w:rPr>
              <w:t>Заступник директора Департаменту -</w:t>
            </w:r>
          </w:p>
          <w:p w:rsidR="003B2DE5" w:rsidRDefault="003B2DE5" w:rsidP="004E0B22">
            <w:pPr>
              <w:jc w:val="both"/>
              <w:rPr>
                <w:color w:val="000000"/>
                <w:sz w:val="28"/>
                <w:szCs w:val="28"/>
                <w:lang w:val="uk-UA" w:eastAsia="uk-UA"/>
              </w:rPr>
            </w:pPr>
            <w:r>
              <w:rPr>
                <w:color w:val="000000"/>
                <w:sz w:val="28"/>
                <w:szCs w:val="28"/>
                <w:lang w:val="uk-UA" w:eastAsia="uk-UA"/>
              </w:rPr>
              <w:t xml:space="preserve">начальник управління землеустрою та ринку </w:t>
            </w:r>
          </w:p>
          <w:p w:rsidR="003B2DE5" w:rsidRDefault="003B2DE5" w:rsidP="004E0B22">
            <w:pPr>
              <w:jc w:val="both"/>
              <w:rPr>
                <w:color w:val="000000"/>
                <w:sz w:val="28"/>
                <w:szCs w:val="28"/>
                <w:lang w:val="uk-UA" w:eastAsia="uk-UA"/>
              </w:rPr>
            </w:pPr>
            <w:r>
              <w:rPr>
                <w:color w:val="000000"/>
                <w:sz w:val="28"/>
                <w:szCs w:val="28"/>
                <w:lang w:val="uk-UA" w:eastAsia="uk-UA"/>
              </w:rPr>
              <w:t>земель Департаменту земельних ресурсів</w:t>
            </w:r>
          </w:p>
          <w:p w:rsidR="003B2DE5" w:rsidRDefault="003B2DE5" w:rsidP="004E0B22">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3B2DE5" w:rsidRDefault="003B2DE5" w:rsidP="004E0B2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3B2DE5" w:rsidRDefault="003B2DE5" w:rsidP="004E0B22">
            <w:pPr>
              <w:jc w:val="both"/>
              <w:rPr>
                <w:color w:val="000000"/>
                <w:sz w:val="28"/>
                <w:szCs w:val="28"/>
                <w:lang w:val="uk-UA" w:eastAsia="uk-UA"/>
              </w:rPr>
            </w:pPr>
          </w:p>
        </w:tc>
        <w:tc>
          <w:tcPr>
            <w:tcW w:w="3814" w:type="dxa"/>
          </w:tcPr>
          <w:p w:rsidR="003B2DE5" w:rsidRDefault="003B2DE5" w:rsidP="004E0B22">
            <w:pPr>
              <w:jc w:val="right"/>
              <w:rPr>
                <w:bCs/>
                <w:sz w:val="28"/>
                <w:szCs w:val="28"/>
                <w:lang w:val="uk-UA" w:eastAsia="uk-UA"/>
              </w:rPr>
            </w:pPr>
          </w:p>
          <w:p w:rsidR="003B2DE5" w:rsidRDefault="003B2DE5" w:rsidP="004E0B22">
            <w:pPr>
              <w:jc w:val="right"/>
              <w:rPr>
                <w:bCs/>
                <w:sz w:val="28"/>
                <w:szCs w:val="28"/>
                <w:lang w:val="uk-UA" w:eastAsia="uk-UA"/>
              </w:rPr>
            </w:pPr>
          </w:p>
          <w:p w:rsidR="003B2DE5" w:rsidRDefault="003B2DE5" w:rsidP="004E0B22">
            <w:pPr>
              <w:jc w:val="right"/>
              <w:rPr>
                <w:bCs/>
                <w:sz w:val="28"/>
                <w:szCs w:val="28"/>
                <w:lang w:val="uk-UA" w:eastAsia="uk-UA"/>
              </w:rPr>
            </w:pPr>
          </w:p>
          <w:p w:rsidR="003B2DE5" w:rsidRDefault="003B2DE5" w:rsidP="004E0B22">
            <w:pPr>
              <w:jc w:val="right"/>
              <w:rPr>
                <w:bCs/>
                <w:sz w:val="28"/>
                <w:szCs w:val="28"/>
                <w:lang w:val="uk-UA" w:eastAsia="uk-UA"/>
              </w:rPr>
            </w:pPr>
          </w:p>
          <w:p w:rsidR="003B2DE5" w:rsidRDefault="003B2DE5" w:rsidP="004E0B22">
            <w:pPr>
              <w:jc w:val="right"/>
              <w:rPr>
                <w:bCs/>
                <w:sz w:val="28"/>
                <w:szCs w:val="28"/>
                <w:lang w:val="uk-UA" w:eastAsia="uk-UA"/>
              </w:rPr>
            </w:pPr>
            <w:r>
              <w:rPr>
                <w:bCs/>
                <w:sz w:val="28"/>
                <w:szCs w:val="28"/>
                <w:lang w:val="uk-UA" w:eastAsia="uk-UA"/>
              </w:rPr>
              <w:t>Анна МІЗІН</w:t>
            </w:r>
          </w:p>
        </w:tc>
      </w:tr>
      <w:tr w:rsidR="003B2DE5" w:rsidTr="003B2DE5">
        <w:tc>
          <w:tcPr>
            <w:tcW w:w="5938" w:type="dxa"/>
            <w:gridSpan w:val="2"/>
            <w:hideMark/>
          </w:tcPr>
          <w:p w:rsidR="003B2DE5" w:rsidRDefault="003B2DE5" w:rsidP="004E0B22">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lang w:val="uk-UA" w:eastAsia="uk-UA"/>
              </w:rPr>
              <w:t>третього відділу</w:t>
            </w:r>
          </w:p>
          <w:p w:rsidR="003B2DE5" w:rsidRDefault="003B2DE5" w:rsidP="004E0B22">
            <w:pPr>
              <w:jc w:val="both"/>
              <w:rPr>
                <w:color w:val="000000"/>
                <w:sz w:val="28"/>
                <w:szCs w:val="28"/>
                <w:lang w:val="uk-UA" w:eastAsia="uk-UA"/>
              </w:rPr>
            </w:pPr>
            <w:r>
              <w:rPr>
                <w:snapToGrid w:val="0"/>
                <w:color w:val="000000"/>
                <w:sz w:val="28"/>
                <w:szCs w:val="28"/>
                <w:lang w:val="uk-UA" w:eastAsia="uk-UA"/>
              </w:rPr>
              <w:t xml:space="preserve">управління землеустрою </w:t>
            </w:r>
            <w:r>
              <w:rPr>
                <w:color w:val="000000"/>
                <w:sz w:val="28"/>
                <w:szCs w:val="28"/>
                <w:lang w:val="uk-UA" w:eastAsia="uk-UA"/>
              </w:rPr>
              <w:t>та ринку земель</w:t>
            </w:r>
          </w:p>
          <w:p w:rsidR="003B2DE5" w:rsidRDefault="003B2DE5" w:rsidP="004E0B22">
            <w:pPr>
              <w:jc w:val="both"/>
              <w:rPr>
                <w:sz w:val="28"/>
                <w:szCs w:val="28"/>
                <w:lang w:val="uk-UA" w:eastAsia="uk-UA"/>
              </w:rPr>
            </w:pPr>
            <w:r>
              <w:rPr>
                <w:sz w:val="28"/>
                <w:szCs w:val="28"/>
                <w:lang w:val="uk-UA" w:eastAsia="uk-UA"/>
              </w:rPr>
              <w:t xml:space="preserve">Департаменту земельних ресурсів </w:t>
            </w:r>
          </w:p>
          <w:p w:rsidR="003B2DE5" w:rsidRDefault="003B2DE5" w:rsidP="004E0B22">
            <w:pPr>
              <w:jc w:val="both"/>
              <w:rPr>
                <w:sz w:val="28"/>
                <w:szCs w:val="28"/>
                <w:lang w:val="uk-UA" w:eastAsia="uk-UA"/>
              </w:rPr>
            </w:pPr>
            <w:r>
              <w:rPr>
                <w:sz w:val="28"/>
                <w:szCs w:val="28"/>
                <w:lang w:val="uk-UA" w:eastAsia="uk-UA"/>
              </w:rPr>
              <w:t xml:space="preserve">виконавчого органу Київської міської ради </w:t>
            </w:r>
          </w:p>
          <w:p w:rsidR="003B2DE5" w:rsidRDefault="003B2DE5" w:rsidP="004E0B22">
            <w:pPr>
              <w:jc w:val="both"/>
              <w:rPr>
                <w:color w:val="000000"/>
                <w:sz w:val="28"/>
                <w:szCs w:val="28"/>
                <w:lang w:val="uk-UA" w:eastAsia="uk-UA"/>
              </w:rPr>
            </w:pPr>
            <w:r>
              <w:rPr>
                <w:sz w:val="28"/>
                <w:szCs w:val="28"/>
                <w:lang w:val="uk-UA" w:eastAsia="uk-UA"/>
              </w:rPr>
              <w:t>(Київської міської державної адміністрації)</w:t>
            </w:r>
          </w:p>
        </w:tc>
        <w:tc>
          <w:tcPr>
            <w:tcW w:w="3814" w:type="dxa"/>
          </w:tcPr>
          <w:p w:rsidR="003B2DE5" w:rsidRDefault="003B2DE5" w:rsidP="004E0B22">
            <w:pPr>
              <w:jc w:val="right"/>
              <w:rPr>
                <w:sz w:val="28"/>
                <w:szCs w:val="28"/>
                <w:lang w:val="uk-UA" w:eastAsia="uk-UA"/>
              </w:rPr>
            </w:pPr>
          </w:p>
          <w:p w:rsidR="003B2DE5" w:rsidRDefault="003B2DE5" w:rsidP="004E0B22">
            <w:pPr>
              <w:jc w:val="right"/>
              <w:rPr>
                <w:sz w:val="28"/>
                <w:szCs w:val="28"/>
                <w:lang w:val="uk-UA" w:eastAsia="uk-UA"/>
              </w:rPr>
            </w:pPr>
          </w:p>
          <w:p w:rsidR="003B2DE5" w:rsidRDefault="003B2DE5" w:rsidP="004E0B22">
            <w:pPr>
              <w:jc w:val="right"/>
              <w:rPr>
                <w:sz w:val="28"/>
                <w:szCs w:val="28"/>
                <w:lang w:val="uk-UA" w:eastAsia="uk-UA"/>
              </w:rPr>
            </w:pPr>
          </w:p>
          <w:p w:rsidR="003B2DE5" w:rsidRDefault="003B2DE5" w:rsidP="004E0B22">
            <w:pPr>
              <w:jc w:val="right"/>
              <w:rPr>
                <w:sz w:val="28"/>
                <w:szCs w:val="28"/>
                <w:lang w:val="uk-UA" w:eastAsia="uk-UA"/>
              </w:rPr>
            </w:pPr>
          </w:p>
          <w:p w:rsidR="003B2DE5" w:rsidRDefault="003B2DE5" w:rsidP="004E0B22">
            <w:pPr>
              <w:jc w:val="right"/>
              <w:rPr>
                <w:color w:val="000000"/>
                <w:sz w:val="28"/>
                <w:szCs w:val="28"/>
                <w:lang w:val="uk-UA" w:eastAsia="uk-UA"/>
              </w:rPr>
            </w:pPr>
            <w:proofErr w:type="spellStart"/>
            <w:r>
              <w:rPr>
                <w:sz w:val="28"/>
                <w:szCs w:val="28"/>
                <w:lang w:val="en-US" w:eastAsia="uk-UA"/>
              </w:rPr>
              <w:t>Раїса</w:t>
            </w:r>
            <w:proofErr w:type="spellEnd"/>
            <w:r>
              <w:rPr>
                <w:sz w:val="28"/>
                <w:szCs w:val="28"/>
                <w:lang w:val="en-US" w:eastAsia="uk-UA"/>
              </w:rPr>
              <w:t xml:space="preserve"> ОЛЕЩЕНКО</w:t>
            </w:r>
          </w:p>
        </w:tc>
      </w:tr>
    </w:tbl>
    <w:p w:rsidR="003B2DE5" w:rsidRDefault="003B2DE5" w:rsidP="003B2DE5">
      <w:pPr>
        <w:pStyle w:val="a3"/>
        <w:ind w:firstLine="0"/>
        <w:rPr>
          <w:szCs w:val="28"/>
          <w:lang w:val="uk-UA" w:eastAsia="uk-UA"/>
        </w:rPr>
      </w:pPr>
    </w:p>
    <w:tbl>
      <w:tblPr>
        <w:tblStyle w:val="a9"/>
        <w:tblW w:w="100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3"/>
        <w:gridCol w:w="3967"/>
      </w:tblGrid>
      <w:tr w:rsidR="003B2DE5" w:rsidTr="004E0B22">
        <w:tc>
          <w:tcPr>
            <w:tcW w:w="6093" w:type="dxa"/>
          </w:tcPr>
          <w:p w:rsidR="003B2DE5" w:rsidRDefault="003B2DE5" w:rsidP="004E0B22">
            <w:pPr>
              <w:ind w:firstLine="720"/>
              <w:jc w:val="both"/>
              <w:rPr>
                <w:color w:val="000000"/>
                <w:sz w:val="28"/>
                <w:szCs w:val="28"/>
                <w:lang w:val="uk-UA" w:eastAsia="uk-UA"/>
              </w:rPr>
            </w:pPr>
          </w:p>
        </w:tc>
        <w:tc>
          <w:tcPr>
            <w:tcW w:w="3967" w:type="dxa"/>
          </w:tcPr>
          <w:p w:rsidR="003B2DE5" w:rsidRDefault="003B2DE5" w:rsidP="004E0B22">
            <w:pPr>
              <w:jc w:val="right"/>
              <w:rPr>
                <w:color w:val="000000"/>
                <w:sz w:val="28"/>
                <w:szCs w:val="28"/>
                <w:lang w:val="uk-UA" w:eastAsia="uk-UA"/>
              </w:rPr>
            </w:pPr>
          </w:p>
        </w:tc>
      </w:tr>
    </w:tbl>
    <w:p w:rsidR="003B2DE5" w:rsidRDefault="003B2DE5" w:rsidP="003B2DE5">
      <w:pPr>
        <w:pStyle w:val="a3"/>
        <w:ind w:firstLine="567"/>
        <w:rPr>
          <w:szCs w:val="28"/>
          <w:lang w:val="uk-UA" w:eastAsia="uk-UA"/>
        </w:rPr>
      </w:pPr>
    </w:p>
    <w:p w:rsidR="003B2DE5" w:rsidRDefault="003B2DE5" w:rsidP="003B2DE5">
      <w:pPr>
        <w:pStyle w:val="a3"/>
        <w:ind w:firstLine="567"/>
        <w:rPr>
          <w:szCs w:val="28"/>
          <w:lang w:val="uk-UA" w:eastAsia="uk-UA"/>
        </w:rPr>
      </w:pPr>
    </w:p>
    <w:sectPr w:rsidR="003B2DE5" w:rsidSect="003B2DE5">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B2DE5"/>
    <w:rsid w:val="003F6162"/>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D26B1"/>
    <w:rsid w:val="00D80852"/>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B422"/>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3B2DE5"/>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FE8C-DFB0-4B7F-88CC-48B7E648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597</Words>
  <Characters>3405</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3995</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Носуліч Тетяна Миколаївна</cp:lastModifiedBy>
  <cp:revision>38</cp:revision>
  <cp:lastPrinted>2021-11-25T14:27:00Z</cp:lastPrinted>
  <dcterms:created xsi:type="dcterms:W3CDTF">2020-12-18T15:50:00Z</dcterms:created>
  <dcterms:modified xsi:type="dcterms:W3CDTF">2023-01-23T08:56:00Z</dcterms:modified>
</cp:coreProperties>
</file>