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A266BF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425393498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D15F62E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B30291" w:rsidP="00B30291" w:rsidRDefault="00B30291" w14:paraId="627987A0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Pr="005156AF" w:rsidR="00B30291" w:rsidP="00B30291" w:rsidRDefault="00B30291" w14:paraId="6B54FEF5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425393498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6BF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A266BF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53E30C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66BF">
        <w:rPr>
          <w:b/>
          <w:bCs/>
          <w:i w:val="0"/>
          <w:iCs w:val="0"/>
          <w:sz w:val="24"/>
          <w:szCs w:val="24"/>
          <w:lang w:val="ru-RU"/>
        </w:rPr>
        <w:t xml:space="preserve">№ ПЗН-56022 від </w:t>
      </w:r>
      <w:r w:rsidRPr="00A266BF">
        <w:rPr>
          <w:b/>
          <w:bCs/>
          <w:i w:val="0"/>
          <w:sz w:val="24"/>
          <w:szCs w:val="24"/>
          <w:lang w:val="ru-RU"/>
        </w:rPr>
        <w:t>03.07.2023</w:t>
      </w:r>
    </w:p>
    <w:p w14:paraId="1B663883" w14:textId="77777777" w:rsidR="00B30291" w:rsidRPr="00A266BF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A266BF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A266BF">
        <w:rPr>
          <w:i w:val="0"/>
          <w:sz w:val="24"/>
          <w:szCs w:val="24"/>
          <w:lang w:val="ru-RU"/>
        </w:rPr>
        <w:t>:</w:t>
      </w:r>
    </w:p>
    <w:p w14:paraId="4A04B8A4" w14:textId="3217ED90" w:rsidR="00B30291" w:rsidRDefault="00203820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203820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ТОВАРИСТВУ З ОБМЕЖЕНОЮ ВІДПОВІДАЛЬНІСТЮ «ОЛСІ» земельної ділянки в оренду для 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на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  </w:t>
      </w:r>
      <w:r w:rsidRPr="00203820">
        <w:rPr>
          <w:rFonts w:eastAsia="Georgia"/>
          <w:b/>
          <w:i/>
          <w:iCs/>
          <w:sz w:val="24"/>
          <w:szCs w:val="24"/>
          <w:lang w:val="ru-RU"/>
        </w:rPr>
        <w:t xml:space="preserve"> вул. Кирилівській, 13-Є  у Подільському районі міста Києва</w:t>
      </w:r>
    </w:p>
    <w:p w14:paraId="6927439E" w14:textId="77777777" w:rsidR="00203820" w:rsidRPr="00581A44" w:rsidRDefault="00203820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266B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A266BF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«ОЛСІ»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D7F7646" w14:textId="35372E84" w:rsidR="00203820" w:rsidRPr="00203820" w:rsidRDefault="00203820" w:rsidP="00203820">
            <w:pPr>
              <w:shd w:val="clear" w:color="auto" w:fill="FFFFFF"/>
              <w:ind w:firstLine="173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</w:pPr>
            <w:r w:rsidRPr="002038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ТОВАРИСТВО З ОБМЕЖЕНОЮ ВІДПОВІДАЛЬНІСТЮ «ДНІПРО-2002»</w:t>
            </w:r>
          </w:p>
          <w:p w14:paraId="15C91214" w14:textId="6FCD1238" w:rsidR="00B30291" w:rsidRPr="00AC6C1F" w:rsidRDefault="00203820" w:rsidP="00203820">
            <w:pPr>
              <w:shd w:val="clear" w:color="auto" w:fill="FFFFFF"/>
              <w:ind w:firstLine="173"/>
              <w:jc w:val="both"/>
              <w:rPr>
                <w:b/>
                <w:lang w:val="ru-RU"/>
              </w:rPr>
            </w:pPr>
            <w:r w:rsidRPr="002038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Україна, місто Київ, ПРОВУЛОК ЕЛЕКТРИКІВ</w:t>
            </w:r>
          </w:p>
        </w:tc>
      </w:tr>
      <w:tr w:rsidR="00B30291" w:rsidRPr="00CF2418" w14:paraId="18172CC5" w14:textId="77777777" w:rsidTr="00203820">
        <w:trPr>
          <w:cantSplit/>
          <w:trHeight w:val="63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667BF8C5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DE651E6" w14:textId="77777777" w:rsidR="00203820" w:rsidRPr="00203820" w:rsidRDefault="00203820" w:rsidP="00203820">
            <w:pPr>
              <w:shd w:val="clear" w:color="auto" w:fill="FFFFFF"/>
              <w:ind w:firstLine="173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</w:pPr>
            <w:r w:rsidRPr="00203820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>Гук Емма Євгенівна</w:t>
            </w:r>
          </w:p>
          <w:p w14:paraId="5615A992" w14:textId="17E0C930" w:rsidR="00B30291" w:rsidRPr="00203820" w:rsidRDefault="00203820" w:rsidP="0020382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203820">
              <w:rPr>
                <w:rFonts w:eastAsiaTheme="minorHAnsi"/>
                <w:b w:val="0"/>
                <w:bCs w:val="0"/>
                <w:i/>
                <w:iCs/>
                <w:sz w:val="24"/>
                <w:szCs w:val="24"/>
                <w:lang w:val="ru-RU"/>
              </w:rPr>
              <w:t>Україна, 03189, місто Київ, вул.Ломоносова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28.06.2023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425393498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FCB1D1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 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A266BF">
        <w:rPr>
          <w:sz w:val="24"/>
          <w:szCs w:val="24"/>
          <w:lang w:val="ru-RU"/>
        </w:rPr>
        <w:t>8000000000:85:321:0004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203820">
        <w:trPr>
          <w:trHeight w:hRule="exact" w:val="41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A266BF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вул. </w:t>
            </w:r>
            <w:r w:rsidRPr="00AC6C1F">
              <w:rPr>
                <w:i/>
                <w:iCs/>
                <w:sz w:val="24"/>
                <w:szCs w:val="24"/>
              </w:rPr>
              <w:t xml:space="preserve">Кирилівська, 13-Є 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0,0778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D515580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A266BF">
              <w:rPr>
                <w:i/>
                <w:sz w:val="24"/>
                <w:szCs w:val="24"/>
                <w:lang w:val="ru-RU"/>
              </w:rPr>
              <w:t>оренда</w:t>
            </w:r>
            <w:r w:rsidR="00203820">
              <w:rPr>
                <w:i/>
                <w:sz w:val="24"/>
                <w:szCs w:val="24"/>
                <w:lang w:val="ru-RU"/>
              </w:rPr>
              <w:t xml:space="preserve"> на 10 років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203820">
        <w:trPr>
          <w:trHeight w:hRule="exact" w:val="364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CC9C42D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A266BF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2592413B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A266BF">
              <w:rPr>
                <w:i/>
                <w:sz w:val="24"/>
                <w:szCs w:val="24"/>
                <w:highlight w:val="white"/>
                <w:lang w:val="uk-UA"/>
              </w:rPr>
              <w:t>03.10</w:t>
            </w:r>
            <w:r w:rsidRPr="00A266BF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  <w:p w14:paraId="47F56579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A266BF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A266BF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6117A676" w:rsidR="00B30291" w:rsidRPr="009423A1" w:rsidRDefault="00B30291" w:rsidP="009423A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9423A1" w:rsidRPr="002F7C1D">
              <w:rPr>
                <w:lang w:val="ru-RU"/>
              </w:rPr>
              <w:t xml:space="preserve"> </w:t>
            </w:r>
            <w:r w:rsidR="009423A1" w:rsidRPr="009423A1">
              <w:rPr>
                <w:rStyle w:val="ac"/>
                <w:b/>
                <w:sz w:val="24"/>
                <w:szCs w:val="24"/>
              </w:rPr>
              <w:t>8 521</w:t>
            </w:r>
            <w:r w:rsidR="009423A1">
              <w:rPr>
                <w:rStyle w:val="ac"/>
                <w:b/>
                <w:sz w:val="24"/>
                <w:szCs w:val="24"/>
              </w:rPr>
              <w:t> </w:t>
            </w:r>
            <w:r w:rsidR="009423A1" w:rsidRPr="009423A1">
              <w:rPr>
                <w:rStyle w:val="ac"/>
                <w:b/>
                <w:sz w:val="24"/>
                <w:szCs w:val="24"/>
              </w:rPr>
              <w:t>991</w:t>
            </w:r>
            <w:r w:rsidR="009423A1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="009423A1" w:rsidRPr="009423A1">
              <w:rPr>
                <w:rStyle w:val="ac"/>
                <w:b/>
                <w:sz w:val="24"/>
                <w:szCs w:val="24"/>
              </w:rPr>
              <w:t>10</w:t>
            </w:r>
            <w:r w:rsidR="009423A1">
              <w:rPr>
                <w:rStyle w:val="ac"/>
                <w:b/>
                <w:sz w:val="24"/>
                <w:szCs w:val="24"/>
                <w:lang w:val="uk-UA"/>
              </w:rPr>
              <w:t xml:space="preserve"> коп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6DE461A" w14:textId="77777777" w:rsidR="008D174E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>На замовлення зацікавленої особи землевпорядною організацією розроблено проєкт</w:t>
      </w:r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</w:t>
      </w:r>
      <w:r w:rsidR="008D174E">
        <w:rPr>
          <w:i w:val="0"/>
          <w:sz w:val="24"/>
          <w:szCs w:val="24"/>
          <w:lang w:val="uk-UA"/>
        </w:rPr>
        <w:t>до відведення земельної ділянки.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3DC27AA3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68E7A51D" w14:textId="063F4C65" w:rsidR="008D174E" w:rsidRDefault="008D174E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56272CE" w14:textId="77777777" w:rsidR="008D174E" w:rsidRPr="00B30291" w:rsidRDefault="008D174E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06A7ED18" w:rsidR="00B30291" w:rsidRPr="00F336A8" w:rsidRDefault="003D5A33" w:rsidP="00647B5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5A33">
              <w:rPr>
                <w:rFonts w:ascii="Times New Roman" w:eastAsia="Times New Roman" w:hAnsi="Times New Roman" w:cs="Times New Roman"/>
                <w:i/>
              </w:rPr>
              <w:t>Земельна ділянка забудована нежитловою будівлею загальною площею 416,2 кв.м (реєстраційний номер об’єкта нерухомого майна: 2230389280000)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яка 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 xml:space="preserve"> належить ТОВАРИСТВУ З ОБМЕЖЕНОЮ ВІДПОВІДАЛЬНІСТЮ «ОЛСІ» на праві приватної власності відповідно до договору купівлі-продажу</w:t>
            </w:r>
            <w:r w:rsidR="00626207">
              <w:rPr>
                <w:rFonts w:ascii="Times New Roman" w:eastAsia="Times New Roman" w:hAnsi="Times New Roman" w:cs="Times New Roman"/>
                <w:i/>
              </w:rPr>
              <w:t xml:space="preserve"> від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 xml:space="preserve"> 24.11.2020 №1463 </w:t>
            </w:r>
            <w:r w:rsidR="00E663CD">
              <w:rPr>
                <w:rFonts w:ascii="Times New Roman" w:eastAsia="Times New Roman" w:hAnsi="Times New Roman" w:cs="Times New Roman"/>
                <w:i/>
              </w:rPr>
              <w:t>та рішення Г</w:t>
            </w:r>
            <w:r w:rsidR="00647B57">
              <w:rPr>
                <w:rFonts w:ascii="Times New Roman" w:eastAsia="Times New Roman" w:hAnsi="Times New Roman" w:cs="Times New Roman"/>
                <w:i/>
              </w:rPr>
              <w:t xml:space="preserve">осподарського суду міста Києва </w:t>
            </w:r>
            <w:r w:rsidR="00965BDD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E663CD">
              <w:rPr>
                <w:rFonts w:ascii="Times New Roman" w:eastAsia="Times New Roman" w:hAnsi="Times New Roman" w:cs="Times New Roman"/>
                <w:i/>
              </w:rPr>
              <w:t>30.11.2010</w:t>
            </w:r>
            <w:r w:rsidR="00647B57">
              <w:rPr>
                <w:rFonts w:ascii="Times New Roman" w:eastAsia="Times New Roman" w:hAnsi="Times New Roman" w:cs="Times New Roman"/>
                <w:i/>
              </w:rPr>
              <w:t xml:space="preserve"> у справі № 18/397</w:t>
            </w:r>
            <w:r w:rsidR="00E663C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 xml:space="preserve">(право власності зареєстровано в Державному реєстрі речових прав на нерухоме майно 24.11.2020, номер </w:t>
            </w:r>
            <w:r w:rsidR="002F7C1D">
              <w:rPr>
                <w:rFonts w:ascii="Times New Roman" w:eastAsia="Times New Roman" w:hAnsi="Times New Roman" w:cs="Times New Roman"/>
                <w:i/>
              </w:rPr>
              <w:t xml:space="preserve">відомостей 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>про</w:t>
            </w:r>
            <w:r w:rsidR="002F7C1D">
              <w:rPr>
                <w:rFonts w:ascii="Times New Roman" w:eastAsia="Times New Roman" w:hAnsi="Times New Roman" w:cs="Times New Roman"/>
                <w:i/>
              </w:rPr>
              <w:t xml:space="preserve"> речове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 xml:space="preserve"> право: 39352571</w:t>
            </w:r>
            <w:r w:rsidR="002F7C1D">
              <w:rPr>
                <w:rFonts w:ascii="Times New Roman" w:eastAsia="Times New Roman" w:hAnsi="Times New Roman" w:cs="Times New Roman"/>
                <w:i/>
              </w:rPr>
              <w:t xml:space="preserve"> та 27.10.2021, номер відомостей про речове право: 44774155</w:t>
            </w:r>
            <w:r w:rsidR="00626207">
              <w:rPr>
                <w:rFonts w:ascii="Times New Roman" w:eastAsia="Times New Roman" w:hAnsi="Times New Roman" w:cs="Times New Roman"/>
                <w:i/>
              </w:rPr>
              <w:t xml:space="preserve"> відповідно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>, інформаційна довідка з Державного реєстру речових прав на нерухоме майно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>від 03.07.2023</w:t>
            </w:r>
            <w:r w:rsidR="008438A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D5A33">
              <w:rPr>
                <w:rFonts w:ascii="Times New Roman" w:eastAsia="Times New Roman" w:hAnsi="Times New Roman" w:cs="Times New Roman"/>
                <w:i/>
              </w:rPr>
              <w:t>№ 337773215).</w:t>
            </w:r>
          </w:p>
        </w:tc>
      </w:tr>
      <w:tr w:rsidR="00B30291" w:rsidRPr="0070402C" w14:paraId="29DEE27E" w14:textId="77777777" w:rsidTr="00A0421F">
        <w:trPr>
          <w:cantSplit/>
          <w:trHeight w:val="21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2B82E5AE" w:rsidR="00B30291" w:rsidRPr="00F336A8" w:rsidRDefault="00B30291" w:rsidP="00A042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B1CF3A8" w:rsidR="00B30291" w:rsidRPr="00F336A8" w:rsidRDefault="00A0421F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0421F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</w:t>
            </w:r>
            <w:r w:rsidR="00647B57">
              <w:rPr>
                <w:rFonts w:ascii="Times New Roman" w:eastAsia="Times New Roman" w:hAnsi="Times New Roman" w:cs="Times New Roman"/>
                <w:i/>
              </w:rPr>
              <w:t xml:space="preserve"> громадських будівель та споруд.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5C5640">
        <w:trPr>
          <w:cantSplit/>
          <w:trHeight w:val="282"/>
        </w:trPr>
        <w:tc>
          <w:tcPr>
            <w:tcW w:w="3260" w:type="dxa"/>
            <w:tcBorders>
              <w:bottom w:val="single" w:sz="4" w:space="0" w:color="auto"/>
            </w:tcBorders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1766DC" w14:textId="34C85A3E" w:rsidR="00B30291" w:rsidRPr="00AD604C" w:rsidRDefault="00B30291" w:rsidP="00A0421F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  <w:r w:rsidR="00A0421F" w:rsidRPr="00AD604C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B30291" w:rsidRPr="0070402C" w14:paraId="527BCA55" w14:textId="77777777" w:rsidTr="005C5640">
        <w:trPr>
          <w:cantSplit/>
          <w:trHeight w:val="6975"/>
        </w:trPr>
        <w:tc>
          <w:tcPr>
            <w:tcW w:w="3260" w:type="dxa"/>
            <w:tcBorders>
              <w:bottom w:val="single" w:sz="4" w:space="0" w:color="auto"/>
            </w:tcBorders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BEBA386" w14:textId="4B98E0B5" w:rsidR="00A0421F" w:rsidRDefault="00A0421F" w:rsidP="00A0421F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0421F">
              <w:rPr>
                <w:rFonts w:ascii="Times New Roman" w:hAnsi="Times New Roman" w:cs="Times New Roman"/>
                <w:bCs/>
                <w:i/>
              </w:rPr>
              <w:t>Земельна ділянка розташована в історичному ареалі населеного місця,  в зоні регулювання забудови першої категорії, в археологічній охоронній зоні, в зоні охоронюваного ландшафту, зоні регулювання І категорії Державного історико-архітектурного заповідника «Стародавній Київ», на території   пам’ятки ландшафту і історії місцевого значення «Історичний ландшафт Київських гір і долини р. Дніпра», в межах пам’яток археології місцевого значення- Культурний шар Подолу  ІХ-Х</w:t>
            </w:r>
            <w:r w:rsidRPr="00A0421F">
              <w:rPr>
                <w:rFonts w:ascii="Times New Roman" w:hAnsi="Times New Roman" w:cs="Times New Roman"/>
                <w:bCs/>
                <w:i/>
                <w:lang w:val="en-US"/>
              </w:rPr>
              <w:t>V</w:t>
            </w:r>
            <w:r w:rsidRPr="00A0421F">
              <w:rPr>
                <w:rFonts w:ascii="Times New Roman" w:hAnsi="Times New Roman" w:cs="Times New Roman"/>
                <w:bCs/>
                <w:i/>
              </w:rPr>
              <w:t>ІІ ст.</w:t>
            </w:r>
          </w:p>
          <w:p w14:paraId="42F16C40" w14:textId="77777777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39ED041A" w14:textId="77777777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bCs/>
                <w:i/>
                <w:lang w:val="ru-RU"/>
              </w:rPr>
            </w:pPr>
            <w:r w:rsidRPr="00A0421F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A0421F">
              <w:rPr>
                <w:rFonts w:ascii="Times New Roman" w:hAnsi="Times New Roman" w:cs="Times New Roman"/>
                <w:bCs/>
                <w:i/>
                <w:lang w:val="ru-RU"/>
              </w:rPr>
              <w:t>Будівель та споруд на вул. Кирилівській, 13-Є, що перебувають на обліку як пам’ятки або об’єкти культурної спадщини не зафіксовано (лист Департаменту охорони культурної спадщини від 05.05.2023 № 066-1647).</w:t>
            </w:r>
          </w:p>
          <w:p w14:paraId="11871F0F" w14:textId="77777777" w:rsidR="00A0421F" w:rsidRDefault="00A0421F" w:rsidP="00A0421F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  <w:p w14:paraId="1E9A6FED" w14:textId="1B74187B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A0421F">
              <w:rPr>
                <w:rFonts w:ascii="Times New Roman" w:hAnsi="Times New Roman" w:cs="Times New Roman"/>
                <w:i/>
                <w:lang w:val="ru-RU"/>
              </w:rPr>
              <w:t>Підунктом 3.</w:t>
            </w:r>
            <w:r w:rsidR="003F0773">
              <w:rPr>
                <w:rFonts w:ascii="Times New Roman" w:hAnsi="Times New Roman" w:cs="Times New Roman"/>
                <w:i/>
                <w:lang w:val="ru-RU"/>
              </w:rPr>
              <w:t>10</w:t>
            </w:r>
            <w:r w:rsidRPr="00A0421F">
              <w:rPr>
                <w:rFonts w:ascii="Times New Roman" w:hAnsi="Times New Roman" w:cs="Times New Roman"/>
                <w:i/>
                <w:lang w:val="ru-RU"/>
              </w:rPr>
              <w:t xml:space="preserve"> пункту 3 проєкту рішення запропоновано з урахуванням існуючої судової практики (постанови Верховного </w:t>
            </w:r>
            <w:r w:rsidRPr="00A0421F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A0421F">
              <w:rPr>
                <w:rFonts w:ascii="Times New Roman" w:hAnsi="Times New Roman" w:cs="Times New Roman"/>
                <w:i/>
                <w:lang w:val="ru-RU"/>
              </w:rPr>
              <w:t xml:space="preserve">уду від 18.06.2020 у справі № 925/449/19,       від 27.01.2021 у справі № 630/269/16, від 10.02.2021 у справі № 200/8930/18) зобов’язати землекористувача сплатити безпідставно  збереженні  кошти  за  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 </w:t>
            </w:r>
          </w:p>
          <w:p w14:paraId="16A4FC9D" w14:textId="127B9952" w:rsidR="00C04B24" w:rsidRPr="00A0421F" w:rsidRDefault="00C04B24" w:rsidP="00A0421F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</w:tc>
      </w:tr>
      <w:tr w:rsidR="00A0421F" w:rsidRPr="0070402C" w14:paraId="211A9972" w14:textId="77777777" w:rsidTr="00267280">
        <w:trPr>
          <w:cantSplit/>
          <w:trHeight w:val="5165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724D269" w14:textId="77777777" w:rsidR="00A0421F" w:rsidRDefault="00A0421F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286D3F3" w14:textId="77777777" w:rsidR="00267280" w:rsidRPr="009119F2" w:rsidRDefault="00267280" w:rsidP="0026728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119F2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D64333A" w14:textId="77777777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780DFECD" w14:textId="4414B5C9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A0421F">
              <w:rPr>
                <w:rFonts w:ascii="Times New Roman" w:hAnsi="Times New Roman" w:cs="Times New Roman"/>
                <w:i/>
                <w:lang w:val="ru-RU"/>
              </w:rPr>
              <w:t>Зазначене підтверджується, зокрема, рішеннями Верховного Суду від 28</w:t>
            </w:r>
            <w:r w:rsidR="009A2563">
              <w:rPr>
                <w:rFonts w:ascii="Times New Roman" w:hAnsi="Times New Roman" w:cs="Times New Roman"/>
                <w:i/>
                <w:lang w:val="ru-RU"/>
              </w:rPr>
              <w:t>.04.2021 у справі № 826/8857/16</w:t>
            </w:r>
            <w:r w:rsidRPr="00A0421F">
              <w:rPr>
                <w:rFonts w:ascii="Times New Roman" w:hAnsi="Times New Roman" w:cs="Times New Roman"/>
                <w:i/>
                <w:lang w:val="ru-RU"/>
              </w:rPr>
              <w:t xml:space="preserve">              від 17.04.2018 у справі № 826/8107/16, від 16.09.2021 у справі № 826/8847/16.  </w:t>
            </w:r>
          </w:p>
          <w:p w14:paraId="4BF4EA4B" w14:textId="77777777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i/>
                <w:lang w:val="ru-RU"/>
              </w:rPr>
            </w:pPr>
          </w:p>
          <w:p w14:paraId="5AA90466" w14:textId="0DCD27C6" w:rsidR="00A0421F" w:rsidRPr="00A0421F" w:rsidRDefault="00A0421F" w:rsidP="00A0421F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0421F">
              <w:rPr>
                <w:rFonts w:ascii="Times New Roman" w:hAnsi="Times New Roman" w:cs="Times New Roman"/>
                <w:i/>
                <w:lang w:val="ru-RU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06A83356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267280">
        <w:rPr>
          <w:i w:val="0"/>
          <w:sz w:val="24"/>
          <w:szCs w:val="24"/>
        </w:rPr>
        <w:t xml:space="preserve">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C437BFA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Проект рішення </w:t>
      </w:r>
      <w:r w:rsidR="00A0421F">
        <w:rPr>
          <w:i w:val="0"/>
          <w:sz w:val="24"/>
          <w:szCs w:val="24"/>
          <w:lang w:val="uk-UA"/>
        </w:rPr>
        <w:t xml:space="preserve">не </w:t>
      </w:r>
      <w:r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00FC361B" w14:textId="0A6D6CB8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173F07" w:rsidRPr="00173F07">
        <w:rPr>
          <w:i w:val="0"/>
          <w:sz w:val="24"/>
          <w:szCs w:val="24"/>
          <w:lang w:val="ru-RU"/>
        </w:rPr>
        <w:t>одексу України, Закону України «Про оренду з</w:t>
      </w:r>
      <w:r w:rsidR="0094351B">
        <w:rPr>
          <w:i w:val="0"/>
          <w:sz w:val="24"/>
          <w:szCs w:val="24"/>
          <w:lang w:val="ru-RU"/>
        </w:rPr>
        <w:t xml:space="preserve">емлі» та рішення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B96FCD" w:rsidRPr="00B96FCD">
        <w:rPr>
          <w:i w:val="0"/>
          <w:sz w:val="24"/>
          <w:szCs w:val="24"/>
          <w:lang w:val="ru-RU"/>
        </w:rPr>
        <w:t>08.12.2022 № 5828/5869 «Про бюджет міста Києва на 2023 рік</w:t>
      </w:r>
      <w:r w:rsidR="001A7756" w:rsidRPr="001A7756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розмір річної</w:t>
      </w:r>
      <w:r w:rsidR="00173F07" w:rsidRPr="00173F07">
        <w:rPr>
          <w:i w:val="0"/>
          <w:sz w:val="24"/>
          <w:szCs w:val="24"/>
          <w:lang w:val="ru-RU"/>
        </w:rPr>
        <w:t xml:space="preserve"> орендної плати складатиме: </w:t>
      </w:r>
      <w:r w:rsidR="009423A1" w:rsidRPr="009423A1">
        <w:rPr>
          <w:b/>
          <w:i w:val="0"/>
          <w:sz w:val="24"/>
          <w:szCs w:val="24"/>
          <w:u w:val="single"/>
          <w:lang w:val="ru-RU"/>
        </w:rPr>
        <w:t xml:space="preserve">426 099 </w:t>
      </w:r>
      <w:r w:rsidR="00173F07" w:rsidRPr="009423A1">
        <w:rPr>
          <w:b/>
          <w:i w:val="0"/>
          <w:sz w:val="24"/>
          <w:szCs w:val="24"/>
          <w:u w:val="single"/>
          <w:lang w:val="ru-RU"/>
        </w:rPr>
        <w:t>грн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9423A1">
        <w:rPr>
          <w:b/>
          <w:i w:val="0"/>
          <w:sz w:val="24"/>
          <w:szCs w:val="24"/>
          <w:u w:val="single"/>
          <w:lang w:val="ru-RU"/>
        </w:rPr>
        <w:t>56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коп. (</w:t>
      </w:r>
      <w:r w:rsidR="009423A1">
        <w:rPr>
          <w:b/>
          <w:i w:val="0"/>
          <w:sz w:val="24"/>
          <w:szCs w:val="24"/>
          <w:u w:val="single"/>
          <w:lang w:val="ru-RU"/>
        </w:rPr>
        <w:t>5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07243264" w:rsidR="00173F07" w:rsidRDefault="00173F07" w:rsidP="008E03E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266B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74A33DAF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12494D" w14:paraId="16E834E1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A266BF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A266BF">
          <w:rPr>
            <w:i w:val="0"/>
            <w:sz w:val="12"/>
            <w:szCs w:val="12"/>
            <w:lang w:val="ru-RU"/>
          </w:rPr>
          <w:t>Пояснювальна записка № ПЗН-56022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A266BF">
          <w:rPr>
            <w:i w:val="0"/>
            <w:sz w:val="12"/>
            <w:szCs w:val="12"/>
            <w:lang w:val="ru-RU"/>
          </w:rPr>
          <w:t xml:space="preserve">від </w:t>
        </w:r>
        <w:r w:rsidR="00855E11" w:rsidRPr="00A266BF">
          <w:rPr>
            <w:i w:val="0"/>
            <w:sz w:val="12"/>
            <w:szCs w:val="12"/>
            <w:lang w:val="ru-RU"/>
          </w:rPr>
          <w:t>03.07.2023</w:t>
        </w:r>
        <w:r w:rsidR="0012494D" w:rsidRPr="00A266BF">
          <w:rPr>
            <w:i w:val="0"/>
            <w:sz w:val="12"/>
            <w:szCs w:val="12"/>
            <w:lang w:val="ru-RU"/>
          </w:rPr>
          <w:t xml:space="preserve"> до клопотання 425393498</w:t>
        </w:r>
      </w:p>
      <w:p w14:paraId="3386C57A" w14:textId="336C164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D0B68" w:rsidRPr="00DD0B6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DD0B68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09BC"/>
    <w:rsid w:val="00173F07"/>
    <w:rsid w:val="00174E19"/>
    <w:rsid w:val="001A7756"/>
    <w:rsid w:val="001D3A82"/>
    <w:rsid w:val="00203820"/>
    <w:rsid w:val="002370D1"/>
    <w:rsid w:val="00265722"/>
    <w:rsid w:val="00267280"/>
    <w:rsid w:val="002678BE"/>
    <w:rsid w:val="002D265C"/>
    <w:rsid w:val="002F6307"/>
    <w:rsid w:val="002F7C1D"/>
    <w:rsid w:val="00311269"/>
    <w:rsid w:val="00346872"/>
    <w:rsid w:val="00355966"/>
    <w:rsid w:val="003A13FE"/>
    <w:rsid w:val="003C3E66"/>
    <w:rsid w:val="003D5A33"/>
    <w:rsid w:val="003F0773"/>
    <w:rsid w:val="00452D5A"/>
    <w:rsid w:val="00463B38"/>
    <w:rsid w:val="00495A67"/>
    <w:rsid w:val="0050652B"/>
    <w:rsid w:val="005740F1"/>
    <w:rsid w:val="00581A44"/>
    <w:rsid w:val="005C003C"/>
    <w:rsid w:val="005C5640"/>
    <w:rsid w:val="005D5C2D"/>
    <w:rsid w:val="00626207"/>
    <w:rsid w:val="00647B57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438A6"/>
    <w:rsid w:val="00855E11"/>
    <w:rsid w:val="008D174E"/>
    <w:rsid w:val="008E03E1"/>
    <w:rsid w:val="0091465A"/>
    <w:rsid w:val="009423A1"/>
    <w:rsid w:val="0094351B"/>
    <w:rsid w:val="00965BDD"/>
    <w:rsid w:val="0098267F"/>
    <w:rsid w:val="009A2563"/>
    <w:rsid w:val="00A03734"/>
    <w:rsid w:val="00A0421F"/>
    <w:rsid w:val="00A1045E"/>
    <w:rsid w:val="00A214DC"/>
    <w:rsid w:val="00A266BF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AF0054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DD0B68"/>
    <w:rsid w:val="00E34240"/>
    <w:rsid w:val="00E60C6D"/>
    <w:rsid w:val="00E64389"/>
    <w:rsid w:val="00E663C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099AE-71A6-42D7-9D72-35C118DD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1033</Words>
  <Characters>5894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6914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2023-07-04T09:25:00Z</cp:lastPrinted>
  <dcterms:created xsi:type="dcterms:W3CDTF">2023-07-04T13:06:00Z</dcterms:created>
  <dcterms:modified xsi:type="dcterms:W3CDTF">2023-07-04T13:06:00Z</dcterms:modified>
</cp:coreProperties>
</file>