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9BD381" w14:textId="3F41F241" w:rsidR="00D437FF" w:rsidRPr="005660BA" w:rsidRDefault="006C5603" w:rsidP="00522EA9">
      <w:pPr>
        <w:pStyle w:val="50"/>
        <w:shd w:val="clear" w:color="auto" w:fill="auto"/>
        <w:ind w:right="2373"/>
        <w:jc w:val="center"/>
        <w:rPr>
          <w:sz w:val="36"/>
          <w:szCs w:val="36"/>
        </w:rPr>
      </w:pPr>
      <w:r w:rsidRPr="00A54958">
        <w:rPr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7216" behindDoc="1" locked="0" layoutInCell="1" allowOverlap="1" wp14:anchorId="06F67A5D" wp14:editId="4E2AA6B0">
            <wp:simplePos x="0" y="0"/>
            <wp:positionH relativeFrom="column">
              <wp:posOffset>4685665</wp:posOffset>
            </wp:positionH>
            <wp:positionV relativeFrom="paragraph">
              <wp:posOffset>231140</wp:posOffset>
            </wp:positionV>
            <wp:extent cx="1017767" cy="922352"/>
            <wp:effectExtent l="0" t="0" r="0" b="0"/>
            <wp:wrapNone/>
            <wp:docPr id="5" name="Picture 5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767" cy="9223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4611" w:rsidRPr="005660BA">
        <w:rPr>
          <w:noProof/>
          <w:sz w:val="36"/>
          <w:szCs w:val="36"/>
          <w:lang w:val="ru-RU" w:eastAsia="ru-RU" w:bidi="ar-SA"/>
        </w:rPr>
        <mc:AlternateContent>
          <mc:Choice Requires="wps">
            <w:drawing>
              <wp:anchor distT="0" distB="0" distL="0" distR="0" simplePos="0" relativeHeight="125829378" behindDoc="1" locked="0" layoutInCell="1" allowOverlap="1" wp14:anchorId="431CABDF" wp14:editId="57CCB997">
                <wp:simplePos x="0" y="0"/>
                <wp:positionH relativeFrom="page">
                  <wp:posOffset>5430520</wp:posOffset>
                </wp:positionH>
                <wp:positionV relativeFrom="paragraph">
                  <wp:posOffset>-47625</wp:posOffset>
                </wp:positionV>
                <wp:extent cx="1496060" cy="353060"/>
                <wp:effectExtent l="0" t="0" r="0" b="0"/>
                <wp:wrapNone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6060" cy="3530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F715FF5" w14:textId="77777777" w:rsidR="00D437FF" w:rsidRPr="007F01BC" w:rsidRDefault="003D4611">
                            <w:pPr>
                              <w:pStyle w:val="30"/>
                              <w:shd w:val="clear" w:color="auto" w:fill="auto"/>
                              <w:spacing w:line="240" w:lineRule="auto"/>
                              <w:jc w:val="center"/>
                            </w:pPr>
                            <w:r w:rsidRPr="007F01BC">
                              <w:rPr>
                                <w:bCs/>
                              </w:rPr>
                              <w:t>До справи</w:t>
                            </w:r>
                          </w:p>
                          <w:p w14:paraId="6B7B1F4E" w14:textId="77777777" w:rsidR="00D437FF" w:rsidRPr="007F01BC" w:rsidRDefault="003D4611">
                            <w:pPr>
                              <w:pStyle w:val="60"/>
                              <w:shd w:val="clear" w:color="auto" w:fill="auto"/>
                              <w:rPr>
                                <w:sz w:val="24"/>
                                <w:szCs w:val="24"/>
                              </w:rPr>
                            </w:pPr>
                            <w:r w:rsidRPr="007F01BC">
                              <w:rPr>
                                <w:sz w:val="24"/>
                                <w:szCs w:val="24"/>
                              </w:rPr>
                              <w:t xml:space="preserve">№ </w:t>
                            </w:r>
                            <w:r w:rsidR="004D4053" w:rsidRPr="007F01BC">
                              <w:rPr>
                                <w:sz w:val="24"/>
                                <w:szCs w:val="24"/>
                              </w:rPr>
                              <w:t>425018028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31CABDF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27.6pt;margin-top:-3.75pt;width:117.8pt;height:27.8pt;z-index:-37748710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" filled="f" stroked="f">
                <v:textbox inset="0,0,0,0">
                  <w:txbxContent>
                    <w:p w14:paraId="6F715FF5" w14:textId="77777777" w:rsidR="00D437FF" w:rsidRPr="007F01BC" w:rsidRDefault="003D4611">
                      <w:pPr>
                        <w:pStyle w:val="30"/>
                        <w:shd w:val="clear" w:color="auto" w:fill="auto"/>
                        <w:spacing w:line="240" w:lineRule="auto"/>
                        <w:jc w:val="center"/>
                      </w:pPr>
                      <w:r w:rsidRPr="007F01BC">
                        <w:rPr>
                          <w:bCs/>
                        </w:rPr>
                        <w:t>До справи</w:t>
                      </w:r>
                    </w:p>
                    <w:p w14:paraId="6B7B1F4E" w14:textId="77777777" w:rsidR="00D437FF" w:rsidRPr="007F01BC" w:rsidRDefault="003D4611">
                      <w:pPr>
                        <w:pStyle w:val="60"/>
                        <w:shd w:val="clear" w:color="auto" w:fill="auto"/>
                        <w:rPr>
                          <w:sz w:val="24"/>
                          <w:szCs w:val="24"/>
                        </w:rPr>
                      </w:pPr>
                      <w:r w:rsidRPr="007F01BC">
                        <w:rPr>
                          <w:sz w:val="24"/>
                          <w:szCs w:val="24"/>
                        </w:rPr>
                        <w:t xml:space="preserve">№ </w:t>
                      </w:r>
                      <w:r w:rsidR="004D4053" w:rsidRPr="007F01BC">
                        <w:rPr>
                          <w:sz w:val="24"/>
                          <w:szCs w:val="24"/>
                        </w:rPr>
                        <w:t>425018028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D4611" w:rsidRPr="005660BA">
        <w:rPr>
          <w:sz w:val="36"/>
          <w:szCs w:val="36"/>
        </w:rPr>
        <w:t>ПОЯСНЮВАЛЬНА ЗАПИСКА</w:t>
      </w:r>
    </w:p>
    <w:p w14:paraId="0B0DB317" w14:textId="327EA30D" w:rsidR="00D437FF" w:rsidRPr="00A54958" w:rsidRDefault="003D4611" w:rsidP="00522EA9">
      <w:pPr>
        <w:pStyle w:val="1"/>
        <w:shd w:val="clear" w:color="auto" w:fill="auto"/>
        <w:spacing w:after="0"/>
        <w:ind w:right="2798" w:firstLine="0"/>
        <w:jc w:val="center"/>
        <w:rPr>
          <w:sz w:val="24"/>
          <w:szCs w:val="24"/>
        </w:rPr>
      </w:pPr>
      <w:r w:rsidRPr="00A54958">
        <w:rPr>
          <w:b/>
          <w:bCs/>
          <w:sz w:val="24"/>
          <w:szCs w:val="24"/>
        </w:rPr>
        <w:t xml:space="preserve">№ </w:t>
      </w:r>
      <w:r w:rsidR="00301E07" w:rsidRPr="00A54958">
        <w:rPr>
          <w:b/>
          <w:bCs/>
          <w:sz w:val="24"/>
          <w:szCs w:val="24"/>
          <w:lang w:val="en-US"/>
        </w:rPr>
        <w:t>ПЗН-70065</w:t>
      </w:r>
      <w:r w:rsidRPr="00A54958">
        <w:rPr>
          <w:b/>
          <w:bCs/>
          <w:sz w:val="24"/>
          <w:szCs w:val="24"/>
        </w:rPr>
        <w:t xml:space="preserve"> від </w:t>
      </w:r>
      <w:r w:rsidR="00E71B39" w:rsidRPr="00A54958">
        <w:rPr>
          <w:b/>
          <w:bCs/>
          <w:sz w:val="24"/>
          <w:szCs w:val="24"/>
          <w:lang w:val="en-US"/>
        </w:rPr>
        <w:t>28.08.2024</w:t>
      </w:r>
    </w:p>
    <w:p w14:paraId="279C27D0" w14:textId="0FE311EF" w:rsidR="00D437FF" w:rsidRDefault="003D4611" w:rsidP="00A54958">
      <w:pPr>
        <w:pStyle w:val="20"/>
        <w:shd w:val="clear" w:color="auto" w:fill="auto"/>
        <w:ind w:right="2798"/>
      </w:pPr>
      <w:r w:rsidRPr="00A54958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 xml:space="preserve">до </w:t>
      </w:r>
      <w:proofErr w:type="spellStart"/>
      <w:r w:rsidR="00612AE2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проєкт</w:t>
      </w:r>
      <w:r w:rsidRPr="00A54958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>у</w:t>
      </w:r>
      <w:proofErr w:type="spellEnd"/>
      <w:r w:rsidRPr="00A54958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t xml:space="preserve"> рішення Київської міської ради:</w:t>
      </w:r>
      <w:r w:rsidRPr="00A54958">
        <w:rPr>
          <w:rFonts w:ascii="Times New Roman" w:eastAsia="Times New Roman" w:hAnsi="Times New Roman" w:cs="Times New Roman"/>
          <w:i w:val="0"/>
          <w:iCs w:val="0"/>
          <w:sz w:val="24"/>
          <w:szCs w:val="24"/>
        </w:rPr>
        <w:br/>
      </w:r>
      <w:r w:rsidRPr="00A54958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="00B002D3" w:rsidRPr="00B002D3">
        <w:rPr>
          <w:rFonts w:ascii="Times New Roman" w:hAnsi="Times New Roman" w:cs="Times New Roman"/>
          <w:b/>
          <w:sz w:val="24"/>
          <w:szCs w:val="24"/>
        </w:rPr>
        <w:t xml:space="preserve">надання РЕЛІГІЙНІЙ ОРГАНІЗАЦІЇ «ЄВРЕЙСЬКИЙ ГРОМАДСЬКИЙ ЦЕНТР «БЕЙТ МЕНАХЕМ КИЇВ ХАБАД ЛЮБАВИЧ» дозволу на розроблення </w:t>
      </w:r>
      <w:proofErr w:type="spellStart"/>
      <w:r w:rsidR="00B002D3" w:rsidRPr="00B002D3">
        <w:rPr>
          <w:rFonts w:ascii="Times New Roman" w:hAnsi="Times New Roman" w:cs="Times New Roman"/>
          <w:b/>
          <w:sz w:val="24"/>
          <w:szCs w:val="24"/>
        </w:rPr>
        <w:t>проєкту</w:t>
      </w:r>
      <w:proofErr w:type="spellEnd"/>
      <w:r w:rsidR="00B002D3" w:rsidRPr="00B002D3">
        <w:rPr>
          <w:rFonts w:ascii="Times New Roman" w:hAnsi="Times New Roman" w:cs="Times New Roman"/>
          <w:b/>
          <w:sz w:val="24"/>
          <w:szCs w:val="24"/>
        </w:rPr>
        <w:t xml:space="preserve"> землеустрою щодо відведення земельної ділянки у постійне користування для експлуатації та обслуговування майнового комплексу релігійної організації на вул. Саксаганського, 67 </w:t>
      </w:r>
      <w:r w:rsidR="00B002D3">
        <w:rPr>
          <w:rFonts w:ascii="Times New Roman" w:hAnsi="Times New Roman" w:cs="Times New Roman"/>
          <w:b/>
          <w:sz w:val="24"/>
          <w:szCs w:val="24"/>
        </w:rPr>
        <w:br/>
      </w:r>
      <w:r w:rsidR="00B002D3" w:rsidRPr="00B002D3">
        <w:rPr>
          <w:rFonts w:ascii="Times New Roman" w:hAnsi="Times New Roman" w:cs="Times New Roman"/>
          <w:b/>
          <w:sz w:val="24"/>
          <w:szCs w:val="24"/>
        </w:rPr>
        <w:t>у Голосіївському районі міста Києва</w:t>
      </w:r>
      <w:r w:rsidRPr="007F01BC">
        <w:rPr>
          <w:rFonts w:ascii="Times New Roman" w:hAnsi="Times New Roman" w:cs="Times New Roman"/>
          <w:b/>
          <w:sz w:val="20"/>
          <w:szCs w:val="20"/>
        </w:rPr>
        <w:br/>
      </w:r>
    </w:p>
    <w:p w14:paraId="2CB021B8" w14:textId="77777777" w:rsidR="003C0A13" w:rsidRPr="00C44DBB" w:rsidRDefault="003D4611" w:rsidP="00D0322C">
      <w:pPr>
        <w:pStyle w:val="a5"/>
        <w:numPr>
          <w:ilvl w:val="0"/>
          <w:numId w:val="2"/>
        </w:numPr>
        <w:shd w:val="clear" w:color="auto" w:fill="auto"/>
        <w:spacing w:line="240" w:lineRule="auto"/>
        <w:ind w:hanging="301"/>
        <w:rPr>
          <w:sz w:val="19"/>
          <w:szCs w:val="19"/>
        </w:rPr>
      </w:pPr>
      <w:r w:rsidRPr="00C44DBB">
        <w:rPr>
          <w:b/>
          <w:bCs/>
          <w:sz w:val="24"/>
          <w:szCs w:val="24"/>
        </w:rPr>
        <w:t>Юридична особа:</w:t>
      </w:r>
    </w:p>
    <w:tbl>
      <w:tblPr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6"/>
        <w:gridCol w:w="6103"/>
      </w:tblGrid>
      <w:tr w:rsidR="00D437FF" w14:paraId="0DE63DF3" w14:textId="77777777" w:rsidTr="00143854">
        <w:trPr>
          <w:cantSplit/>
          <w:trHeight w:hRule="exact" w:val="870"/>
        </w:trPr>
        <w:tc>
          <w:tcPr>
            <w:tcW w:w="3536" w:type="dxa"/>
            <w:shd w:val="clear" w:color="auto" w:fill="FFFFFF"/>
          </w:tcPr>
          <w:p w14:paraId="7C0A4A6F" w14:textId="2DD62968" w:rsidR="00D437FF" w:rsidRPr="005660BA" w:rsidRDefault="00C16947">
            <w:pPr>
              <w:pStyle w:val="a7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D4611" w:rsidRPr="005660BA">
              <w:rPr>
                <w:sz w:val="24"/>
                <w:szCs w:val="24"/>
              </w:rPr>
              <w:t>Назва</w:t>
            </w:r>
          </w:p>
        </w:tc>
        <w:tc>
          <w:tcPr>
            <w:tcW w:w="6103" w:type="dxa"/>
            <w:shd w:val="clear" w:color="auto" w:fill="FFFFFF"/>
          </w:tcPr>
          <w:p w14:paraId="31D6862D" w14:textId="335F1FF7" w:rsidR="00D437FF" w:rsidRPr="00447390" w:rsidRDefault="004D4053" w:rsidP="00447390">
            <w:pPr>
              <w:pStyle w:val="a7"/>
              <w:shd w:val="clear" w:color="auto" w:fill="auto"/>
              <w:spacing w:after="0"/>
              <w:ind w:firstLine="147"/>
              <w:rPr>
                <w:sz w:val="24"/>
                <w:szCs w:val="24"/>
              </w:rPr>
            </w:pPr>
            <w:r w:rsidRPr="00447390">
              <w:rPr>
                <w:i/>
                <w:iCs/>
                <w:sz w:val="24"/>
                <w:szCs w:val="24"/>
              </w:rPr>
              <w:t xml:space="preserve">РЕЛІГІЙНА ОРГАНІЗАЦІЯ </w:t>
            </w:r>
            <w:r w:rsidR="00B002D3" w:rsidRPr="00B002D3">
              <w:rPr>
                <w:i/>
                <w:iCs/>
                <w:sz w:val="24"/>
                <w:szCs w:val="24"/>
              </w:rPr>
              <w:t>«ЄВРЕЙСЬКИЙ ГРОМАДСЬКИЙ ЦЕНТР «БЕЙТ МЕНАХЕМ КИЇВ ХАБАД ЛЮБАВИЧ»</w:t>
            </w:r>
          </w:p>
        </w:tc>
      </w:tr>
      <w:tr w:rsidR="003C0A13" w14:paraId="745C51F1" w14:textId="77777777" w:rsidTr="00B002D3">
        <w:trPr>
          <w:cantSplit/>
          <w:trHeight w:hRule="exact" w:val="571"/>
        </w:trPr>
        <w:tc>
          <w:tcPr>
            <w:tcW w:w="3536" w:type="dxa"/>
            <w:shd w:val="clear" w:color="auto" w:fill="FFFFFF"/>
          </w:tcPr>
          <w:p w14:paraId="54E33F56" w14:textId="0BFF4497" w:rsidR="003C0A13" w:rsidRPr="005660BA" w:rsidRDefault="00C16947" w:rsidP="003C0A13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0A13" w:rsidRPr="005660BA">
              <w:rPr>
                <w:sz w:val="24"/>
                <w:szCs w:val="24"/>
              </w:rPr>
              <w:t>Перелік засновників</w:t>
            </w:r>
          </w:p>
          <w:p w14:paraId="3147A43C" w14:textId="59184EE5" w:rsidR="00074B7A" w:rsidRPr="00791F4A" w:rsidRDefault="00C16947" w:rsidP="00074B7A">
            <w:pPr>
              <w:pStyle w:val="a5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C0A13" w:rsidRPr="005660BA">
              <w:rPr>
                <w:sz w:val="24"/>
                <w:szCs w:val="24"/>
              </w:rPr>
              <w:t>(учасників)</w:t>
            </w:r>
          </w:p>
          <w:p w14:paraId="2474614C" w14:textId="77777777" w:rsidR="003C0A13" w:rsidRDefault="003C0A13">
            <w:pPr>
              <w:pStyle w:val="a7"/>
              <w:shd w:val="clear" w:color="auto" w:fill="auto"/>
              <w:spacing w:after="0"/>
              <w:ind w:firstLine="0"/>
              <w:rPr>
                <w:sz w:val="16"/>
                <w:szCs w:val="16"/>
              </w:rPr>
            </w:pPr>
          </w:p>
        </w:tc>
        <w:tc>
          <w:tcPr>
            <w:tcW w:w="6103" w:type="dxa"/>
            <w:shd w:val="clear" w:color="auto" w:fill="FFFFFF"/>
          </w:tcPr>
          <w:p w14:paraId="1FC56FBC" w14:textId="211F22FC" w:rsidR="003C0A13" w:rsidRPr="0037524B" w:rsidRDefault="0037524B" w:rsidP="00447390">
            <w:pPr>
              <w:pStyle w:val="a7"/>
              <w:shd w:val="clear" w:color="auto" w:fill="auto"/>
              <w:spacing w:after="0"/>
              <w:ind w:firstLine="147"/>
              <w:rPr>
                <w:i/>
                <w:iCs/>
                <w:sz w:val="24"/>
                <w:szCs w:val="24"/>
              </w:rPr>
            </w:pPr>
            <w:r w:rsidRPr="0037524B">
              <w:rPr>
                <w:i/>
                <w:iCs/>
                <w:sz w:val="24"/>
                <w:szCs w:val="24"/>
              </w:rPr>
              <w:t>ЗАСНОВНИКАМИ Є ЧЛЕНИ РЕЛІГІЙНОЇ ГРОМАДИ ВІДПОВІДНО ДО ЗАТВЕРДЖЕНОГО РЕЄСТРУ</w:t>
            </w:r>
          </w:p>
        </w:tc>
      </w:tr>
      <w:tr w:rsidR="005660BA" w14:paraId="29ECCC93" w14:textId="77777777" w:rsidTr="00B002D3">
        <w:trPr>
          <w:cantSplit/>
          <w:trHeight w:hRule="exact" w:val="565"/>
        </w:trPr>
        <w:tc>
          <w:tcPr>
            <w:tcW w:w="3536" w:type="dxa"/>
            <w:shd w:val="clear" w:color="auto" w:fill="FFFFFF"/>
          </w:tcPr>
          <w:p w14:paraId="14C071CE" w14:textId="518BDC1C" w:rsidR="005660BA" w:rsidRPr="005660BA" w:rsidRDefault="00C16947" w:rsidP="005660BA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660BA" w:rsidRPr="005660BA">
              <w:rPr>
                <w:sz w:val="24"/>
                <w:szCs w:val="24"/>
              </w:rPr>
              <w:t xml:space="preserve">Кінцевий </w:t>
            </w:r>
            <w:proofErr w:type="spellStart"/>
            <w:r w:rsidR="005660BA" w:rsidRPr="005660BA">
              <w:rPr>
                <w:sz w:val="24"/>
                <w:szCs w:val="24"/>
              </w:rPr>
              <w:t>бенефіціарний</w:t>
            </w:r>
            <w:proofErr w:type="spellEnd"/>
          </w:p>
          <w:p w14:paraId="25B239A2" w14:textId="2A1D8F5C" w:rsidR="005660BA" w:rsidRPr="00791F4A" w:rsidRDefault="00C16947" w:rsidP="00791F4A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660BA" w:rsidRPr="005660BA">
              <w:rPr>
                <w:sz w:val="24"/>
                <w:szCs w:val="24"/>
              </w:rPr>
              <w:t>власник (контролер)</w:t>
            </w:r>
            <w:r w:rsidR="00791F4A">
              <w:t xml:space="preserve"> </w:t>
            </w:r>
          </w:p>
        </w:tc>
        <w:tc>
          <w:tcPr>
            <w:tcW w:w="6103" w:type="dxa"/>
            <w:shd w:val="clear" w:color="auto" w:fill="FFFFFF"/>
          </w:tcPr>
          <w:p w14:paraId="4159B7CB" w14:textId="198D9A14" w:rsidR="005660BA" w:rsidRPr="00447390" w:rsidRDefault="00B24B4A" w:rsidP="00447390">
            <w:pPr>
              <w:pStyle w:val="a7"/>
              <w:shd w:val="clear" w:color="auto" w:fill="auto"/>
              <w:spacing w:after="0"/>
              <w:ind w:firstLine="147"/>
              <w:rPr>
                <w:i/>
                <w:iCs/>
                <w:sz w:val="19"/>
                <w:szCs w:val="19"/>
              </w:rPr>
            </w:pPr>
            <w:r w:rsidRPr="00447390">
              <w:rPr>
                <w:i/>
                <w:iCs/>
                <w:sz w:val="24"/>
                <w:szCs w:val="19"/>
              </w:rPr>
              <w:t>Відсутній</w:t>
            </w:r>
          </w:p>
        </w:tc>
      </w:tr>
      <w:tr w:rsidR="005660BA" w14:paraId="71964F0B" w14:textId="77777777" w:rsidTr="00E267AF">
        <w:trPr>
          <w:cantSplit/>
          <w:trHeight w:hRule="exact" w:val="265"/>
        </w:trPr>
        <w:tc>
          <w:tcPr>
            <w:tcW w:w="3536" w:type="dxa"/>
            <w:shd w:val="clear" w:color="auto" w:fill="FFFFFF"/>
          </w:tcPr>
          <w:p w14:paraId="7C70F778" w14:textId="67C0548A" w:rsidR="005660BA" w:rsidRPr="005660BA" w:rsidRDefault="00C16947" w:rsidP="005660BA">
            <w:pPr>
              <w:pStyle w:val="30"/>
              <w:shd w:val="clear" w:color="auto" w:fill="auto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660BA" w:rsidRPr="005660BA">
              <w:rPr>
                <w:sz w:val="24"/>
                <w:szCs w:val="24"/>
              </w:rPr>
              <w:t>Клопотання</w:t>
            </w:r>
          </w:p>
        </w:tc>
        <w:tc>
          <w:tcPr>
            <w:tcW w:w="6103" w:type="dxa"/>
            <w:shd w:val="clear" w:color="auto" w:fill="FFFFFF"/>
          </w:tcPr>
          <w:p w14:paraId="14D2AF28" w14:textId="77777777" w:rsidR="005660BA" w:rsidRPr="00447390" w:rsidRDefault="005660BA" w:rsidP="00447390">
            <w:pPr>
              <w:pStyle w:val="a7"/>
              <w:shd w:val="clear" w:color="auto" w:fill="auto"/>
              <w:spacing w:after="0"/>
              <w:ind w:left="30" w:firstLine="147"/>
              <w:rPr>
                <w:i/>
                <w:iCs/>
                <w:sz w:val="24"/>
                <w:szCs w:val="24"/>
              </w:rPr>
            </w:pPr>
            <w:r w:rsidRPr="00447390">
              <w:rPr>
                <w:i/>
                <w:iCs/>
                <w:sz w:val="24"/>
                <w:szCs w:val="24"/>
              </w:rPr>
              <w:t>від 23.08.2024 № 425018028</w:t>
            </w:r>
          </w:p>
        </w:tc>
      </w:tr>
    </w:tbl>
    <w:p w14:paraId="2E635E12" w14:textId="77777777" w:rsidR="00D437FF" w:rsidRDefault="00D437FF">
      <w:pPr>
        <w:spacing w:after="79" w:line="1" w:lineRule="exact"/>
      </w:pPr>
    </w:p>
    <w:p w14:paraId="226D2964" w14:textId="77777777" w:rsidR="006C75C6" w:rsidRPr="006C75C6" w:rsidRDefault="006C75C6" w:rsidP="006C75C6">
      <w:pPr>
        <w:pStyle w:val="1"/>
        <w:shd w:val="clear" w:color="auto" w:fill="auto"/>
        <w:tabs>
          <w:tab w:val="left" w:pos="668"/>
        </w:tabs>
        <w:spacing w:after="0" w:line="228" w:lineRule="auto"/>
        <w:ind w:left="400" w:firstLine="0"/>
        <w:rPr>
          <w:sz w:val="24"/>
          <w:szCs w:val="24"/>
        </w:rPr>
      </w:pPr>
    </w:p>
    <w:p w14:paraId="24182398" w14:textId="4520B51F" w:rsidR="00854144" w:rsidRPr="006C75C6" w:rsidRDefault="003D4611" w:rsidP="006C75C6">
      <w:pPr>
        <w:pStyle w:val="1"/>
        <w:numPr>
          <w:ilvl w:val="0"/>
          <w:numId w:val="1"/>
        </w:numPr>
        <w:shd w:val="clear" w:color="auto" w:fill="auto"/>
        <w:tabs>
          <w:tab w:val="left" w:pos="668"/>
        </w:tabs>
        <w:spacing w:after="0" w:line="228" w:lineRule="auto"/>
        <w:rPr>
          <w:rStyle w:val="ad"/>
          <w:i w:val="0"/>
          <w:iCs w:val="0"/>
          <w:sz w:val="24"/>
          <w:szCs w:val="24"/>
        </w:rPr>
      </w:pPr>
      <w:r w:rsidRPr="005660BA">
        <w:rPr>
          <w:b/>
          <w:bCs/>
          <w:sz w:val="24"/>
          <w:szCs w:val="24"/>
        </w:rPr>
        <w:t xml:space="preserve">Відомості про земельну ділянку </w:t>
      </w:r>
      <w:r w:rsidR="0037524B">
        <w:rPr>
          <w:b/>
          <w:bCs/>
          <w:sz w:val="24"/>
          <w:szCs w:val="24"/>
        </w:rPr>
        <w:t xml:space="preserve">(кадастровий № </w:t>
      </w:r>
      <w:r w:rsidR="008F1609" w:rsidRPr="005660BA">
        <w:rPr>
          <w:b/>
          <w:bCs/>
          <w:sz w:val="24"/>
          <w:szCs w:val="24"/>
        </w:rPr>
        <w:t>8000000000:72:083:0009</w:t>
      </w:r>
      <w:r w:rsidR="0037524B">
        <w:rPr>
          <w:b/>
          <w:bCs/>
          <w:sz w:val="24"/>
          <w:szCs w:val="24"/>
        </w:rPr>
        <w:t>)</w:t>
      </w:r>
      <w:r w:rsidR="007D79A0">
        <w:rPr>
          <w:b/>
          <w:bCs/>
          <w:sz w:val="24"/>
          <w:szCs w:val="24"/>
          <w:lang w:val="ru-RU"/>
        </w:rPr>
        <w:t>.</w:t>
      </w:r>
      <w:r w:rsidR="0061315E" w:rsidRPr="006C75C6">
        <w:rPr>
          <w:sz w:val="24"/>
          <w:szCs w:val="24"/>
        </w:rPr>
        <w:tab/>
      </w:r>
    </w:p>
    <w:tbl>
      <w:tblPr>
        <w:tblStyle w:val="a8"/>
        <w:tblW w:w="9657" w:type="dxa"/>
        <w:tblInd w:w="108" w:type="dxa"/>
        <w:tblLook w:val="04A0" w:firstRow="1" w:lastRow="0" w:firstColumn="1" w:lastColumn="0" w:noHBand="0" w:noVBand="1"/>
      </w:tblPr>
      <w:tblGrid>
        <w:gridCol w:w="3536"/>
        <w:gridCol w:w="6121"/>
      </w:tblGrid>
      <w:tr w:rsidR="00C022FD" w:rsidRPr="00C022FD" w14:paraId="4889BBD7" w14:textId="77777777" w:rsidTr="006C75C6">
        <w:trPr>
          <w:cantSplit/>
          <w:trHeight w:val="372"/>
        </w:trPr>
        <w:tc>
          <w:tcPr>
            <w:tcW w:w="3536" w:type="dxa"/>
          </w:tcPr>
          <w:p w14:paraId="025B3B90" w14:textId="390996A4" w:rsidR="00C022FD" w:rsidRPr="00C022FD" w:rsidRDefault="00C16947" w:rsidP="00447390">
            <w:pPr>
              <w:pStyle w:val="1"/>
              <w:shd w:val="clear" w:color="auto" w:fill="auto"/>
              <w:tabs>
                <w:tab w:val="left" w:pos="0"/>
                <w:tab w:val="left" w:pos="1515"/>
              </w:tabs>
              <w:spacing w:after="0"/>
              <w:ind w:hanging="105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="00C022FD" w:rsidRPr="00C022FD">
              <w:rPr>
                <w:sz w:val="24"/>
                <w:szCs w:val="24"/>
              </w:rPr>
              <w:t>Місце розташування (адреса)</w:t>
            </w:r>
            <w:r w:rsidR="00C022FD" w:rsidRPr="00C022FD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121" w:type="dxa"/>
          </w:tcPr>
          <w:p w14:paraId="0108C567" w14:textId="33DF250A" w:rsidR="00C022FD" w:rsidRPr="00447390" w:rsidRDefault="00C022FD" w:rsidP="00447390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447390">
              <w:rPr>
                <w:rFonts w:ascii="Times New Roman" w:hAnsi="Times New Roman" w:cs="Times New Roman"/>
                <w:i/>
                <w:iCs/>
              </w:rPr>
              <w:t xml:space="preserve">м. Київ, р-н Голосіївський, вул. Саксаганського, 67 </w:t>
            </w:r>
          </w:p>
        </w:tc>
      </w:tr>
      <w:tr w:rsidR="00C022FD" w:rsidRPr="00C022FD" w14:paraId="6A951C31" w14:textId="77777777" w:rsidTr="006C75C6">
        <w:trPr>
          <w:cantSplit/>
          <w:trHeight w:val="372"/>
        </w:trPr>
        <w:tc>
          <w:tcPr>
            <w:tcW w:w="3536" w:type="dxa"/>
          </w:tcPr>
          <w:p w14:paraId="66F7F326" w14:textId="3D584552" w:rsidR="00C022FD" w:rsidRPr="00C022FD" w:rsidRDefault="00C022FD" w:rsidP="00447390">
            <w:pPr>
              <w:pStyle w:val="1"/>
              <w:shd w:val="clear" w:color="auto" w:fill="auto"/>
              <w:tabs>
                <w:tab w:val="left" w:pos="1861"/>
              </w:tabs>
              <w:spacing w:after="0"/>
              <w:ind w:left="30" w:hanging="105"/>
              <w:rPr>
                <w:i/>
                <w:sz w:val="24"/>
                <w:szCs w:val="24"/>
                <w:lang w:val="en-US"/>
              </w:rPr>
            </w:pPr>
            <w:r w:rsidRPr="00C022FD">
              <w:rPr>
                <w:sz w:val="24"/>
                <w:szCs w:val="24"/>
              </w:rPr>
              <w:t>Площа</w:t>
            </w:r>
            <w:r w:rsidRPr="00C022FD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6121" w:type="dxa"/>
          </w:tcPr>
          <w:p w14:paraId="5137F3E9" w14:textId="02D0FD63" w:rsidR="00C022FD" w:rsidRPr="00447390" w:rsidRDefault="003403EB" w:rsidP="00447390">
            <w:pPr>
              <w:pStyle w:val="ParagraphStyle"/>
              <w:jc w:val="both"/>
              <w:rPr>
                <w:rFonts w:ascii="Times New Roman" w:hAnsi="Times New Roman"/>
                <w:i/>
              </w:rPr>
            </w:pPr>
            <w:r w:rsidRPr="00447390">
              <w:rPr>
                <w:rFonts w:ascii="Times New Roman" w:hAnsi="Times New Roman"/>
                <w:i/>
                <w:color w:val="000000"/>
                <w:shd w:val="clear" w:color="auto" w:fill="FFFFFF"/>
              </w:rPr>
              <w:t>0,30</w:t>
            </w:r>
            <w:r w:rsidR="0037524B">
              <w:rPr>
                <w:rFonts w:ascii="Times New Roman" w:hAnsi="Times New Roman"/>
                <w:i/>
                <w:color w:val="000000"/>
                <w:shd w:val="clear" w:color="auto" w:fill="FFFFFF"/>
                <w:lang w:val="uk-UA"/>
              </w:rPr>
              <w:t>40</w:t>
            </w:r>
            <w:r w:rsidRPr="00447390">
              <w:rPr>
                <w:rFonts w:ascii="Times New Roman" w:hAnsi="Times New Roman"/>
                <w:i/>
                <w:iCs/>
              </w:rPr>
              <w:t xml:space="preserve"> </w:t>
            </w:r>
            <w:r w:rsidR="00C022FD" w:rsidRPr="00447390">
              <w:rPr>
                <w:rFonts w:ascii="Times New Roman" w:hAnsi="Times New Roman"/>
                <w:i/>
                <w:iCs/>
              </w:rPr>
              <w:t>га</w:t>
            </w:r>
          </w:p>
        </w:tc>
      </w:tr>
      <w:tr w:rsidR="00C022FD" w:rsidRPr="00C022FD" w14:paraId="02BD323E" w14:textId="77777777" w:rsidTr="006C75C6">
        <w:trPr>
          <w:cantSplit/>
          <w:trHeight w:val="372"/>
        </w:trPr>
        <w:tc>
          <w:tcPr>
            <w:tcW w:w="3536" w:type="dxa"/>
          </w:tcPr>
          <w:p w14:paraId="756768E0" w14:textId="51B62BD7" w:rsidR="00C022FD" w:rsidRPr="00C022FD" w:rsidRDefault="00C022FD" w:rsidP="00447390">
            <w:pPr>
              <w:ind w:left="30" w:hanging="105"/>
              <w:rPr>
                <w:rFonts w:ascii="Times New Roman" w:hAnsi="Times New Roman" w:cs="Times New Roman"/>
                <w:i/>
                <w:lang w:val="en-US"/>
              </w:rPr>
            </w:pPr>
            <w:r w:rsidRPr="00C022FD">
              <w:rPr>
                <w:rFonts w:ascii="Times New Roman" w:hAnsi="Times New Roman" w:cs="Times New Roman"/>
              </w:rPr>
              <w:t>Вид та термін користування</w:t>
            </w:r>
            <w:r w:rsidRPr="00C022FD">
              <w:rPr>
                <w:rFonts w:ascii="Times New Roman" w:hAnsi="Times New Roman" w:cs="Times New Roman"/>
                <w:lang w:val="en-US"/>
              </w:rPr>
              <w:t>:</w:t>
            </w:r>
          </w:p>
        </w:tc>
        <w:tc>
          <w:tcPr>
            <w:tcW w:w="6121" w:type="dxa"/>
          </w:tcPr>
          <w:p w14:paraId="1B2F5ADB" w14:textId="129E1855" w:rsidR="00C022FD" w:rsidRPr="00447390" w:rsidRDefault="00C022FD" w:rsidP="00447390">
            <w:pPr>
              <w:pStyle w:val="ParagraphStyle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447390">
              <w:rPr>
                <w:rFonts w:ascii="Times New Roman" w:hAnsi="Times New Roman"/>
                <w:i/>
              </w:rPr>
              <w:t>постійне</w:t>
            </w:r>
            <w:proofErr w:type="spellEnd"/>
            <w:r w:rsidRPr="0044739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47390">
              <w:rPr>
                <w:rFonts w:ascii="Times New Roman" w:hAnsi="Times New Roman"/>
                <w:i/>
              </w:rPr>
              <w:t>користування</w:t>
            </w:r>
            <w:proofErr w:type="spellEnd"/>
          </w:p>
        </w:tc>
      </w:tr>
      <w:tr w:rsidR="00C022FD" w:rsidRPr="00C022FD" w14:paraId="2C3560CE" w14:textId="77777777" w:rsidTr="006C75C6">
        <w:trPr>
          <w:cantSplit/>
          <w:trHeight w:val="372"/>
        </w:trPr>
        <w:tc>
          <w:tcPr>
            <w:tcW w:w="3536" w:type="dxa"/>
          </w:tcPr>
          <w:p w14:paraId="2F3D2E38" w14:textId="542D87C8" w:rsidR="00C022FD" w:rsidRPr="00C022FD" w:rsidRDefault="0037524B" w:rsidP="0037524B">
            <w:pPr>
              <w:ind w:left="30" w:hanging="105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</w:rPr>
              <w:t>Заявлене цільове призначення</w:t>
            </w:r>
          </w:p>
        </w:tc>
        <w:tc>
          <w:tcPr>
            <w:tcW w:w="6121" w:type="dxa"/>
          </w:tcPr>
          <w:p w14:paraId="5922EEF0" w14:textId="440A4E60" w:rsidR="00C022FD" w:rsidRPr="00447390" w:rsidRDefault="00C022FD" w:rsidP="0037524B">
            <w:pPr>
              <w:pStyle w:val="ParagraphStyle"/>
              <w:jc w:val="both"/>
              <w:rPr>
                <w:rFonts w:ascii="Times New Roman" w:hAnsi="Times New Roman"/>
                <w:i/>
              </w:rPr>
            </w:pPr>
            <w:r w:rsidRPr="00447390">
              <w:rPr>
                <w:rFonts w:ascii="Times New Roman" w:hAnsi="Times New Roman"/>
                <w:i/>
              </w:rPr>
              <w:t xml:space="preserve">для </w:t>
            </w:r>
            <w:proofErr w:type="spellStart"/>
            <w:r w:rsidRPr="00447390">
              <w:rPr>
                <w:rFonts w:ascii="Times New Roman" w:hAnsi="Times New Roman"/>
                <w:i/>
              </w:rPr>
              <w:t>експлуатації</w:t>
            </w:r>
            <w:proofErr w:type="spellEnd"/>
            <w:r w:rsidRPr="00447390">
              <w:rPr>
                <w:rFonts w:ascii="Times New Roman" w:hAnsi="Times New Roman"/>
                <w:i/>
              </w:rPr>
              <w:t xml:space="preserve"> та </w:t>
            </w:r>
            <w:proofErr w:type="spellStart"/>
            <w:r w:rsidRPr="00447390">
              <w:rPr>
                <w:rFonts w:ascii="Times New Roman" w:hAnsi="Times New Roman"/>
                <w:i/>
              </w:rPr>
              <w:t>обслуговування</w:t>
            </w:r>
            <w:proofErr w:type="spellEnd"/>
            <w:r w:rsidRPr="0044739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47390">
              <w:rPr>
                <w:rFonts w:ascii="Times New Roman" w:hAnsi="Times New Roman"/>
                <w:i/>
              </w:rPr>
              <w:t>майнового</w:t>
            </w:r>
            <w:proofErr w:type="spellEnd"/>
            <w:r w:rsidRPr="00447390">
              <w:rPr>
                <w:rFonts w:ascii="Times New Roman" w:hAnsi="Times New Roman"/>
                <w:i/>
              </w:rPr>
              <w:t xml:space="preserve"> комплексу </w:t>
            </w:r>
            <w:proofErr w:type="spellStart"/>
            <w:r w:rsidRPr="00447390">
              <w:rPr>
                <w:rFonts w:ascii="Times New Roman" w:hAnsi="Times New Roman"/>
                <w:i/>
              </w:rPr>
              <w:t>рел</w:t>
            </w:r>
            <w:proofErr w:type="spellEnd"/>
            <w:r w:rsidR="0037524B">
              <w:rPr>
                <w:rFonts w:ascii="Times New Roman" w:hAnsi="Times New Roman"/>
                <w:i/>
                <w:lang w:val="uk-UA"/>
              </w:rPr>
              <w:t>і</w:t>
            </w:r>
            <w:proofErr w:type="spellStart"/>
            <w:r w:rsidRPr="00447390">
              <w:rPr>
                <w:rFonts w:ascii="Times New Roman" w:hAnsi="Times New Roman"/>
                <w:i/>
              </w:rPr>
              <w:t>гійної</w:t>
            </w:r>
            <w:proofErr w:type="spellEnd"/>
            <w:r w:rsidRPr="0044739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447390">
              <w:rPr>
                <w:rFonts w:ascii="Times New Roman" w:hAnsi="Times New Roman"/>
                <w:i/>
              </w:rPr>
              <w:t>організації</w:t>
            </w:r>
            <w:proofErr w:type="spellEnd"/>
            <w:r w:rsidRPr="00447390">
              <w:rPr>
                <w:rFonts w:ascii="Times New Roman" w:hAnsi="Times New Roman"/>
                <w:i/>
              </w:rPr>
              <w:t xml:space="preserve"> </w:t>
            </w:r>
          </w:p>
        </w:tc>
      </w:tr>
    </w:tbl>
    <w:p w14:paraId="54E578E1" w14:textId="4D4CB988" w:rsidR="00C022FD" w:rsidRPr="00146884" w:rsidRDefault="00C022FD" w:rsidP="0037524B">
      <w:pPr>
        <w:pStyle w:val="1"/>
        <w:shd w:val="clear" w:color="auto" w:fill="auto"/>
        <w:tabs>
          <w:tab w:val="left" w:pos="2093"/>
        </w:tabs>
        <w:spacing w:after="0"/>
        <w:ind w:firstLine="0"/>
        <w:rPr>
          <w:sz w:val="16"/>
          <w:szCs w:val="16"/>
        </w:rPr>
      </w:pPr>
    </w:p>
    <w:p w14:paraId="4776F953" w14:textId="623E50A7" w:rsidR="0037524B" w:rsidRPr="0037524B" w:rsidRDefault="0037524B" w:rsidP="0037524B">
      <w:pPr>
        <w:pStyle w:val="1"/>
        <w:shd w:val="clear" w:color="auto" w:fill="auto"/>
        <w:tabs>
          <w:tab w:val="left" w:pos="671"/>
          <w:tab w:val="left" w:pos="1134"/>
        </w:tabs>
        <w:spacing w:after="0"/>
        <w:ind w:left="426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5660BA">
        <w:rPr>
          <w:b/>
          <w:bCs/>
          <w:sz w:val="24"/>
          <w:szCs w:val="24"/>
        </w:rPr>
        <w:t>Обґрунтування прийняття рішення</w:t>
      </w:r>
      <w:r>
        <w:rPr>
          <w:b/>
          <w:bCs/>
          <w:sz w:val="24"/>
          <w:szCs w:val="24"/>
        </w:rPr>
        <w:t>.</w:t>
      </w:r>
    </w:p>
    <w:p w14:paraId="3A47D116" w14:textId="5CB7A805" w:rsidR="0037524B" w:rsidRDefault="0037524B" w:rsidP="0037524B">
      <w:pPr>
        <w:pStyle w:val="1"/>
        <w:shd w:val="clear" w:color="auto" w:fill="auto"/>
        <w:spacing w:after="0"/>
        <w:ind w:firstLine="426"/>
        <w:jc w:val="both"/>
        <w:rPr>
          <w:i/>
          <w:sz w:val="24"/>
          <w:szCs w:val="24"/>
        </w:rPr>
      </w:pPr>
      <w:r w:rsidRPr="00D97048">
        <w:rPr>
          <w:sz w:val="24"/>
          <w:szCs w:val="24"/>
        </w:rPr>
        <w:t xml:space="preserve">На клопотання зацікавленої особи відповідно до статей 9, 123 Земельного кодексу України та Порядку набуття прав на землю із земель комунальної власності у місті Києві, </w:t>
      </w:r>
      <w:r>
        <w:rPr>
          <w:sz w:val="24"/>
          <w:szCs w:val="24"/>
        </w:rPr>
        <w:t>затвердженого рішенням</w:t>
      </w:r>
      <w:r w:rsidRPr="00D97048">
        <w:rPr>
          <w:sz w:val="24"/>
          <w:szCs w:val="24"/>
        </w:rPr>
        <w:t xml:space="preserve"> </w:t>
      </w:r>
      <w:r w:rsidR="00146884">
        <w:rPr>
          <w:sz w:val="24"/>
          <w:szCs w:val="24"/>
        </w:rPr>
        <w:t xml:space="preserve">Київської міської ради </w:t>
      </w:r>
      <w:r w:rsidRPr="00D97048">
        <w:rPr>
          <w:sz w:val="24"/>
          <w:szCs w:val="24"/>
        </w:rPr>
        <w:t>від 20</w:t>
      </w:r>
      <w:r>
        <w:rPr>
          <w:sz w:val="24"/>
          <w:szCs w:val="24"/>
        </w:rPr>
        <w:t>.04.</w:t>
      </w:r>
      <w:r w:rsidRPr="00D97048">
        <w:rPr>
          <w:sz w:val="24"/>
          <w:szCs w:val="24"/>
        </w:rPr>
        <w:t>2017 № 241/2463, Департаментом земельних ресурсів виконавчого органу Київської міської ради (Київської міської державно</w:t>
      </w:r>
      <w:r>
        <w:rPr>
          <w:sz w:val="24"/>
          <w:szCs w:val="24"/>
        </w:rPr>
        <w:t xml:space="preserve">ї адміністрації) розроблено </w:t>
      </w:r>
      <w:proofErr w:type="spellStart"/>
      <w:r>
        <w:rPr>
          <w:sz w:val="24"/>
          <w:szCs w:val="24"/>
        </w:rPr>
        <w:t>проє</w:t>
      </w:r>
      <w:r w:rsidRPr="00D97048">
        <w:rPr>
          <w:sz w:val="24"/>
          <w:szCs w:val="24"/>
        </w:rPr>
        <w:t>кт</w:t>
      </w:r>
      <w:proofErr w:type="spellEnd"/>
      <w:r w:rsidRPr="00D97048">
        <w:rPr>
          <w:sz w:val="24"/>
          <w:szCs w:val="24"/>
        </w:rPr>
        <w:t xml:space="preserve"> рішення Київської міської ради.</w:t>
      </w:r>
    </w:p>
    <w:p w14:paraId="702D18BF" w14:textId="77777777" w:rsidR="0037524B" w:rsidRPr="00146884" w:rsidRDefault="0037524B" w:rsidP="0037524B">
      <w:pPr>
        <w:pStyle w:val="1"/>
        <w:shd w:val="clear" w:color="auto" w:fill="auto"/>
        <w:tabs>
          <w:tab w:val="left" w:pos="671"/>
        </w:tabs>
        <w:spacing w:after="0"/>
        <w:ind w:left="400" w:firstLine="0"/>
        <w:rPr>
          <w:sz w:val="16"/>
          <w:szCs w:val="16"/>
        </w:rPr>
      </w:pPr>
    </w:p>
    <w:p w14:paraId="0D1B5CD6" w14:textId="65C44C35" w:rsidR="0037524B" w:rsidRPr="0037524B" w:rsidRDefault="0037524B" w:rsidP="0037524B">
      <w:pPr>
        <w:ind w:left="426"/>
        <w:rPr>
          <w:rFonts w:ascii="Times New Roman" w:eastAsia="Times New Roman" w:hAnsi="Times New Roman" w:cs="Times New Roman"/>
          <w:b/>
        </w:rPr>
      </w:pPr>
      <w:r w:rsidRPr="0037524B">
        <w:rPr>
          <w:rFonts w:ascii="Times New Roman" w:eastAsia="Times New Roman" w:hAnsi="Times New Roman" w:cs="Times New Roman"/>
          <w:b/>
        </w:rPr>
        <w:t>4. Мета прийняття рішення.</w:t>
      </w:r>
    </w:p>
    <w:p w14:paraId="6DC5448C" w14:textId="77777777" w:rsidR="0037524B" w:rsidRDefault="0037524B" w:rsidP="0037524B">
      <w:pPr>
        <w:pStyle w:val="1"/>
        <w:shd w:val="clear" w:color="auto" w:fill="auto"/>
        <w:spacing w:after="0"/>
        <w:ind w:firstLine="426"/>
        <w:rPr>
          <w:sz w:val="24"/>
          <w:szCs w:val="24"/>
        </w:rPr>
      </w:pPr>
      <w:r w:rsidRPr="005660BA">
        <w:rPr>
          <w:sz w:val="24"/>
          <w:szCs w:val="24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43E3A1A6" w14:textId="77777777" w:rsidR="0037524B" w:rsidRPr="00146884" w:rsidRDefault="0037524B" w:rsidP="0037524B">
      <w:pPr>
        <w:pStyle w:val="1"/>
        <w:shd w:val="clear" w:color="auto" w:fill="auto"/>
        <w:spacing w:after="0"/>
        <w:ind w:firstLine="426"/>
        <w:rPr>
          <w:sz w:val="16"/>
          <w:szCs w:val="16"/>
        </w:rPr>
      </w:pPr>
    </w:p>
    <w:p w14:paraId="0EBD41A3" w14:textId="4F7D0505" w:rsidR="0037524B" w:rsidRPr="00861385" w:rsidRDefault="0037524B" w:rsidP="0037524B">
      <w:pPr>
        <w:ind w:left="426"/>
        <w:rPr>
          <w:rFonts w:ascii="Times New Roman" w:eastAsia="Times New Roman" w:hAnsi="Times New Roman" w:cs="Times New Roman"/>
          <w:b/>
        </w:rPr>
      </w:pPr>
      <w:r w:rsidRPr="00861385">
        <w:rPr>
          <w:rFonts w:ascii="Times New Roman" w:eastAsia="Times New Roman" w:hAnsi="Times New Roman" w:cs="Times New Roman"/>
          <w:b/>
        </w:rPr>
        <w:t>5. Особливі характеристики ділян</w:t>
      </w:r>
      <w:r>
        <w:rPr>
          <w:rFonts w:ascii="Times New Roman" w:eastAsia="Times New Roman" w:hAnsi="Times New Roman" w:cs="Times New Roman"/>
          <w:b/>
        </w:rPr>
        <w:t>к</w:t>
      </w:r>
      <w:r w:rsidR="00B002D3">
        <w:rPr>
          <w:rFonts w:ascii="Times New Roman" w:eastAsia="Times New Roman" w:hAnsi="Times New Roman" w:cs="Times New Roman"/>
          <w:b/>
        </w:rPr>
        <w:t>и</w:t>
      </w:r>
      <w:r w:rsidRPr="00861385">
        <w:rPr>
          <w:rFonts w:ascii="Times New Roman" w:eastAsia="Times New Roman" w:hAnsi="Times New Roman" w:cs="Times New Roman"/>
          <w:b/>
        </w:rPr>
        <w:t>.</w:t>
      </w:r>
    </w:p>
    <w:tbl>
      <w:tblPr>
        <w:tblStyle w:val="10"/>
        <w:tblW w:w="9653" w:type="dxa"/>
        <w:tblInd w:w="108" w:type="dxa"/>
        <w:tblLook w:val="04A0" w:firstRow="1" w:lastRow="0" w:firstColumn="1" w:lastColumn="0" w:noHBand="0" w:noVBand="1"/>
      </w:tblPr>
      <w:tblGrid>
        <w:gridCol w:w="3285"/>
        <w:gridCol w:w="6368"/>
      </w:tblGrid>
      <w:tr w:rsidR="0037524B" w:rsidRPr="00861385" w14:paraId="702F13B5" w14:textId="77777777" w:rsidTr="001A52D4">
        <w:tc>
          <w:tcPr>
            <w:tcW w:w="3285" w:type="dxa"/>
          </w:tcPr>
          <w:p w14:paraId="0D8BC603" w14:textId="74C5AAA5" w:rsidR="0037524B" w:rsidRPr="00861385" w:rsidRDefault="0037524B" w:rsidP="00D9077B">
            <w:pPr>
              <w:spacing w:after="80"/>
              <w:ind w:left="-105"/>
              <w:rPr>
                <w:rFonts w:ascii="Times New Roman" w:eastAsia="Times New Roman" w:hAnsi="Times New Roman" w:cs="Times New Roman"/>
                <w:i/>
              </w:rPr>
            </w:pPr>
            <w:r w:rsidRPr="00861385">
              <w:rPr>
                <w:rFonts w:ascii="Times New Roman" w:eastAsia="Times New Roman" w:hAnsi="Times New Roman" w:cs="Times New Roman"/>
              </w:rPr>
              <w:t xml:space="preserve"> Наявність будівель і споруд  на ділян</w:t>
            </w:r>
            <w:r w:rsidR="00D9077B">
              <w:rPr>
                <w:rFonts w:ascii="Times New Roman" w:eastAsia="Times New Roman" w:hAnsi="Times New Roman" w:cs="Times New Roman"/>
              </w:rPr>
              <w:t>ці</w:t>
            </w:r>
            <w:r w:rsidRPr="00861385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6368" w:type="dxa"/>
          </w:tcPr>
          <w:p w14:paraId="10C174E2" w14:textId="183A059F" w:rsidR="0037524B" w:rsidRDefault="0037524B" w:rsidP="00943B71">
            <w:pPr>
              <w:ind w:firstLine="439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861385">
              <w:rPr>
                <w:rFonts w:ascii="Times New Roman" w:eastAsia="Times New Roman" w:hAnsi="Times New Roman" w:cs="Times New Roman"/>
                <w:i/>
              </w:rPr>
              <w:t>На земельн</w:t>
            </w:r>
            <w:r w:rsidR="00B002D3">
              <w:rPr>
                <w:rFonts w:ascii="Times New Roman" w:eastAsia="Times New Roman" w:hAnsi="Times New Roman" w:cs="Times New Roman"/>
                <w:i/>
              </w:rPr>
              <w:t>ій</w:t>
            </w:r>
            <w:r w:rsidRPr="00861385">
              <w:rPr>
                <w:rFonts w:ascii="Times New Roman" w:eastAsia="Times New Roman" w:hAnsi="Times New Roman" w:cs="Times New Roman"/>
                <w:i/>
              </w:rPr>
              <w:t xml:space="preserve"> ділян</w:t>
            </w:r>
            <w:r w:rsidR="00B002D3">
              <w:rPr>
                <w:rFonts w:ascii="Times New Roman" w:eastAsia="Times New Roman" w:hAnsi="Times New Roman" w:cs="Times New Roman"/>
                <w:i/>
              </w:rPr>
              <w:t xml:space="preserve">ці </w:t>
            </w:r>
            <w:r w:rsidRPr="00861385">
              <w:rPr>
                <w:rFonts w:ascii="Times New Roman" w:eastAsia="Times New Roman" w:hAnsi="Times New Roman" w:cs="Times New Roman"/>
                <w:i/>
              </w:rPr>
              <w:t>розташован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ий </w:t>
            </w:r>
            <w:r w:rsidR="00B002D3">
              <w:rPr>
                <w:rFonts w:ascii="Times New Roman" w:eastAsia="Times New Roman" w:hAnsi="Times New Roman" w:cs="Times New Roman"/>
                <w:i/>
              </w:rPr>
              <w:t xml:space="preserve">майновий комплекс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загальною площею </w:t>
            </w:r>
            <w:r w:rsidR="00B002D3">
              <w:rPr>
                <w:rFonts w:ascii="Times New Roman" w:eastAsia="Times New Roman" w:hAnsi="Times New Roman" w:cs="Times New Roman"/>
                <w:i/>
              </w:rPr>
              <w:t>1390,3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.</w:t>
            </w:r>
            <w:r w:rsidR="00943B7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м, який перебуває у власності </w:t>
            </w:r>
            <w:r w:rsidR="00943B71" w:rsidRPr="00943B71">
              <w:rPr>
                <w:rFonts w:ascii="Times New Roman" w:eastAsia="Times New Roman" w:hAnsi="Times New Roman" w:cs="Times New Roman"/>
                <w:i/>
              </w:rPr>
              <w:t>РЕЛІГІЙН</w:t>
            </w:r>
            <w:r w:rsidR="00943B71">
              <w:rPr>
                <w:rFonts w:ascii="Times New Roman" w:eastAsia="Times New Roman" w:hAnsi="Times New Roman" w:cs="Times New Roman"/>
                <w:i/>
              </w:rPr>
              <w:t>ОЇ</w:t>
            </w:r>
            <w:r w:rsidR="00943B71" w:rsidRPr="00943B71">
              <w:rPr>
                <w:rFonts w:ascii="Times New Roman" w:eastAsia="Times New Roman" w:hAnsi="Times New Roman" w:cs="Times New Roman"/>
                <w:i/>
              </w:rPr>
              <w:t xml:space="preserve"> ОРГАНІЗАЦІ</w:t>
            </w:r>
            <w:r w:rsidR="00943B71">
              <w:rPr>
                <w:rFonts w:ascii="Times New Roman" w:eastAsia="Times New Roman" w:hAnsi="Times New Roman" w:cs="Times New Roman"/>
                <w:i/>
              </w:rPr>
              <w:t>Ї</w:t>
            </w:r>
            <w:r w:rsidR="00943B71" w:rsidRPr="00943B71">
              <w:rPr>
                <w:rFonts w:ascii="Times New Roman" w:eastAsia="Times New Roman" w:hAnsi="Times New Roman" w:cs="Times New Roman"/>
                <w:i/>
              </w:rPr>
              <w:t xml:space="preserve"> «ІУДЕЙСЬКА РЕЛІГІЙНА</w:t>
            </w:r>
            <w:r w:rsidR="00943B7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943B71" w:rsidRPr="00943B71">
              <w:rPr>
                <w:rFonts w:ascii="Times New Roman" w:eastAsia="Times New Roman" w:hAnsi="Times New Roman" w:cs="Times New Roman"/>
                <w:i/>
              </w:rPr>
              <w:t>ГРОМАДА «ХАБАД ЛЮБАВИЧ» В ГОЛОСІЇВСЬКОМУ РАЙОНІ М. КИЄВА»</w:t>
            </w:r>
            <w:r w:rsidR="00943B71">
              <w:rPr>
                <w:rFonts w:ascii="Times New Roman" w:eastAsia="Times New Roman" w:hAnsi="Times New Roman" w:cs="Times New Roman"/>
                <w:i/>
              </w:rPr>
              <w:t xml:space="preserve"> (</w:t>
            </w:r>
            <w:r w:rsidR="00943B71" w:rsidRPr="00943B71">
              <w:rPr>
                <w:rFonts w:ascii="Times New Roman" w:eastAsia="Times New Roman" w:hAnsi="Times New Roman" w:cs="Times New Roman"/>
                <w:i/>
              </w:rPr>
              <w:t>код ЄДРПОУ: 26549717</w:t>
            </w:r>
            <w:r w:rsidR="00943B71">
              <w:rPr>
                <w:rFonts w:ascii="Times New Roman" w:eastAsia="Times New Roman" w:hAnsi="Times New Roman" w:cs="Times New Roman"/>
                <w:i/>
              </w:rPr>
              <w:t>)</w:t>
            </w:r>
            <w:r w:rsidR="00943B71" w:rsidRPr="00943B7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(право власності зареєстровано у Державному реєстрі речових прав на нерухоме майно </w:t>
            </w:r>
            <w:r w:rsidR="00D9077B">
              <w:rPr>
                <w:rFonts w:ascii="Times New Roman" w:eastAsia="Times New Roman" w:hAnsi="Times New Roman" w:cs="Times New Roman"/>
                <w:i/>
              </w:rPr>
              <w:t>22</w:t>
            </w:r>
            <w:r w:rsidRPr="00851AC0">
              <w:rPr>
                <w:rFonts w:ascii="Times New Roman" w:eastAsia="Times New Roman" w:hAnsi="Times New Roman" w:cs="Times New Roman"/>
                <w:i/>
              </w:rPr>
              <w:t>.12.202</w:t>
            </w:r>
            <w:r w:rsidR="00D9077B">
              <w:rPr>
                <w:rFonts w:ascii="Times New Roman" w:eastAsia="Times New Roman" w:hAnsi="Times New Roman" w:cs="Times New Roman"/>
                <w:i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</w:rPr>
              <w:t>, н</w:t>
            </w:r>
            <w:r w:rsidRPr="00851AC0">
              <w:rPr>
                <w:rFonts w:ascii="Times New Roman" w:eastAsia="Times New Roman" w:hAnsi="Times New Roman" w:cs="Times New Roman"/>
                <w:i/>
              </w:rPr>
              <w:t>омер відомостей про речове право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D9077B">
              <w:rPr>
                <w:rFonts w:ascii="Times New Roman" w:eastAsia="Times New Roman" w:hAnsi="Times New Roman" w:cs="Times New Roman"/>
                <w:i/>
              </w:rPr>
              <w:t>39860907)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(інформація з Державного реєстру речових прав на нерухоме майно від </w:t>
            </w:r>
            <w:r w:rsidR="00D9077B">
              <w:rPr>
                <w:rFonts w:ascii="Times New Roman" w:eastAsia="Times New Roman" w:hAnsi="Times New Roman" w:cs="Times New Roman"/>
                <w:i/>
              </w:rPr>
              <w:t>28</w:t>
            </w:r>
            <w:r>
              <w:rPr>
                <w:rFonts w:ascii="Times New Roman" w:eastAsia="Times New Roman" w:hAnsi="Times New Roman" w:cs="Times New Roman"/>
                <w:i/>
              </w:rPr>
              <w:t>.0</w:t>
            </w:r>
            <w:r w:rsidR="00D9077B">
              <w:rPr>
                <w:rFonts w:ascii="Times New Roman" w:eastAsia="Times New Roman" w:hAnsi="Times New Roman" w:cs="Times New Roman"/>
                <w:i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.2024 </w:t>
            </w:r>
            <w:r w:rsidR="00943B71">
              <w:rPr>
                <w:rFonts w:ascii="Times New Roman" w:eastAsia="Times New Roman" w:hAnsi="Times New Roman" w:cs="Times New Roman"/>
                <w:i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№ </w:t>
            </w:r>
            <w:r w:rsidR="00D9077B">
              <w:rPr>
                <w:rFonts w:ascii="Times New Roman" w:eastAsia="Times New Roman" w:hAnsi="Times New Roman" w:cs="Times New Roman"/>
                <w:i/>
              </w:rPr>
              <w:t>392606933</w:t>
            </w:r>
            <w:r>
              <w:rPr>
                <w:rFonts w:ascii="Times New Roman" w:eastAsia="Times New Roman" w:hAnsi="Times New Roman" w:cs="Times New Roman"/>
                <w:i/>
              </w:rPr>
              <w:t>).</w:t>
            </w:r>
          </w:p>
          <w:p w14:paraId="4638129E" w14:textId="15FA1865" w:rsidR="00943B71" w:rsidRPr="00861385" w:rsidRDefault="00591FA4" w:rsidP="008B7C0A">
            <w:pPr>
              <w:ind w:firstLine="439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Відповідно до протоколу № 050523 від 05.05.2023 загальних зборів членів </w:t>
            </w:r>
            <w:r w:rsidRPr="00943B71">
              <w:rPr>
                <w:rFonts w:ascii="Times New Roman" w:eastAsia="Times New Roman" w:hAnsi="Times New Roman" w:cs="Times New Roman"/>
                <w:i/>
              </w:rPr>
              <w:t>РЕЛІГІЙН</w:t>
            </w:r>
            <w:r>
              <w:rPr>
                <w:rFonts w:ascii="Times New Roman" w:eastAsia="Times New Roman" w:hAnsi="Times New Roman" w:cs="Times New Roman"/>
                <w:i/>
              </w:rPr>
              <w:t>ОЇ</w:t>
            </w:r>
            <w:r w:rsidRPr="00943B71">
              <w:rPr>
                <w:rFonts w:ascii="Times New Roman" w:eastAsia="Times New Roman" w:hAnsi="Times New Roman" w:cs="Times New Roman"/>
                <w:i/>
              </w:rPr>
              <w:t xml:space="preserve"> ОРГАНІЗАЦІ</w:t>
            </w:r>
            <w:r>
              <w:rPr>
                <w:rFonts w:ascii="Times New Roman" w:eastAsia="Times New Roman" w:hAnsi="Times New Roman" w:cs="Times New Roman"/>
                <w:i/>
              </w:rPr>
              <w:t>Ї</w:t>
            </w:r>
            <w:r w:rsidRPr="00943B7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943B71">
              <w:rPr>
                <w:rFonts w:ascii="Times New Roman" w:eastAsia="Times New Roman" w:hAnsi="Times New Roman" w:cs="Times New Roman"/>
                <w:i/>
              </w:rPr>
              <w:lastRenderedPageBreak/>
              <w:t>«ІУДЕЙСЬКА РЕЛІГІЙНА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943B71">
              <w:rPr>
                <w:rFonts w:ascii="Times New Roman" w:eastAsia="Times New Roman" w:hAnsi="Times New Roman" w:cs="Times New Roman"/>
                <w:i/>
              </w:rPr>
              <w:t>ГРОМАДА «ХАБАД ЛЮБАВИЧ» В ГОЛОСІЇВСЬКОМУ РАЙОНІ М. КИЄВА»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(</w:t>
            </w:r>
            <w:r w:rsidRPr="00943B71">
              <w:rPr>
                <w:rFonts w:ascii="Times New Roman" w:eastAsia="Times New Roman" w:hAnsi="Times New Roman" w:cs="Times New Roman"/>
                <w:i/>
              </w:rPr>
              <w:t>код ЄДРПОУ: 26549717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) найменування </w:t>
            </w:r>
            <w:r w:rsidRPr="00943B71">
              <w:rPr>
                <w:rFonts w:ascii="Times New Roman" w:eastAsia="Times New Roman" w:hAnsi="Times New Roman" w:cs="Times New Roman"/>
                <w:i/>
              </w:rPr>
              <w:t>РЕЛІГІЙН</w:t>
            </w:r>
            <w:r>
              <w:rPr>
                <w:rFonts w:ascii="Times New Roman" w:eastAsia="Times New Roman" w:hAnsi="Times New Roman" w:cs="Times New Roman"/>
                <w:i/>
              </w:rPr>
              <w:t>ОЇ</w:t>
            </w:r>
            <w:r w:rsidRPr="00943B71">
              <w:rPr>
                <w:rFonts w:ascii="Times New Roman" w:eastAsia="Times New Roman" w:hAnsi="Times New Roman" w:cs="Times New Roman"/>
                <w:i/>
              </w:rPr>
              <w:t xml:space="preserve"> ОРГАНІЗАЦІ</w:t>
            </w:r>
            <w:r>
              <w:rPr>
                <w:rFonts w:ascii="Times New Roman" w:eastAsia="Times New Roman" w:hAnsi="Times New Roman" w:cs="Times New Roman"/>
                <w:i/>
              </w:rPr>
              <w:t>Ї</w:t>
            </w:r>
            <w:r w:rsidRPr="00943B71">
              <w:rPr>
                <w:rFonts w:ascii="Times New Roman" w:eastAsia="Times New Roman" w:hAnsi="Times New Roman" w:cs="Times New Roman"/>
                <w:i/>
              </w:rPr>
              <w:t xml:space="preserve"> «ІУДЕЙСЬКА РЕЛІГІЙНА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943B71">
              <w:rPr>
                <w:rFonts w:ascii="Times New Roman" w:eastAsia="Times New Roman" w:hAnsi="Times New Roman" w:cs="Times New Roman"/>
                <w:i/>
              </w:rPr>
              <w:t>ГРОМАДА «ХАБАД ЛЮБАВИЧ» В ГОЛОСІЇВСЬКОМУ РАЙОНІ М. КИЄВА»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 змінено на </w:t>
            </w:r>
            <w:r w:rsidRPr="00B002D3">
              <w:rPr>
                <w:rFonts w:ascii="Times New Roman" w:eastAsia="Times New Roman" w:hAnsi="Times New Roman" w:cs="Times New Roman"/>
                <w:i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</w:rPr>
              <w:t>РЕЛІГІЙНА ОРГАНІЗАЦІЯ «</w:t>
            </w:r>
            <w:r w:rsidRPr="00B002D3">
              <w:rPr>
                <w:rFonts w:ascii="Times New Roman" w:eastAsia="Times New Roman" w:hAnsi="Times New Roman" w:cs="Times New Roman"/>
                <w:i/>
              </w:rPr>
              <w:t>ЄВРЕЙСЬКИЙ ГРОМАДСЬКИЙ ЦЕНТР «БЕЙТ МЕНАХЕМ КИЇВ ХАБАД ЛЮБАВИЧ»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</w:tr>
      <w:tr w:rsidR="0037524B" w:rsidRPr="00861385" w14:paraId="4AB0705A" w14:textId="77777777" w:rsidTr="001A52D4">
        <w:trPr>
          <w:cantSplit/>
          <w:trHeight w:val="232"/>
        </w:trPr>
        <w:tc>
          <w:tcPr>
            <w:tcW w:w="3285" w:type="dxa"/>
          </w:tcPr>
          <w:p w14:paraId="5913FE90" w14:textId="77777777" w:rsidR="0037524B" w:rsidRPr="00861385" w:rsidRDefault="0037524B" w:rsidP="001A52D4">
            <w:pPr>
              <w:tabs>
                <w:tab w:val="left" w:pos="1861"/>
              </w:tabs>
              <w:spacing w:after="80"/>
              <w:rPr>
                <w:rFonts w:ascii="Times New Roman" w:eastAsia="Times New Roman" w:hAnsi="Times New Roman" w:cs="Times New Roman"/>
                <w:i/>
              </w:rPr>
            </w:pPr>
            <w:r w:rsidRPr="00861385">
              <w:rPr>
                <w:rFonts w:ascii="Times New Roman" w:eastAsia="Times New Roman" w:hAnsi="Times New Roman" w:cs="Times New Roman"/>
              </w:rPr>
              <w:lastRenderedPageBreak/>
              <w:t>Наявність ДПТ:</w:t>
            </w:r>
          </w:p>
        </w:tc>
        <w:tc>
          <w:tcPr>
            <w:tcW w:w="6368" w:type="dxa"/>
          </w:tcPr>
          <w:p w14:paraId="6F19C53C" w14:textId="019E94E2" w:rsidR="0037524B" w:rsidRPr="00861385" w:rsidRDefault="00D9077B" w:rsidP="00D9077B">
            <w:pPr>
              <w:ind w:firstLine="439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відсутній.</w:t>
            </w:r>
          </w:p>
        </w:tc>
      </w:tr>
      <w:tr w:rsidR="0037524B" w:rsidRPr="00861385" w14:paraId="1C41F5CB" w14:textId="77777777" w:rsidTr="001A52D4">
        <w:tc>
          <w:tcPr>
            <w:tcW w:w="3285" w:type="dxa"/>
          </w:tcPr>
          <w:p w14:paraId="6DD319B7" w14:textId="77777777" w:rsidR="0037524B" w:rsidRPr="00861385" w:rsidRDefault="0037524B" w:rsidP="001A52D4">
            <w:pPr>
              <w:ind w:left="-105"/>
              <w:rPr>
                <w:rFonts w:ascii="Times New Roman" w:hAnsi="Times New Roman" w:cs="Times New Roman"/>
              </w:rPr>
            </w:pPr>
            <w:r w:rsidRPr="00861385">
              <w:rPr>
                <w:rFonts w:ascii="Times New Roman" w:hAnsi="Times New Roman" w:cs="Times New Roman"/>
              </w:rPr>
              <w:t xml:space="preserve"> Функціональне призначення  </w:t>
            </w:r>
          </w:p>
          <w:p w14:paraId="568E6655" w14:textId="0D01A617" w:rsidR="0037524B" w:rsidRPr="00861385" w:rsidRDefault="0037524B" w:rsidP="001A52D4">
            <w:pPr>
              <w:ind w:left="-105"/>
              <w:rPr>
                <w:rFonts w:ascii="Times New Roman" w:hAnsi="Times New Roman" w:cs="Times New Roman"/>
              </w:rPr>
            </w:pPr>
            <w:r w:rsidRPr="00861385">
              <w:rPr>
                <w:rFonts w:ascii="Times New Roman" w:hAnsi="Times New Roman" w:cs="Times New Roman"/>
              </w:rPr>
              <w:t xml:space="preserve"> згідно з Генпланом:</w:t>
            </w:r>
          </w:p>
        </w:tc>
        <w:tc>
          <w:tcPr>
            <w:tcW w:w="6368" w:type="dxa"/>
          </w:tcPr>
          <w:p w14:paraId="73A857EC" w14:textId="0B1D272B" w:rsidR="0037524B" w:rsidRPr="00861385" w:rsidRDefault="0037524B" w:rsidP="00F36A61">
            <w:pPr>
              <w:ind w:firstLine="439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861385"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 Києва та проекту планування його приміської зони на період до 2020 року, затвердженого рішенням Київської міської ради               від 28.03.2002 № 370/1804, земельн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а ділянка </w:t>
            </w:r>
            <w:r w:rsidR="00D9077B">
              <w:rPr>
                <w:rFonts w:ascii="Times New Roman" w:eastAsia="Times New Roman" w:hAnsi="Times New Roman" w:cs="Times New Roman"/>
                <w:i/>
              </w:rPr>
              <w:t xml:space="preserve">за функціональним призначенням належить до території </w:t>
            </w:r>
            <w:r w:rsidR="00D9077B" w:rsidRPr="00D9077B">
              <w:rPr>
                <w:rFonts w:ascii="Times New Roman" w:eastAsia="Times New Roman" w:hAnsi="Times New Roman" w:cs="Times New Roman"/>
                <w:i/>
              </w:rPr>
              <w:t>житлової середньо- та малоповерхової забудови (існуючі)</w:t>
            </w:r>
            <w:r w:rsidR="00D9077B">
              <w:rPr>
                <w:rFonts w:ascii="Times New Roman" w:eastAsia="Times New Roman" w:hAnsi="Times New Roman" w:cs="Times New Roman"/>
                <w:i/>
              </w:rPr>
              <w:t xml:space="preserve"> (довідка (витяг) з містобудівного кадастру, надана листом Департаменту містобудування та архітектури виконавчого органу Київської міської ради (Київської міської державної адміністрації)</w:t>
            </w:r>
            <w:r w:rsidR="00146884">
              <w:rPr>
                <w:rFonts w:ascii="Times New Roman" w:eastAsia="Times New Roman" w:hAnsi="Times New Roman" w:cs="Times New Roman"/>
                <w:i/>
              </w:rPr>
              <w:t xml:space="preserve"> від 27.08.2024</w:t>
            </w:r>
            <w:r w:rsidR="00F36A6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F36A61" w:rsidRPr="00F36A61">
              <w:rPr>
                <w:rFonts w:ascii="Times New Roman" w:eastAsia="Times New Roman" w:hAnsi="Times New Roman" w:cs="Times New Roman"/>
                <w:i/>
              </w:rPr>
              <w:t xml:space="preserve">                 </w:t>
            </w:r>
            <w:r w:rsidR="00146884">
              <w:rPr>
                <w:rFonts w:ascii="Times New Roman" w:eastAsia="Times New Roman" w:hAnsi="Times New Roman" w:cs="Times New Roman"/>
                <w:i/>
              </w:rPr>
              <w:t>№ 055-8038</w:t>
            </w:r>
            <w:r w:rsidR="00D9077B">
              <w:rPr>
                <w:rFonts w:ascii="Times New Roman" w:eastAsia="Times New Roman" w:hAnsi="Times New Roman" w:cs="Times New Roman"/>
                <w:i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</w:p>
        </w:tc>
      </w:tr>
      <w:tr w:rsidR="0037524B" w:rsidRPr="00861385" w14:paraId="3F83D9AA" w14:textId="77777777" w:rsidTr="001A52D4">
        <w:trPr>
          <w:cantSplit/>
          <w:trHeight w:val="581"/>
        </w:trPr>
        <w:tc>
          <w:tcPr>
            <w:tcW w:w="3285" w:type="dxa"/>
          </w:tcPr>
          <w:p w14:paraId="297F265E" w14:textId="77777777" w:rsidR="0037524B" w:rsidRPr="00861385" w:rsidRDefault="0037524B" w:rsidP="001A52D4">
            <w:pPr>
              <w:ind w:left="-105"/>
              <w:rPr>
                <w:rFonts w:ascii="Times New Roman" w:hAnsi="Times New Roman" w:cs="Times New Roman"/>
              </w:rPr>
            </w:pPr>
            <w:r w:rsidRPr="00861385">
              <w:rPr>
                <w:rFonts w:ascii="Times New Roman" w:hAnsi="Times New Roman" w:cs="Times New Roman"/>
              </w:rPr>
              <w:t xml:space="preserve"> Правовий режим:</w:t>
            </w:r>
          </w:p>
        </w:tc>
        <w:tc>
          <w:tcPr>
            <w:tcW w:w="6368" w:type="dxa"/>
          </w:tcPr>
          <w:p w14:paraId="0DEFB1C7" w14:textId="62E5D282" w:rsidR="0037524B" w:rsidRPr="00861385" w:rsidRDefault="0037524B" w:rsidP="00D9077B">
            <w:pPr>
              <w:ind w:left="30" w:firstLine="439"/>
              <w:jc w:val="both"/>
              <w:rPr>
                <w:rFonts w:ascii="Times New Roman" w:hAnsi="Times New Roman" w:cs="Times New Roman"/>
                <w:i/>
              </w:rPr>
            </w:pPr>
            <w:r w:rsidRPr="00861385">
              <w:rPr>
                <w:rFonts w:ascii="Times New Roman" w:hAnsi="Times New Roman" w:cs="Times New Roman"/>
                <w:i/>
              </w:rPr>
              <w:t>Земельн</w:t>
            </w:r>
            <w:r w:rsidR="00D9077B">
              <w:rPr>
                <w:rFonts w:ascii="Times New Roman" w:hAnsi="Times New Roman" w:cs="Times New Roman"/>
                <w:i/>
              </w:rPr>
              <w:t>а</w:t>
            </w:r>
            <w:r w:rsidRPr="00861385">
              <w:rPr>
                <w:rFonts w:ascii="Times New Roman" w:hAnsi="Times New Roman" w:cs="Times New Roman"/>
                <w:i/>
              </w:rPr>
              <w:t xml:space="preserve"> ділянк</w:t>
            </w:r>
            <w:r w:rsidR="00D9077B">
              <w:rPr>
                <w:rFonts w:ascii="Times New Roman" w:hAnsi="Times New Roman" w:cs="Times New Roman"/>
                <w:i/>
              </w:rPr>
              <w:t>а</w:t>
            </w:r>
            <w:r w:rsidRPr="00861385">
              <w:rPr>
                <w:rFonts w:ascii="Times New Roman" w:hAnsi="Times New Roman" w:cs="Times New Roman"/>
                <w:i/>
              </w:rPr>
              <w:t xml:space="preserve"> належ</w:t>
            </w:r>
            <w:r w:rsidR="00D9077B">
              <w:rPr>
                <w:rFonts w:ascii="Times New Roman" w:hAnsi="Times New Roman" w:cs="Times New Roman"/>
                <w:i/>
              </w:rPr>
              <w:t>и</w:t>
            </w:r>
            <w:r w:rsidRPr="00861385">
              <w:rPr>
                <w:rFonts w:ascii="Times New Roman" w:hAnsi="Times New Roman" w:cs="Times New Roman"/>
                <w:i/>
              </w:rPr>
              <w:t>ть до земель комунальної власності територіальної громади міста Києва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37524B" w:rsidRPr="00861385" w14:paraId="3436141A" w14:textId="77777777" w:rsidTr="001A52D4">
        <w:trPr>
          <w:cantSplit/>
          <w:trHeight w:val="282"/>
        </w:trPr>
        <w:tc>
          <w:tcPr>
            <w:tcW w:w="3285" w:type="dxa"/>
          </w:tcPr>
          <w:p w14:paraId="40421557" w14:textId="77777777" w:rsidR="0037524B" w:rsidRPr="00861385" w:rsidRDefault="0037524B" w:rsidP="001A52D4">
            <w:pPr>
              <w:ind w:left="-105"/>
              <w:rPr>
                <w:rFonts w:ascii="Times New Roman" w:hAnsi="Times New Roman" w:cs="Times New Roman"/>
              </w:rPr>
            </w:pPr>
            <w:r w:rsidRPr="00861385">
              <w:rPr>
                <w:rFonts w:ascii="Times New Roman" w:hAnsi="Times New Roman" w:cs="Times New Roman"/>
              </w:rPr>
              <w:t xml:space="preserve"> Розташування в зеленій зоні:</w:t>
            </w:r>
          </w:p>
        </w:tc>
        <w:tc>
          <w:tcPr>
            <w:tcW w:w="6368" w:type="dxa"/>
          </w:tcPr>
          <w:p w14:paraId="4239887E" w14:textId="140F5DEE" w:rsidR="0037524B" w:rsidRPr="00861385" w:rsidRDefault="0037524B" w:rsidP="00D9077B">
            <w:pPr>
              <w:ind w:firstLine="439"/>
              <w:jc w:val="both"/>
              <w:rPr>
                <w:rFonts w:ascii="Times New Roman" w:hAnsi="Times New Roman" w:cs="Times New Roman"/>
                <w:i/>
              </w:rPr>
            </w:pPr>
            <w:r w:rsidRPr="00861385">
              <w:rPr>
                <w:rFonts w:ascii="Times New Roman" w:hAnsi="Times New Roman" w:cs="Times New Roman"/>
                <w:i/>
              </w:rPr>
              <w:t>Земельн</w:t>
            </w:r>
            <w:r w:rsidR="00D9077B">
              <w:rPr>
                <w:rFonts w:ascii="Times New Roman" w:hAnsi="Times New Roman" w:cs="Times New Roman"/>
                <w:i/>
              </w:rPr>
              <w:t>а</w:t>
            </w:r>
            <w:r w:rsidRPr="00861385">
              <w:rPr>
                <w:rFonts w:ascii="Times New Roman" w:hAnsi="Times New Roman" w:cs="Times New Roman"/>
                <w:i/>
              </w:rPr>
              <w:t xml:space="preserve"> ділянк</w:t>
            </w:r>
            <w:r w:rsidR="00D9077B">
              <w:rPr>
                <w:rFonts w:ascii="Times New Roman" w:hAnsi="Times New Roman" w:cs="Times New Roman"/>
                <w:i/>
              </w:rPr>
              <w:t>а</w:t>
            </w:r>
            <w:r w:rsidRPr="00861385">
              <w:rPr>
                <w:rFonts w:ascii="Times New Roman" w:hAnsi="Times New Roman" w:cs="Times New Roman"/>
                <w:i/>
              </w:rPr>
              <w:t xml:space="preserve"> не вход</w:t>
            </w:r>
            <w:r w:rsidR="00D9077B">
              <w:rPr>
                <w:rFonts w:ascii="Times New Roman" w:hAnsi="Times New Roman" w:cs="Times New Roman"/>
                <w:i/>
              </w:rPr>
              <w:t>ить</w:t>
            </w:r>
            <w:r w:rsidRPr="00861385">
              <w:rPr>
                <w:rFonts w:ascii="Times New Roman" w:hAnsi="Times New Roman" w:cs="Times New Roman"/>
                <w:i/>
              </w:rPr>
              <w:t xml:space="preserve"> до зеленої зони.</w:t>
            </w:r>
          </w:p>
        </w:tc>
      </w:tr>
      <w:tr w:rsidR="0037524B" w:rsidRPr="00861385" w14:paraId="7CA81FB7" w14:textId="77777777" w:rsidTr="001A52D4">
        <w:tc>
          <w:tcPr>
            <w:tcW w:w="3285" w:type="dxa"/>
          </w:tcPr>
          <w:p w14:paraId="19AE0A7B" w14:textId="77777777" w:rsidR="0037524B" w:rsidRPr="00861385" w:rsidRDefault="0037524B" w:rsidP="001A52D4">
            <w:pPr>
              <w:ind w:left="-105"/>
              <w:rPr>
                <w:rFonts w:ascii="Times New Roman" w:hAnsi="Times New Roman" w:cs="Times New Roman"/>
              </w:rPr>
            </w:pPr>
            <w:r w:rsidRPr="00861385">
              <w:rPr>
                <w:rFonts w:ascii="Times New Roman" w:hAnsi="Times New Roman" w:cs="Times New Roman"/>
              </w:rPr>
              <w:t xml:space="preserve"> Інші особливості:</w:t>
            </w:r>
          </w:p>
        </w:tc>
        <w:tc>
          <w:tcPr>
            <w:tcW w:w="6368" w:type="dxa"/>
          </w:tcPr>
          <w:p w14:paraId="74266FFE" w14:textId="44F3F6B1" w:rsidR="00D9077B" w:rsidRDefault="00D9077B" w:rsidP="00D9077B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Земельна ділянка площею 0,3040 га (</w:t>
            </w:r>
            <w:r w:rsidRPr="00D9077B">
              <w:rPr>
                <w:rFonts w:ascii="Times New Roman" w:hAnsi="Times New Roman" w:cs="Times New Roman"/>
                <w:i/>
              </w:rPr>
              <w:t xml:space="preserve">кадастровий номер 8000000000:72:083:0009) </w:t>
            </w:r>
            <w:r>
              <w:rPr>
                <w:rFonts w:ascii="Times New Roman" w:hAnsi="Times New Roman" w:cs="Times New Roman"/>
                <w:i/>
              </w:rPr>
              <w:t>н</w:t>
            </w:r>
            <w:r w:rsidRPr="00D9077B">
              <w:rPr>
                <w:rFonts w:ascii="Times New Roman" w:hAnsi="Times New Roman" w:cs="Times New Roman"/>
                <w:i/>
              </w:rPr>
              <w:t>а вул. Саксаганського, 67 у Голосіївському районі міста Києва</w:t>
            </w:r>
            <w:r>
              <w:rPr>
                <w:rFonts w:ascii="Times New Roman" w:hAnsi="Times New Roman" w:cs="Times New Roman"/>
                <w:i/>
              </w:rPr>
              <w:t xml:space="preserve"> на підставі рішення Київської міської ради від </w:t>
            </w:r>
            <w:r w:rsidRPr="00D9077B">
              <w:rPr>
                <w:rFonts w:ascii="Times New Roman" w:hAnsi="Times New Roman" w:cs="Times New Roman"/>
                <w:i/>
              </w:rPr>
              <w:t>08.07.1999</w:t>
            </w:r>
            <w:r>
              <w:rPr>
                <w:rFonts w:ascii="Times New Roman" w:hAnsi="Times New Roman" w:cs="Times New Roman"/>
                <w:i/>
              </w:rPr>
              <w:t xml:space="preserve"> № </w:t>
            </w:r>
            <w:r w:rsidRPr="00D9077B">
              <w:rPr>
                <w:rFonts w:ascii="Times New Roman" w:hAnsi="Times New Roman" w:cs="Times New Roman"/>
                <w:i/>
              </w:rPr>
              <w:t>348/449</w:t>
            </w:r>
            <w:r>
              <w:rPr>
                <w:rFonts w:ascii="Times New Roman" w:hAnsi="Times New Roman" w:cs="Times New Roman"/>
                <w:i/>
              </w:rPr>
              <w:t xml:space="preserve"> передана в </w:t>
            </w:r>
            <w:r w:rsidR="00146884">
              <w:rPr>
                <w:rFonts w:ascii="Times New Roman" w:hAnsi="Times New Roman" w:cs="Times New Roman"/>
                <w:i/>
              </w:rPr>
              <w:t xml:space="preserve">тимчасове довгострокове користування на умовах оренди строком на </w:t>
            </w:r>
            <w:r>
              <w:rPr>
                <w:rFonts w:ascii="Times New Roman" w:hAnsi="Times New Roman" w:cs="Times New Roman"/>
                <w:i/>
              </w:rPr>
              <w:t>24 роки в</w:t>
            </w:r>
            <w:r w:rsidRPr="00D9077B">
              <w:rPr>
                <w:rFonts w:ascii="Times New Roman" w:hAnsi="Times New Roman" w:cs="Times New Roman"/>
                <w:i/>
              </w:rPr>
              <w:t>ідкрит</w:t>
            </w:r>
            <w:r>
              <w:rPr>
                <w:rFonts w:ascii="Times New Roman" w:hAnsi="Times New Roman" w:cs="Times New Roman"/>
                <w:i/>
              </w:rPr>
              <w:t>ому</w:t>
            </w:r>
            <w:r w:rsidRPr="00D9077B">
              <w:rPr>
                <w:rFonts w:ascii="Times New Roman" w:hAnsi="Times New Roman" w:cs="Times New Roman"/>
                <w:i/>
              </w:rPr>
              <w:t xml:space="preserve"> акціонерн</w:t>
            </w:r>
            <w:r>
              <w:rPr>
                <w:rFonts w:ascii="Times New Roman" w:hAnsi="Times New Roman" w:cs="Times New Roman"/>
                <w:i/>
              </w:rPr>
              <w:t>ому</w:t>
            </w:r>
            <w:r w:rsidRPr="00D9077B">
              <w:rPr>
                <w:rFonts w:ascii="Times New Roman" w:hAnsi="Times New Roman" w:cs="Times New Roman"/>
                <w:i/>
              </w:rPr>
              <w:t xml:space="preserve"> товариств</w:t>
            </w:r>
            <w:r>
              <w:rPr>
                <w:rFonts w:ascii="Times New Roman" w:hAnsi="Times New Roman" w:cs="Times New Roman"/>
                <w:i/>
              </w:rPr>
              <w:t>у</w:t>
            </w:r>
            <w:r w:rsidRPr="00D9077B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«</w:t>
            </w:r>
            <w:proofErr w:type="spellStart"/>
            <w:r w:rsidRPr="00D9077B">
              <w:rPr>
                <w:rFonts w:ascii="Times New Roman" w:hAnsi="Times New Roman" w:cs="Times New Roman"/>
                <w:i/>
              </w:rPr>
              <w:t>Київелектромонтаж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» </w:t>
            </w:r>
            <w:r w:rsidR="00E57160" w:rsidRPr="00E57160">
              <w:rPr>
                <w:rFonts w:ascii="Times New Roman" w:hAnsi="Times New Roman" w:cs="Times New Roman"/>
                <w:i/>
              </w:rPr>
              <w:t>для експлуатації та</w:t>
            </w:r>
            <w:r w:rsidR="00146884">
              <w:rPr>
                <w:rFonts w:ascii="Times New Roman" w:hAnsi="Times New Roman" w:cs="Times New Roman"/>
                <w:i/>
              </w:rPr>
              <w:t xml:space="preserve"> </w:t>
            </w:r>
            <w:r w:rsidR="00E57160" w:rsidRPr="00E57160">
              <w:rPr>
                <w:rFonts w:ascii="Times New Roman" w:hAnsi="Times New Roman" w:cs="Times New Roman"/>
                <w:i/>
              </w:rPr>
              <w:t>обслуговування будівель і споруд</w:t>
            </w:r>
            <w:r w:rsidR="00E57160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5B1AE523" w14:textId="79AEC08E" w:rsidR="00E57160" w:rsidRDefault="00E57160" w:rsidP="00D9077B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Термін дії договору оренди земельної ділянки                    від </w:t>
            </w:r>
            <w:r w:rsidRPr="00E57160">
              <w:rPr>
                <w:rFonts w:ascii="Times New Roman" w:hAnsi="Times New Roman" w:cs="Times New Roman"/>
                <w:i/>
              </w:rPr>
              <w:t>04.08.2000</w:t>
            </w:r>
            <w:r>
              <w:rPr>
                <w:rFonts w:ascii="Times New Roman" w:hAnsi="Times New Roman" w:cs="Times New Roman"/>
                <w:i/>
              </w:rPr>
              <w:t xml:space="preserve"> № </w:t>
            </w:r>
            <w:r w:rsidRPr="00E57160">
              <w:rPr>
                <w:rFonts w:ascii="Times New Roman" w:hAnsi="Times New Roman" w:cs="Times New Roman"/>
                <w:i/>
              </w:rPr>
              <w:t>72-6-00011</w:t>
            </w:r>
            <w:r>
              <w:rPr>
                <w:rFonts w:ascii="Times New Roman" w:hAnsi="Times New Roman" w:cs="Times New Roman"/>
                <w:i/>
              </w:rPr>
              <w:t xml:space="preserve"> закінчився </w:t>
            </w:r>
            <w:r w:rsidRPr="00E57160">
              <w:rPr>
                <w:rFonts w:ascii="Times New Roman" w:hAnsi="Times New Roman" w:cs="Times New Roman"/>
                <w:i/>
              </w:rPr>
              <w:t>04.08.2024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14:paraId="401DF79B" w14:textId="75AD454C" w:rsidR="00E57160" w:rsidRDefault="00E57160" w:rsidP="00D9077B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Рішення про поновлення договору оренди вказаної земельної ділянки Київська міська рада не приймала.</w:t>
            </w:r>
          </w:p>
          <w:p w14:paraId="44D4CCC7" w14:textId="01550250" w:rsidR="0037524B" w:rsidRPr="00861385" w:rsidRDefault="0037524B" w:rsidP="001A52D4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861385">
              <w:rPr>
                <w:rFonts w:ascii="Times New Roman" w:hAnsi="Times New Roman" w:cs="Times New Roman"/>
                <w:i/>
              </w:rPr>
              <w:t xml:space="preserve">Зазначаємо, що Департамент земельних ресурсів              не може перебирати на себе повноваження Київської міської ради та приймати рішення про надання дозволу або відмову у наданні дозволу на розроблення </w:t>
            </w:r>
            <w:proofErr w:type="spellStart"/>
            <w:r w:rsidRPr="00861385">
              <w:rPr>
                <w:rFonts w:ascii="Times New Roman" w:hAnsi="Times New Roman" w:cs="Times New Roman"/>
                <w:i/>
              </w:rPr>
              <w:t>проєкту</w:t>
            </w:r>
            <w:proofErr w:type="spellEnd"/>
            <w:r w:rsidRPr="00861385">
              <w:rPr>
                <w:rFonts w:ascii="Times New Roman" w:hAnsi="Times New Roman" w:cs="Times New Roman"/>
                <w:i/>
              </w:rPr>
              <w:t xml:space="preserve"> землеустрою щодо відведення земельн</w:t>
            </w:r>
            <w:r>
              <w:rPr>
                <w:rFonts w:ascii="Times New Roman" w:hAnsi="Times New Roman" w:cs="Times New Roman"/>
                <w:i/>
              </w:rPr>
              <w:t>их</w:t>
            </w:r>
            <w:r w:rsidRPr="00861385">
              <w:rPr>
                <w:rFonts w:ascii="Times New Roman" w:hAnsi="Times New Roman" w:cs="Times New Roman"/>
                <w:i/>
              </w:rPr>
              <w:t xml:space="preserve"> ділян</w:t>
            </w:r>
            <w:r>
              <w:rPr>
                <w:rFonts w:ascii="Times New Roman" w:hAnsi="Times New Roman" w:cs="Times New Roman"/>
                <w:i/>
              </w:rPr>
              <w:t>ок</w:t>
            </w:r>
            <w:r w:rsidRPr="00861385">
              <w:rPr>
                <w:rFonts w:ascii="Times New Roman" w:hAnsi="Times New Roman" w:cs="Times New Roman"/>
                <w:i/>
              </w:rPr>
              <w:t>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32C0BBB2" w14:textId="77777777" w:rsidR="0037524B" w:rsidRPr="00861385" w:rsidRDefault="0037524B" w:rsidP="001A52D4">
            <w:pPr>
              <w:ind w:firstLine="375"/>
              <w:jc w:val="both"/>
              <w:rPr>
                <w:rFonts w:ascii="Times New Roman" w:hAnsi="Times New Roman" w:cs="Times New Roman"/>
                <w:i/>
              </w:rPr>
            </w:pPr>
            <w:r w:rsidRPr="00861385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         від 17.04.2018 у справі № 826/8107/16, від 16.09.2021 у справі № 826/8847/16. </w:t>
            </w:r>
          </w:p>
          <w:p w14:paraId="26ED677E" w14:textId="77777777" w:rsidR="0037524B" w:rsidRPr="00861385" w:rsidRDefault="0037524B" w:rsidP="001A52D4">
            <w:pPr>
              <w:ind w:left="30" w:firstLine="439"/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861385">
              <w:rPr>
                <w:rFonts w:ascii="Times New Roman" w:hAnsi="Times New Roman" w:cs="Times New Roman"/>
                <w:i/>
              </w:rPr>
              <w:t xml:space="preserve">Зважаючи на вказане, цей </w:t>
            </w:r>
            <w:proofErr w:type="spellStart"/>
            <w:r w:rsidRPr="00861385">
              <w:rPr>
                <w:rFonts w:ascii="Times New Roman" w:hAnsi="Times New Roman" w:cs="Times New Roman"/>
                <w:i/>
              </w:rPr>
              <w:t>проєкт</w:t>
            </w:r>
            <w:proofErr w:type="spellEnd"/>
            <w:r w:rsidRPr="00861385">
              <w:rPr>
                <w:rFonts w:ascii="Times New Roman" w:hAnsi="Times New Roman" w:cs="Times New Roman"/>
                <w:i/>
              </w:rPr>
              <w:t xml:space="preserve">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58D5B29B" w14:textId="77777777" w:rsidR="0037524B" w:rsidRPr="00861385" w:rsidRDefault="0037524B" w:rsidP="0037524B">
      <w:pPr>
        <w:spacing w:line="269" w:lineRule="auto"/>
        <w:rPr>
          <w:rFonts w:ascii="Times New Roman" w:eastAsia="Times New Roman" w:hAnsi="Times New Roman" w:cs="Times New Roman"/>
          <w:sz w:val="11"/>
          <w:szCs w:val="11"/>
        </w:rPr>
      </w:pPr>
    </w:p>
    <w:p w14:paraId="3717A306" w14:textId="77777777" w:rsidR="008B7C0A" w:rsidRDefault="008B7C0A" w:rsidP="0037524B">
      <w:pPr>
        <w:ind w:left="284" w:firstLine="142"/>
        <w:jc w:val="both"/>
        <w:rPr>
          <w:rFonts w:ascii="Times New Roman" w:eastAsia="Times New Roman" w:hAnsi="Times New Roman" w:cs="Times New Roman"/>
          <w:b/>
        </w:rPr>
      </w:pPr>
    </w:p>
    <w:p w14:paraId="1931B95B" w14:textId="39BD8803" w:rsidR="0037524B" w:rsidRPr="00861385" w:rsidRDefault="0037524B" w:rsidP="0037524B">
      <w:pPr>
        <w:ind w:left="284" w:firstLine="142"/>
        <w:jc w:val="both"/>
        <w:rPr>
          <w:rFonts w:ascii="Times New Roman" w:eastAsia="Times New Roman" w:hAnsi="Times New Roman" w:cs="Times New Roman"/>
          <w:b/>
        </w:rPr>
      </w:pPr>
      <w:r w:rsidRPr="00861385">
        <w:rPr>
          <w:rFonts w:ascii="Times New Roman" w:eastAsia="Times New Roman" w:hAnsi="Times New Roman" w:cs="Times New Roman"/>
          <w:b/>
        </w:rPr>
        <w:lastRenderedPageBreak/>
        <w:t>6. Стан нормативно-правової бази у даній сфері правового регулювання.</w:t>
      </w:r>
    </w:p>
    <w:p w14:paraId="23A091C1" w14:textId="77777777" w:rsidR="0037524B" w:rsidRPr="00854E5C" w:rsidRDefault="0037524B" w:rsidP="0037524B">
      <w:pPr>
        <w:ind w:firstLine="426"/>
        <w:jc w:val="both"/>
        <w:rPr>
          <w:rFonts w:ascii="Times New Roman" w:eastAsia="Times New Roman" w:hAnsi="Times New Roman" w:cs="Times New Roman"/>
        </w:rPr>
      </w:pPr>
      <w:r w:rsidRPr="00854E5C">
        <w:rPr>
          <w:rFonts w:ascii="Times New Roman" w:eastAsia="Times New Roman" w:hAnsi="Times New Roman" w:cs="Times New Roman"/>
        </w:rPr>
        <w:t xml:space="preserve">Загальні засади та порядок отримання дозволу на розроблення документації із </w:t>
      </w:r>
      <w:r>
        <w:rPr>
          <w:rFonts w:ascii="Times New Roman" w:eastAsia="Times New Roman" w:hAnsi="Times New Roman" w:cs="Times New Roman"/>
        </w:rPr>
        <w:t>з</w:t>
      </w:r>
      <w:r w:rsidRPr="00854E5C">
        <w:rPr>
          <w:rFonts w:ascii="Times New Roman" w:eastAsia="Times New Roman" w:hAnsi="Times New Roman" w:cs="Times New Roman"/>
        </w:rPr>
        <w:t>емлеустрою визначено статтями 9, 123 Земельного кодексу України.</w:t>
      </w:r>
    </w:p>
    <w:p w14:paraId="62046DB5" w14:textId="77777777" w:rsidR="0037524B" w:rsidRPr="00854E5C" w:rsidRDefault="0037524B" w:rsidP="0037524B">
      <w:pPr>
        <w:ind w:firstLine="426"/>
        <w:jc w:val="both"/>
        <w:rPr>
          <w:rFonts w:ascii="Times New Roman" w:eastAsia="Times New Roman" w:hAnsi="Times New Roman" w:cs="Times New Roman"/>
        </w:rPr>
      </w:pPr>
      <w:proofErr w:type="spellStart"/>
      <w:r w:rsidRPr="00854E5C">
        <w:rPr>
          <w:rFonts w:ascii="Times New Roman" w:eastAsia="Times New Roman" w:hAnsi="Times New Roman" w:cs="Times New Roman"/>
        </w:rPr>
        <w:t>Проєкт</w:t>
      </w:r>
      <w:proofErr w:type="spellEnd"/>
      <w:r w:rsidRPr="00854E5C">
        <w:rPr>
          <w:rFonts w:ascii="Times New Roman" w:eastAsia="Times New Roman" w:hAnsi="Times New Roman" w:cs="Times New Roman"/>
        </w:rPr>
        <w:t xml:space="preserve"> рішення не стосується прав і соціальної захищеності осіб з інвалідністю та </w:t>
      </w:r>
      <w:r>
        <w:rPr>
          <w:rFonts w:ascii="Times New Roman" w:eastAsia="Times New Roman" w:hAnsi="Times New Roman" w:cs="Times New Roman"/>
        </w:rPr>
        <w:t xml:space="preserve">             </w:t>
      </w:r>
      <w:r w:rsidRPr="00854E5C">
        <w:rPr>
          <w:rFonts w:ascii="Times New Roman" w:eastAsia="Times New Roman" w:hAnsi="Times New Roman" w:cs="Times New Roman"/>
        </w:rPr>
        <w:t>не матиме впливу на життєдіяльність цієї категорії.</w:t>
      </w:r>
    </w:p>
    <w:p w14:paraId="5EF1955D" w14:textId="77777777" w:rsidR="0037524B" w:rsidRPr="00854E5C" w:rsidRDefault="0037524B" w:rsidP="0037524B">
      <w:pPr>
        <w:ind w:firstLine="426"/>
        <w:jc w:val="both"/>
        <w:rPr>
          <w:rFonts w:ascii="Times New Roman" w:eastAsia="Times New Roman" w:hAnsi="Times New Roman" w:cs="Times New Roman"/>
        </w:rPr>
      </w:pPr>
      <w:proofErr w:type="spellStart"/>
      <w:r w:rsidRPr="00854E5C">
        <w:rPr>
          <w:rFonts w:ascii="Times New Roman" w:eastAsia="Times New Roman" w:hAnsi="Times New Roman" w:cs="Times New Roman"/>
        </w:rPr>
        <w:t>Проєкт</w:t>
      </w:r>
      <w:proofErr w:type="spellEnd"/>
      <w:r w:rsidRPr="00854E5C">
        <w:rPr>
          <w:rFonts w:ascii="Times New Roman" w:eastAsia="Times New Roman" w:hAnsi="Times New Roman" w:cs="Times New Roman"/>
        </w:rPr>
        <w:t xml:space="preserve"> рішення не містить службов</w:t>
      </w:r>
      <w:r>
        <w:rPr>
          <w:rFonts w:ascii="Times New Roman" w:eastAsia="Times New Roman" w:hAnsi="Times New Roman" w:cs="Times New Roman"/>
        </w:rPr>
        <w:t>ої</w:t>
      </w:r>
      <w:r w:rsidRPr="00854E5C">
        <w:rPr>
          <w:rFonts w:ascii="Times New Roman" w:eastAsia="Times New Roman" w:hAnsi="Times New Roman" w:cs="Times New Roman"/>
        </w:rPr>
        <w:t xml:space="preserve"> інформаці</w:t>
      </w:r>
      <w:r>
        <w:rPr>
          <w:rFonts w:ascii="Times New Roman" w:eastAsia="Times New Roman" w:hAnsi="Times New Roman" w:cs="Times New Roman"/>
        </w:rPr>
        <w:t>ї</w:t>
      </w:r>
      <w:r w:rsidRPr="00854E5C">
        <w:rPr>
          <w:rFonts w:ascii="Times New Roman" w:eastAsia="Times New Roman" w:hAnsi="Times New Roman" w:cs="Times New Roman"/>
        </w:rPr>
        <w:t xml:space="preserve"> у розумінні статті 6 Закону України «Про доступ до публічної інформації».</w:t>
      </w:r>
    </w:p>
    <w:p w14:paraId="74FBFE1A" w14:textId="77777777" w:rsidR="0037524B" w:rsidRDefault="0037524B" w:rsidP="0037524B">
      <w:pPr>
        <w:ind w:firstLine="426"/>
        <w:jc w:val="both"/>
        <w:rPr>
          <w:rFonts w:ascii="Times New Roman" w:eastAsia="Times New Roman" w:hAnsi="Times New Roman" w:cs="Times New Roman"/>
        </w:rPr>
      </w:pPr>
      <w:proofErr w:type="spellStart"/>
      <w:r w:rsidRPr="00854E5C">
        <w:rPr>
          <w:rFonts w:ascii="Times New Roman" w:eastAsia="Times New Roman" w:hAnsi="Times New Roman" w:cs="Times New Roman"/>
        </w:rPr>
        <w:t>Проєкт</w:t>
      </w:r>
      <w:proofErr w:type="spellEnd"/>
      <w:r w:rsidRPr="00854E5C">
        <w:rPr>
          <w:rFonts w:ascii="Times New Roman" w:eastAsia="Times New Roman" w:hAnsi="Times New Roman" w:cs="Times New Roman"/>
        </w:rPr>
        <w:t xml:space="preserve"> рішення не містить інформаці</w:t>
      </w:r>
      <w:r>
        <w:rPr>
          <w:rFonts w:ascii="Times New Roman" w:eastAsia="Times New Roman" w:hAnsi="Times New Roman" w:cs="Times New Roman"/>
        </w:rPr>
        <w:t>ї</w:t>
      </w:r>
      <w:r w:rsidRPr="00854E5C">
        <w:rPr>
          <w:rFonts w:ascii="Times New Roman" w:eastAsia="Times New Roman" w:hAnsi="Times New Roman" w:cs="Times New Roman"/>
        </w:rPr>
        <w:t xml:space="preserve"> про фізичну особу (персональні дані) у розумінні статей 11 та 21 Закону України «Про інформацію» та статті 2 Закону України «Про захист персональних даних».</w:t>
      </w:r>
    </w:p>
    <w:p w14:paraId="75A98D29" w14:textId="77777777" w:rsidR="00E57160" w:rsidRPr="00861385" w:rsidRDefault="00E57160" w:rsidP="0037524B">
      <w:pPr>
        <w:ind w:firstLine="426"/>
        <w:rPr>
          <w:rFonts w:ascii="Times New Roman" w:eastAsia="Times New Roman" w:hAnsi="Times New Roman" w:cs="Times New Roman"/>
          <w:b/>
          <w:bCs/>
        </w:rPr>
      </w:pPr>
    </w:p>
    <w:p w14:paraId="58BB7038" w14:textId="77777777" w:rsidR="0037524B" w:rsidRPr="00861385" w:rsidRDefault="0037524B" w:rsidP="0037524B">
      <w:pPr>
        <w:ind w:firstLine="426"/>
        <w:rPr>
          <w:rFonts w:ascii="Times New Roman" w:eastAsia="Times New Roman" w:hAnsi="Times New Roman" w:cs="Times New Roman"/>
          <w:i/>
        </w:rPr>
      </w:pPr>
      <w:r w:rsidRPr="00861385">
        <w:rPr>
          <w:rFonts w:ascii="Times New Roman" w:eastAsia="Times New Roman" w:hAnsi="Times New Roman" w:cs="Times New Roman"/>
          <w:b/>
          <w:bCs/>
        </w:rPr>
        <w:t>7. Фінансово-економічне обґрунтування.</w:t>
      </w:r>
    </w:p>
    <w:p w14:paraId="29CD0531" w14:textId="77777777" w:rsidR="0037524B" w:rsidRPr="00861385" w:rsidRDefault="0037524B" w:rsidP="0037524B">
      <w:pPr>
        <w:ind w:firstLine="426"/>
        <w:jc w:val="both"/>
        <w:rPr>
          <w:rFonts w:ascii="Times New Roman" w:eastAsia="Times New Roman" w:hAnsi="Times New Roman" w:cs="Times New Roman"/>
          <w:i/>
        </w:rPr>
      </w:pPr>
      <w:r w:rsidRPr="00861385">
        <w:rPr>
          <w:rFonts w:ascii="Times New Roman" w:eastAsia="Times New Roman" w:hAnsi="Times New Roman" w:cs="Times New Roman"/>
        </w:rPr>
        <w:t>Реалізація рішення не потребує додаткових витрат міського бюджету.</w:t>
      </w:r>
    </w:p>
    <w:p w14:paraId="394CE20C" w14:textId="77777777" w:rsidR="0037524B" w:rsidRDefault="0037524B" w:rsidP="0037524B">
      <w:pPr>
        <w:ind w:firstLine="426"/>
        <w:jc w:val="both"/>
        <w:rPr>
          <w:rFonts w:ascii="Times New Roman" w:eastAsia="Times New Roman" w:hAnsi="Times New Roman" w:cs="Times New Roman"/>
          <w:b/>
          <w:bCs/>
        </w:rPr>
      </w:pPr>
    </w:p>
    <w:p w14:paraId="5588B781" w14:textId="77777777" w:rsidR="0037524B" w:rsidRPr="00861385" w:rsidRDefault="0037524B" w:rsidP="0037524B">
      <w:pPr>
        <w:ind w:firstLine="426"/>
        <w:jc w:val="both"/>
        <w:rPr>
          <w:rFonts w:ascii="Times New Roman" w:eastAsia="Times New Roman" w:hAnsi="Times New Roman" w:cs="Times New Roman"/>
          <w:i/>
        </w:rPr>
      </w:pPr>
      <w:r w:rsidRPr="00861385">
        <w:rPr>
          <w:rFonts w:ascii="Times New Roman" w:eastAsia="Times New Roman" w:hAnsi="Times New Roman" w:cs="Times New Roman"/>
          <w:b/>
          <w:bCs/>
        </w:rPr>
        <w:t>8. Прогноз соціально-економічних та інших наслідків прийняття рішення.</w:t>
      </w:r>
    </w:p>
    <w:p w14:paraId="78F4C533" w14:textId="5935A3B6" w:rsidR="0037524B" w:rsidRPr="00861385" w:rsidRDefault="0037524B" w:rsidP="0037524B">
      <w:pPr>
        <w:ind w:firstLine="426"/>
        <w:jc w:val="both"/>
        <w:rPr>
          <w:rFonts w:ascii="Times New Roman" w:eastAsia="Times New Roman" w:hAnsi="Times New Roman" w:cs="Times New Roman"/>
          <w:i/>
        </w:rPr>
      </w:pPr>
      <w:r w:rsidRPr="00861385">
        <w:rPr>
          <w:rFonts w:ascii="Times New Roman" w:eastAsia="Times New Roman" w:hAnsi="Times New Roman" w:cs="Times New Roman"/>
        </w:rPr>
        <w:t xml:space="preserve">Наслідками прийняття розробленого </w:t>
      </w:r>
      <w:proofErr w:type="spellStart"/>
      <w:r w:rsidRPr="00861385">
        <w:rPr>
          <w:rFonts w:ascii="Times New Roman" w:eastAsia="Times New Roman" w:hAnsi="Times New Roman" w:cs="Times New Roman"/>
        </w:rPr>
        <w:t>проєкту</w:t>
      </w:r>
      <w:proofErr w:type="spellEnd"/>
      <w:r w:rsidRPr="00861385">
        <w:rPr>
          <w:rFonts w:ascii="Times New Roman" w:eastAsia="Times New Roman" w:hAnsi="Times New Roman" w:cs="Times New Roman"/>
        </w:rPr>
        <w:t xml:space="preserve"> рішення стане реалізація зацікавленою особою своїх прав щодо користування земельн</w:t>
      </w:r>
      <w:r w:rsidR="00E57160">
        <w:rPr>
          <w:rFonts w:ascii="Times New Roman" w:eastAsia="Times New Roman" w:hAnsi="Times New Roman" w:cs="Times New Roman"/>
        </w:rPr>
        <w:t>ою</w:t>
      </w:r>
      <w:r w:rsidRPr="00861385">
        <w:rPr>
          <w:rFonts w:ascii="Times New Roman" w:eastAsia="Times New Roman" w:hAnsi="Times New Roman" w:cs="Times New Roman"/>
        </w:rPr>
        <w:t xml:space="preserve"> ділянк</w:t>
      </w:r>
      <w:r w:rsidR="00E57160">
        <w:rPr>
          <w:rFonts w:ascii="Times New Roman" w:eastAsia="Times New Roman" w:hAnsi="Times New Roman" w:cs="Times New Roman"/>
        </w:rPr>
        <w:t>ою</w:t>
      </w:r>
      <w:r w:rsidRPr="00861385">
        <w:rPr>
          <w:rFonts w:ascii="Times New Roman" w:eastAsia="Times New Roman" w:hAnsi="Times New Roman" w:cs="Times New Roman"/>
        </w:rPr>
        <w:t>.</w:t>
      </w:r>
    </w:p>
    <w:p w14:paraId="613E2099" w14:textId="77777777" w:rsidR="0037524B" w:rsidRPr="00861385" w:rsidRDefault="0037524B" w:rsidP="0037524B">
      <w:pPr>
        <w:ind w:firstLine="426"/>
        <w:jc w:val="both"/>
        <w:rPr>
          <w:rFonts w:ascii="Times New Roman" w:eastAsia="Times New Roman" w:hAnsi="Times New Roman" w:cs="Times New Roman"/>
          <w:i/>
        </w:rPr>
      </w:pPr>
    </w:p>
    <w:p w14:paraId="27757D27" w14:textId="77777777" w:rsidR="0037524B" w:rsidRPr="00861385" w:rsidRDefault="0037524B" w:rsidP="0037524B">
      <w:pPr>
        <w:ind w:firstLine="280"/>
        <w:rPr>
          <w:rFonts w:ascii="Georgia" w:eastAsia="Georgia" w:hAnsi="Georgia" w:cs="Georgia"/>
          <w:b/>
          <w:sz w:val="20"/>
          <w:szCs w:val="20"/>
        </w:rPr>
      </w:pPr>
      <w:r w:rsidRPr="00861385">
        <w:rPr>
          <w:rFonts w:ascii="Georgia" w:eastAsia="Georgia" w:hAnsi="Georgia" w:cs="Georgia"/>
          <w:sz w:val="20"/>
          <w:szCs w:val="20"/>
        </w:rPr>
        <w:t xml:space="preserve">Доповідач: директор Департаменту земельних ресурсів </w:t>
      </w:r>
      <w:r w:rsidRPr="00861385">
        <w:rPr>
          <w:rFonts w:ascii="Georgia" w:eastAsia="Georgia" w:hAnsi="Georgia" w:cs="Georgia"/>
          <w:b/>
          <w:sz w:val="20"/>
          <w:szCs w:val="20"/>
        </w:rPr>
        <w:t>Валентина ПЕЛИХ.</w:t>
      </w:r>
    </w:p>
    <w:p w14:paraId="614F0666" w14:textId="3C9D4AD8" w:rsidR="0037524B" w:rsidRDefault="0037524B" w:rsidP="0037524B">
      <w:pPr>
        <w:ind w:firstLine="280"/>
        <w:rPr>
          <w:rFonts w:ascii="Georgia" w:eastAsia="Georgia" w:hAnsi="Georgia" w:cs="Georgia"/>
          <w:b/>
          <w:sz w:val="20"/>
          <w:szCs w:val="20"/>
        </w:rPr>
      </w:pPr>
    </w:p>
    <w:p w14:paraId="794D058D" w14:textId="77777777" w:rsidR="00E57160" w:rsidRPr="00861385" w:rsidRDefault="00E57160" w:rsidP="0037524B">
      <w:pPr>
        <w:ind w:firstLine="280"/>
        <w:rPr>
          <w:rFonts w:ascii="Georgia" w:eastAsia="Georgia" w:hAnsi="Georgia" w:cs="Georgia"/>
          <w:b/>
          <w:sz w:val="20"/>
          <w:szCs w:val="20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7524B" w:rsidRPr="00861385" w14:paraId="22EF8E96" w14:textId="77777777" w:rsidTr="001A52D4">
        <w:trPr>
          <w:trHeight w:val="663"/>
        </w:trPr>
        <w:tc>
          <w:tcPr>
            <w:tcW w:w="4814" w:type="dxa"/>
            <w:hideMark/>
          </w:tcPr>
          <w:p w14:paraId="2FB570F7" w14:textId="77777777" w:rsidR="0037524B" w:rsidRPr="00861385" w:rsidRDefault="0037524B" w:rsidP="001A52D4">
            <w:pPr>
              <w:shd w:val="clear" w:color="auto" w:fill="FFFFFF"/>
              <w:ind w:hanging="120"/>
              <w:jc w:val="both"/>
              <w:rPr>
                <w:rFonts w:ascii="Times New Roman" w:eastAsia="Georgia" w:hAnsi="Times New Roman" w:cs="Times New Roman"/>
                <w:bCs/>
              </w:rPr>
            </w:pPr>
          </w:p>
          <w:p w14:paraId="5EBB7B83" w14:textId="77777777" w:rsidR="0037524B" w:rsidRPr="00861385" w:rsidRDefault="0037524B" w:rsidP="001A52D4">
            <w:pPr>
              <w:shd w:val="clear" w:color="auto" w:fill="FFFFFF"/>
              <w:ind w:hanging="120"/>
              <w:jc w:val="both"/>
              <w:rPr>
                <w:rFonts w:ascii="Times New Roman" w:eastAsia="Georgia" w:hAnsi="Times New Roman" w:cs="Times New Roman"/>
                <w:bCs/>
              </w:rPr>
            </w:pPr>
            <w:r w:rsidRPr="00861385">
              <w:rPr>
                <w:rFonts w:ascii="Times New Roman" w:eastAsia="Georgia" w:hAnsi="Times New Roman" w:cs="Times New Roman"/>
                <w:bCs/>
              </w:rPr>
              <w:t>Директор Департаменту земельних ресурсів</w:t>
            </w:r>
          </w:p>
        </w:tc>
        <w:tc>
          <w:tcPr>
            <w:tcW w:w="4815" w:type="dxa"/>
          </w:tcPr>
          <w:p w14:paraId="597E2AE1" w14:textId="77777777" w:rsidR="0037524B" w:rsidRPr="00861385" w:rsidRDefault="0037524B" w:rsidP="001A52D4">
            <w:pPr>
              <w:jc w:val="right"/>
              <w:rPr>
                <w:rFonts w:ascii="Times New Roman" w:eastAsia="Georgia" w:hAnsi="Times New Roman" w:cs="Times New Roman"/>
                <w:b/>
                <w:bCs/>
              </w:rPr>
            </w:pPr>
          </w:p>
          <w:p w14:paraId="583FCEDB" w14:textId="77777777" w:rsidR="0037524B" w:rsidRPr="00861385" w:rsidRDefault="0037524B" w:rsidP="001A52D4">
            <w:pPr>
              <w:jc w:val="right"/>
              <w:rPr>
                <w:rFonts w:ascii="Times New Roman" w:eastAsia="Georgia" w:hAnsi="Times New Roman" w:cs="Times New Roman"/>
                <w:bCs/>
              </w:rPr>
            </w:pPr>
            <w:r w:rsidRPr="00861385">
              <w:rPr>
                <w:rFonts w:ascii="Times New Roman" w:eastAsia="Georgia" w:hAnsi="Times New Roman" w:cs="Times New Roman"/>
                <w:bCs/>
              </w:rPr>
              <w:t>Валентина ПЕЛИХ</w:t>
            </w:r>
          </w:p>
        </w:tc>
      </w:tr>
    </w:tbl>
    <w:p w14:paraId="5B3DE0F7" w14:textId="77777777" w:rsidR="0037524B" w:rsidRPr="00861385" w:rsidRDefault="0037524B" w:rsidP="0037524B">
      <w:pPr>
        <w:ind w:left="426"/>
        <w:rPr>
          <w:rFonts w:ascii="Times New Roman" w:eastAsia="Times New Roman" w:hAnsi="Times New Roman" w:cs="Times New Roman"/>
        </w:rPr>
      </w:pPr>
    </w:p>
    <w:sectPr w:rsidR="0037524B" w:rsidRPr="00861385" w:rsidSect="00943B71">
      <w:headerReference w:type="even" r:id="rId9"/>
      <w:footerReference w:type="even" r:id="rId10"/>
      <w:pgSz w:w="11907" w:h="16839" w:code="9"/>
      <w:pgMar w:top="1134" w:right="567" w:bottom="568" w:left="1701" w:header="425" w:footer="51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C78B00" w14:textId="77777777" w:rsidR="00A775B0" w:rsidRDefault="00A775B0">
      <w:r>
        <w:separator/>
      </w:r>
    </w:p>
  </w:endnote>
  <w:endnote w:type="continuationSeparator" w:id="0">
    <w:p w14:paraId="37B8600A" w14:textId="77777777" w:rsidR="00A775B0" w:rsidRDefault="00A7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5B8EC" w14:textId="77777777" w:rsidR="00CA192D" w:rsidRDefault="007F01BC" w:rsidP="007F01BC">
    <w:pPr>
      <w:pStyle w:val="22"/>
      <w:shd w:val="clear" w:color="auto" w:fill="auto"/>
      <w:tabs>
        <w:tab w:val="right" w:pos="3175"/>
        <w:tab w:val="right" w:pos="6991"/>
      </w:tabs>
      <w:jc w:val="right"/>
      <w:rPr>
        <w:rFonts w:ascii="Arial" w:eastAsia="Arial" w:hAnsi="Arial" w:cs="Arial"/>
        <w:b/>
        <w:bCs/>
        <w:sz w:val="8"/>
        <w:szCs w:val="8"/>
      </w:rPr>
    </w:pPr>
    <w:r>
      <w:rPr>
        <w:rFonts w:ascii="Arial" w:eastAsia="Arial" w:hAnsi="Arial" w:cs="Arial"/>
        <w:b/>
        <w:bCs/>
        <w:sz w:val="8"/>
        <w:szCs w:val="8"/>
      </w:rPr>
      <w:t>Виготовлено за даними міського земельного кадастру</w:t>
    </w:r>
  </w:p>
  <w:p w14:paraId="01340AC8" w14:textId="77777777" w:rsidR="001F39F7" w:rsidRPr="001F39F7" w:rsidRDefault="001F39F7" w:rsidP="001F39F7">
    <w:pPr>
      <w:pStyle w:val="22"/>
      <w:shd w:val="clear" w:color="auto" w:fill="auto"/>
      <w:tabs>
        <w:tab w:val="right" w:pos="3175"/>
        <w:tab w:val="right" w:pos="6991"/>
      </w:tabs>
      <w:rPr>
        <w:rFonts w:ascii="Arial" w:eastAsia="Arial" w:hAnsi="Arial" w:cs="Arial"/>
        <w:b/>
        <w:bCs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A9FB8B" w14:textId="77777777" w:rsidR="00A775B0" w:rsidRDefault="00A775B0"/>
  </w:footnote>
  <w:footnote w:type="continuationSeparator" w:id="0">
    <w:p w14:paraId="37A6F5A3" w14:textId="77777777" w:rsidR="00A775B0" w:rsidRDefault="00A77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1C9FB" w14:textId="77777777" w:rsidR="0037524B" w:rsidRDefault="0037524B" w:rsidP="004B1163">
    <w:pPr>
      <w:pStyle w:val="20"/>
      <w:shd w:val="clear" w:color="auto" w:fill="auto"/>
      <w:spacing w:after="0"/>
      <w:ind w:left="4807" w:firstLine="296"/>
      <w:jc w:val="left"/>
      <w:rPr>
        <w:rFonts w:ascii="Times New Roman" w:hAnsi="Times New Roman" w:cs="Times New Roman"/>
        <w:i w:val="0"/>
        <w:sz w:val="12"/>
        <w:szCs w:val="12"/>
      </w:rPr>
    </w:pPr>
  </w:p>
  <w:p w14:paraId="489924F0" w14:textId="122377A6" w:rsidR="00CA192D" w:rsidRPr="007F01BC" w:rsidRDefault="00CA192D" w:rsidP="0037524B">
    <w:pPr>
      <w:pStyle w:val="20"/>
      <w:shd w:val="clear" w:color="auto" w:fill="auto"/>
      <w:spacing w:after="0"/>
      <w:ind w:left="4807" w:firstLine="296"/>
      <w:jc w:val="right"/>
      <w:rPr>
        <w:rFonts w:ascii="Times New Roman" w:hAnsi="Times New Roman" w:cs="Times New Roman"/>
        <w:i w:val="0"/>
        <w:color w:val="auto"/>
        <w:sz w:val="12"/>
        <w:szCs w:val="12"/>
      </w:rPr>
    </w:pPr>
    <w:r w:rsidRPr="007F01BC">
      <w:rPr>
        <w:rFonts w:ascii="Times New Roman" w:hAnsi="Times New Roman" w:cs="Times New Roman"/>
        <w:i w:val="0"/>
        <w:sz w:val="12"/>
        <w:szCs w:val="12"/>
      </w:rPr>
      <w:t xml:space="preserve">Пояснювальна записка № </w:t>
    </w:r>
    <w:r w:rsidR="007F01BC" w:rsidRPr="000C1D9D">
      <w:rPr>
        <w:rFonts w:ascii="Times New Roman" w:hAnsi="Times New Roman" w:cs="Times New Roman"/>
        <w:i w:val="0"/>
        <w:sz w:val="12"/>
        <w:szCs w:val="12"/>
        <w:lang w:val="ru-RU"/>
      </w:rPr>
      <w:t>ПЗН-70065</w:t>
    </w:r>
    <w:r w:rsidRPr="007F01BC">
      <w:rPr>
        <w:rFonts w:ascii="Times New Roman" w:hAnsi="Times New Roman" w:cs="Times New Roman"/>
        <w:i w:val="0"/>
        <w:sz w:val="12"/>
        <w:szCs w:val="12"/>
      </w:rPr>
      <w:t xml:space="preserve"> від </w:t>
    </w:r>
    <w:r w:rsidR="00486A4D" w:rsidRPr="000C1D9D">
      <w:rPr>
        <w:rFonts w:ascii="Times New Roman" w:hAnsi="Times New Roman" w:cs="Times New Roman"/>
        <w:bCs/>
        <w:i w:val="0"/>
        <w:sz w:val="12"/>
        <w:szCs w:val="12"/>
        <w:lang w:val="ru-RU"/>
      </w:rPr>
      <w:t>28.08.2024</w:t>
    </w:r>
    <w:r w:rsidRPr="00486A4D">
      <w:rPr>
        <w:rFonts w:ascii="Times New Roman" w:hAnsi="Times New Roman" w:cs="Times New Roman"/>
        <w:i w:val="0"/>
        <w:sz w:val="12"/>
        <w:szCs w:val="12"/>
      </w:rPr>
      <w:t xml:space="preserve"> </w:t>
    </w:r>
    <w:r w:rsidRPr="007F01BC">
      <w:rPr>
        <w:rFonts w:ascii="Times New Roman" w:hAnsi="Times New Roman" w:cs="Times New Roman"/>
        <w:i w:val="0"/>
        <w:sz w:val="12"/>
        <w:szCs w:val="12"/>
      </w:rPr>
      <w:t xml:space="preserve">до </w:t>
    </w:r>
    <w:r w:rsidR="0037524B">
      <w:rPr>
        <w:rFonts w:ascii="Times New Roman" w:hAnsi="Times New Roman" w:cs="Times New Roman"/>
        <w:i w:val="0"/>
        <w:sz w:val="12"/>
        <w:szCs w:val="12"/>
      </w:rPr>
      <w:t>справи</w:t>
    </w:r>
    <w:r w:rsidRPr="007F01BC">
      <w:rPr>
        <w:rFonts w:ascii="Times New Roman" w:hAnsi="Times New Roman" w:cs="Times New Roman"/>
        <w:i w:val="0"/>
        <w:sz w:val="12"/>
        <w:szCs w:val="12"/>
      </w:rPr>
      <w:t xml:space="preserve"> 425018028</w:t>
    </w:r>
  </w:p>
  <w:p w14:paraId="28309D3E" w14:textId="1A46F8C4" w:rsidR="009A054D" w:rsidRDefault="00CA192D" w:rsidP="0037524B">
    <w:pPr>
      <w:pStyle w:val="a9"/>
      <w:jc w:val="right"/>
    </w:pPr>
    <w:r w:rsidRPr="00CA192D">
      <w:rPr>
        <w:rFonts w:ascii="Times New Roman" w:hAnsi="Times New Roman" w:cs="Times New Roman"/>
        <w:sz w:val="12"/>
        <w:szCs w:val="12"/>
      </w:rPr>
      <w:t>Сторінка</w:t>
    </w:r>
    <w:r>
      <w:rPr>
        <w:sz w:val="12"/>
        <w:szCs w:val="12"/>
        <w:lang w:val="ru-RU"/>
      </w:rPr>
      <w:t xml:space="preserve"> </w:t>
    </w:r>
    <w:sdt>
      <w:sdtPr>
        <w:id w:val="-1081680406"/>
        <w:docPartObj>
          <w:docPartGallery w:val="Page Numbers (Top of Page)"/>
          <w:docPartUnique/>
        </w:docPartObj>
      </w:sdtPr>
      <w:sdtEndPr/>
      <w:sdtContent>
        <w:r w:rsidRPr="00CA192D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CA192D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CA192D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8B7C0A" w:rsidRPr="008B7C0A">
          <w:rPr>
            <w:rFonts w:ascii="Times New Roman" w:hAnsi="Times New Roman" w:cs="Times New Roman"/>
            <w:noProof/>
            <w:sz w:val="12"/>
            <w:szCs w:val="12"/>
            <w:lang w:val="ru-RU"/>
          </w:rPr>
          <w:t>2</w:t>
        </w:r>
        <w:r w:rsidRPr="00CA192D">
          <w:rPr>
            <w:rFonts w:ascii="Times New Roman" w:hAnsi="Times New Roman" w:cs="Times New Roman"/>
            <w:sz w:val="12"/>
            <w:szCs w:val="12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2527E5"/>
    <w:multiLevelType w:val="hybridMultilevel"/>
    <w:tmpl w:val="70D06CD4"/>
    <w:lvl w:ilvl="0" w:tplc="97180512">
      <w:start w:val="1"/>
      <w:numFmt w:val="decimal"/>
      <w:lvlText w:val="%1."/>
      <w:lvlJc w:val="left"/>
      <w:pPr>
        <w:ind w:left="727" w:hanging="360"/>
      </w:pPr>
      <w:rPr>
        <w:rFonts w:hint="default"/>
        <w:b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7" w:hanging="360"/>
      </w:pPr>
    </w:lvl>
    <w:lvl w:ilvl="2" w:tplc="0422001B" w:tentative="1">
      <w:start w:val="1"/>
      <w:numFmt w:val="lowerRoman"/>
      <w:lvlText w:val="%3."/>
      <w:lvlJc w:val="right"/>
      <w:pPr>
        <w:ind w:left="2167" w:hanging="180"/>
      </w:pPr>
    </w:lvl>
    <w:lvl w:ilvl="3" w:tplc="0422000F" w:tentative="1">
      <w:start w:val="1"/>
      <w:numFmt w:val="decimal"/>
      <w:lvlText w:val="%4."/>
      <w:lvlJc w:val="left"/>
      <w:pPr>
        <w:ind w:left="2887" w:hanging="360"/>
      </w:pPr>
    </w:lvl>
    <w:lvl w:ilvl="4" w:tplc="04220019" w:tentative="1">
      <w:start w:val="1"/>
      <w:numFmt w:val="lowerLetter"/>
      <w:lvlText w:val="%5."/>
      <w:lvlJc w:val="left"/>
      <w:pPr>
        <w:ind w:left="3607" w:hanging="360"/>
      </w:pPr>
    </w:lvl>
    <w:lvl w:ilvl="5" w:tplc="0422001B" w:tentative="1">
      <w:start w:val="1"/>
      <w:numFmt w:val="lowerRoman"/>
      <w:lvlText w:val="%6."/>
      <w:lvlJc w:val="right"/>
      <w:pPr>
        <w:ind w:left="4327" w:hanging="180"/>
      </w:pPr>
    </w:lvl>
    <w:lvl w:ilvl="6" w:tplc="0422000F" w:tentative="1">
      <w:start w:val="1"/>
      <w:numFmt w:val="decimal"/>
      <w:lvlText w:val="%7."/>
      <w:lvlJc w:val="left"/>
      <w:pPr>
        <w:ind w:left="5047" w:hanging="360"/>
      </w:pPr>
    </w:lvl>
    <w:lvl w:ilvl="7" w:tplc="04220019" w:tentative="1">
      <w:start w:val="1"/>
      <w:numFmt w:val="lowerLetter"/>
      <w:lvlText w:val="%8."/>
      <w:lvlJc w:val="left"/>
      <w:pPr>
        <w:ind w:left="5767" w:hanging="360"/>
      </w:pPr>
    </w:lvl>
    <w:lvl w:ilvl="8" w:tplc="0422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" w15:restartNumberingAfterBreak="0">
    <w:nsid w:val="31053AFC"/>
    <w:multiLevelType w:val="multilevel"/>
    <w:tmpl w:val="682020C4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32B45FC"/>
    <w:multiLevelType w:val="multilevel"/>
    <w:tmpl w:val="174E82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8873D7"/>
    <w:multiLevelType w:val="multilevel"/>
    <w:tmpl w:val="174E82D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84165973">
    <w:abstractNumId w:val="3"/>
  </w:num>
  <w:num w:numId="2" w16cid:durableId="1471284781">
    <w:abstractNumId w:val="0"/>
  </w:num>
  <w:num w:numId="3" w16cid:durableId="1221744093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365132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7FF"/>
    <w:rsid w:val="000045CA"/>
    <w:rsid w:val="00020629"/>
    <w:rsid w:val="00027B06"/>
    <w:rsid w:val="000308D7"/>
    <w:rsid w:val="00031715"/>
    <w:rsid w:val="00031FB5"/>
    <w:rsid w:val="000408C5"/>
    <w:rsid w:val="00046F6D"/>
    <w:rsid w:val="000554C8"/>
    <w:rsid w:val="00074B7A"/>
    <w:rsid w:val="00082B59"/>
    <w:rsid w:val="0009144A"/>
    <w:rsid w:val="000A78E1"/>
    <w:rsid w:val="000A79F3"/>
    <w:rsid w:val="000B2577"/>
    <w:rsid w:val="000C1D9D"/>
    <w:rsid w:val="000E18EF"/>
    <w:rsid w:val="000E29B0"/>
    <w:rsid w:val="000E40B4"/>
    <w:rsid w:val="0013275C"/>
    <w:rsid w:val="00143854"/>
    <w:rsid w:val="00145B8D"/>
    <w:rsid w:val="00146884"/>
    <w:rsid w:val="00186BF7"/>
    <w:rsid w:val="0019332F"/>
    <w:rsid w:val="001C273F"/>
    <w:rsid w:val="001D7A0A"/>
    <w:rsid w:val="001E1F77"/>
    <w:rsid w:val="001E3A85"/>
    <w:rsid w:val="001E4C2C"/>
    <w:rsid w:val="001F39F7"/>
    <w:rsid w:val="002000DF"/>
    <w:rsid w:val="00202B5F"/>
    <w:rsid w:val="002147D4"/>
    <w:rsid w:val="00217C7E"/>
    <w:rsid w:val="00222524"/>
    <w:rsid w:val="00260637"/>
    <w:rsid w:val="00266EEF"/>
    <w:rsid w:val="002B31E8"/>
    <w:rsid w:val="002D61BE"/>
    <w:rsid w:val="002F3AA5"/>
    <w:rsid w:val="003006C2"/>
    <w:rsid w:val="00301E07"/>
    <w:rsid w:val="003058CF"/>
    <w:rsid w:val="0031587F"/>
    <w:rsid w:val="0033093A"/>
    <w:rsid w:val="0033593B"/>
    <w:rsid w:val="003403EB"/>
    <w:rsid w:val="003411CE"/>
    <w:rsid w:val="00341DC9"/>
    <w:rsid w:val="00353D97"/>
    <w:rsid w:val="00371772"/>
    <w:rsid w:val="0037524B"/>
    <w:rsid w:val="00390D9C"/>
    <w:rsid w:val="003A1F92"/>
    <w:rsid w:val="003A73A2"/>
    <w:rsid w:val="003A7E01"/>
    <w:rsid w:val="003B26AF"/>
    <w:rsid w:val="003C0A13"/>
    <w:rsid w:val="003D065D"/>
    <w:rsid w:val="003D4611"/>
    <w:rsid w:val="003D7360"/>
    <w:rsid w:val="003E434D"/>
    <w:rsid w:val="003E58A6"/>
    <w:rsid w:val="003E72FC"/>
    <w:rsid w:val="003E7E19"/>
    <w:rsid w:val="003F20CD"/>
    <w:rsid w:val="00413107"/>
    <w:rsid w:val="00417075"/>
    <w:rsid w:val="00420C98"/>
    <w:rsid w:val="00437F6E"/>
    <w:rsid w:val="00447390"/>
    <w:rsid w:val="004538D4"/>
    <w:rsid w:val="00486A4D"/>
    <w:rsid w:val="004908CD"/>
    <w:rsid w:val="004923AD"/>
    <w:rsid w:val="00497082"/>
    <w:rsid w:val="004B1163"/>
    <w:rsid w:val="004C150C"/>
    <w:rsid w:val="004D4053"/>
    <w:rsid w:val="004E58E6"/>
    <w:rsid w:val="00512642"/>
    <w:rsid w:val="00522EA9"/>
    <w:rsid w:val="00523AAD"/>
    <w:rsid w:val="005660BA"/>
    <w:rsid w:val="00574FAF"/>
    <w:rsid w:val="00581657"/>
    <w:rsid w:val="00585FBD"/>
    <w:rsid w:val="00591FA4"/>
    <w:rsid w:val="00597154"/>
    <w:rsid w:val="005A4B6A"/>
    <w:rsid w:val="005B5739"/>
    <w:rsid w:val="005B5845"/>
    <w:rsid w:val="005C31D0"/>
    <w:rsid w:val="005E1A0A"/>
    <w:rsid w:val="005E7ED3"/>
    <w:rsid w:val="005F358A"/>
    <w:rsid w:val="006027A8"/>
    <w:rsid w:val="00612AE2"/>
    <w:rsid w:val="0061315E"/>
    <w:rsid w:val="00613974"/>
    <w:rsid w:val="006210CE"/>
    <w:rsid w:val="0063444C"/>
    <w:rsid w:val="00636A9E"/>
    <w:rsid w:val="006437EA"/>
    <w:rsid w:val="00662F5E"/>
    <w:rsid w:val="00695949"/>
    <w:rsid w:val="006A0D32"/>
    <w:rsid w:val="006A5331"/>
    <w:rsid w:val="006C2A8C"/>
    <w:rsid w:val="006C4527"/>
    <w:rsid w:val="006C5603"/>
    <w:rsid w:val="006C75C6"/>
    <w:rsid w:val="006E3B69"/>
    <w:rsid w:val="00705215"/>
    <w:rsid w:val="007237C4"/>
    <w:rsid w:val="00743FA7"/>
    <w:rsid w:val="00763D54"/>
    <w:rsid w:val="007756E4"/>
    <w:rsid w:val="00791F4A"/>
    <w:rsid w:val="007B1180"/>
    <w:rsid w:val="007D79A0"/>
    <w:rsid w:val="007E3CA8"/>
    <w:rsid w:val="007E4A6B"/>
    <w:rsid w:val="007F01BC"/>
    <w:rsid w:val="007F0FF7"/>
    <w:rsid w:val="007F3A56"/>
    <w:rsid w:val="00813F27"/>
    <w:rsid w:val="00817060"/>
    <w:rsid w:val="0083079F"/>
    <w:rsid w:val="00844B45"/>
    <w:rsid w:val="00853E57"/>
    <w:rsid w:val="00854144"/>
    <w:rsid w:val="00854EEC"/>
    <w:rsid w:val="0086630A"/>
    <w:rsid w:val="00874480"/>
    <w:rsid w:val="00885375"/>
    <w:rsid w:val="008B7C0A"/>
    <w:rsid w:val="008C5D53"/>
    <w:rsid w:val="008D0A3B"/>
    <w:rsid w:val="008D32C3"/>
    <w:rsid w:val="008D49E8"/>
    <w:rsid w:val="008E097F"/>
    <w:rsid w:val="008E40D5"/>
    <w:rsid w:val="008F1609"/>
    <w:rsid w:val="00902580"/>
    <w:rsid w:val="00941F23"/>
    <w:rsid w:val="00943B71"/>
    <w:rsid w:val="00947335"/>
    <w:rsid w:val="00950298"/>
    <w:rsid w:val="00990F86"/>
    <w:rsid w:val="009A054D"/>
    <w:rsid w:val="009E4E71"/>
    <w:rsid w:val="009F1756"/>
    <w:rsid w:val="009F6B30"/>
    <w:rsid w:val="00A21967"/>
    <w:rsid w:val="00A26614"/>
    <w:rsid w:val="00A33645"/>
    <w:rsid w:val="00A504B4"/>
    <w:rsid w:val="00A54958"/>
    <w:rsid w:val="00A70F2C"/>
    <w:rsid w:val="00A717CB"/>
    <w:rsid w:val="00A775B0"/>
    <w:rsid w:val="00A92B66"/>
    <w:rsid w:val="00AB4173"/>
    <w:rsid w:val="00AD2AC7"/>
    <w:rsid w:val="00AF4456"/>
    <w:rsid w:val="00B002D3"/>
    <w:rsid w:val="00B03C65"/>
    <w:rsid w:val="00B20171"/>
    <w:rsid w:val="00B24B4A"/>
    <w:rsid w:val="00B24FF4"/>
    <w:rsid w:val="00B34113"/>
    <w:rsid w:val="00B63283"/>
    <w:rsid w:val="00B95C48"/>
    <w:rsid w:val="00BA1FE1"/>
    <w:rsid w:val="00BC3C26"/>
    <w:rsid w:val="00BC660F"/>
    <w:rsid w:val="00BE74B3"/>
    <w:rsid w:val="00BF7777"/>
    <w:rsid w:val="00C00879"/>
    <w:rsid w:val="00C00D13"/>
    <w:rsid w:val="00C022FD"/>
    <w:rsid w:val="00C05AC5"/>
    <w:rsid w:val="00C14B6C"/>
    <w:rsid w:val="00C16947"/>
    <w:rsid w:val="00C2419B"/>
    <w:rsid w:val="00C37B4D"/>
    <w:rsid w:val="00C44DBB"/>
    <w:rsid w:val="00C54436"/>
    <w:rsid w:val="00C56521"/>
    <w:rsid w:val="00C70F22"/>
    <w:rsid w:val="00C82AFF"/>
    <w:rsid w:val="00C93006"/>
    <w:rsid w:val="00CA192D"/>
    <w:rsid w:val="00CB78AB"/>
    <w:rsid w:val="00CC556E"/>
    <w:rsid w:val="00CE5108"/>
    <w:rsid w:val="00CE6B39"/>
    <w:rsid w:val="00D0322C"/>
    <w:rsid w:val="00D36DE4"/>
    <w:rsid w:val="00D437FF"/>
    <w:rsid w:val="00D53A42"/>
    <w:rsid w:val="00D6499D"/>
    <w:rsid w:val="00D64B3F"/>
    <w:rsid w:val="00D66C8B"/>
    <w:rsid w:val="00D73F87"/>
    <w:rsid w:val="00D75C36"/>
    <w:rsid w:val="00D9077B"/>
    <w:rsid w:val="00DB24E7"/>
    <w:rsid w:val="00DD25DA"/>
    <w:rsid w:val="00DF4D89"/>
    <w:rsid w:val="00E267AF"/>
    <w:rsid w:val="00E275F4"/>
    <w:rsid w:val="00E31155"/>
    <w:rsid w:val="00E356FA"/>
    <w:rsid w:val="00E37BCB"/>
    <w:rsid w:val="00E37FDA"/>
    <w:rsid w:val="00E43CB3"/>
    <w:rsid w:val="00E524B4"/>
    <w:rsid w:val="00E57160"/>
    <w:rsid w:val="00E62DAE"/>
    <w:rsid w:val="00E62F76"/>
    <w:rsid w:val="00E63B17"/>
    <w:rsid w:val="00E71B39"/>
    <w:rsid w:val="00E8109E"/>
    <w:rsid w:val="00E93C90"/>
    <w:rsid w:val="00EA56DC"/>
    <w:rsid w:val="00EB04F5"/>
    <w:rsid w:val="00EB6347"/>
    <w:rsid w:val="00EC2CD6"/>
    <w:rsid w:val="00F240A9"/>
    <w:rsid w:val="00F24C4E"/>
    <w:rsid w:val="00F36A61"/>
    <w:rsid w:val="00F459BE"/>
    <w:rsid w:val="00F61295"/>
    <w:rsid w:val="00FD46BE"/>
    <w:rsid w:val="00FD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83779E"/>
  <w15:docId w15:val="{1ABE7842-16A4-4902-9B34-13D6C25F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Georgia" w:eastAsia="Georgia" w:hAnsi="Georgia" w:cs="Georgia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5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14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40" w:line="269" w:lineRule="auto"/>
      <w:jc w:val="center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69" w:lineRule="auto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a7">
    <w:name w:val="Другое"/>
    <w:basedOn w:val="a"/>
    <w:link w:val="a6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0" w:line="264" w:lineRule="auto"/>
    </w:pPr>
    <w:rPr>
      <w:rFonts w:ascii="Times New Roman" w:eastAsia="Times New Roman" w:hAnsi="Times New Roman" w:cs="Times New Roman"/>
      <w:sz w:val="11"/>
      <w:szCs w:val="11"/>
    </w:rPr>
  </w:style>
  <w:style w:type="table" w:styleId="a8">
    <w:name w:val="Table Grid"/>
    <w:basedOn w:val="a1"/>
    <w:uiPriority w:val="39"/>
    <w:rsid w:val="003C0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A054D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A054D"/>
    <w:rPr>
      <w:color w:val="000000"/>
    </w:rPr>
  </w:style>
  <w:style w:type="paragraph" w:styleId="ab">
    <w:name w:val="footer"/>
    <w:basedOn w:val="a"/>
    <w:link w:val="ac"/>
    <w:uiPriority w:val="99"/>
    <w:unhideWhenUsed/>
    <w:rsid w:val="009A054D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A054D"/>
    <w:rPr>
      <w:color w:val="000000"/>
    </w:rPr>
  </w:style>
  <w:style w:type="character" w:customStyle="1" w:styleId="21">
    <w:name w:val="Колонтитул (2)_"/>
    <w:basedOn w:val="a0"/>
    <w:link w:val="22"/>
    <w:locked/>
    <w:rsid w:val="001F39F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1F39F7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ad">
    <w:name w:val="Emphasis"/>
    <w:basedOn w:val="a0"/>
    <w:uiPriority w:val="20"/>
    <w:qFormat/>
    <w:rsid w:val="00D36DE4"/>
    <w:rPr>
      <w:i/>
      <w:iCs/>
    </w:rPr>
  </w:style>
  <w:style w:type="character" w:styleId="ae">
    <w:name w:val="Strong"/>
    <w:basedOn w:val="a0"/>
    <w:uiPriority w:val="22"/>
    <w:qFormat/>
    <w:rsid w:val="003E7E19"/>
    <w:rPr>
      <w:b/>
      <w:bCs/>
    </w:rPr>
  </w:style>
  <w:style w:type="paragraph" w:styleId="af">
    <w:name w:val="List Paragraph"/>
    <w:basedOn w:val="a"/>
    <w:uiPriority w:val="34"/>
    <w:qFormat/>
    <w:rsid w:val="004E58E6"/>
    <w:pPr>
      <w:ind w:left="720"/>
      <w:contextualSpacing/>
    </w:pPr>
  </w:style>
  <w:style w:type="paragraph" w:customStyle="1" w:styleId="ParagraphStyle">
    <w:name w:val="Paragraph Style"/>
    <w:rsid w:val="00EA56DC"/>
    <w:pPr>
      <w:widowControl/>
      <w:autoSpaceDE w:val="0"/>
      <w:autoSpaceDN w:val="0"/>
      <w:adjustRightInd w:val="0"/>
    </w:pPr>
    <w:rPr>
      <w:rFonts w:eastAsia="Times New Roman" w:cs="Times New Roman"/>
      <w:lang w:val="ru-RU" w:eastAsia="ru-RU" w:bidi="ar-SA"/>
    </w:rPr>
  </w:style>
  <w:style w:type="paragraph" w:styleId="af0">
    <w:name w:val="Balloon Text"/>
    <w:basedOn w:val="a"/>
    <w:link w:val="af1"/>
    <w:uiPriority w:val="99"/>
    <w:semiHidden/>
    <w:unhideWhenUsed/>
    <w:rsid w:val="005B584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B5845"/>
    <w:rPr>
      <w:rFonts w:ascii="Segoe UI" w:hAnsi="Segoe UI" w:cs="Segoe UI"/>
      <w:color w:val="000000"/>
      <w:sz w:val="18"/>
      <w:szCs w:val="18"/>
    </w:rPr>
  </w:style>
  <w:style w:type="table" w:customStyle="1" w:styleId="10">
    <w:name w:val="Сітка таблиці1"/>
    <w:basedOn w:val="a1"/>
    <w:next w:val="a8"/>
    <w:uiPriority w:val="39"/>
    <w:rsid w:val="00375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Пояснювальна записка Юр особа постійка дозвіл</vt:lpstr>
      <vt:lpstr/>
      <vt:lpstr/>
    </vt:vector>
  </TitlesOfParts>
  <Manager>Управління землеустрою</Manager>
  <Company>ДЕПАРТАМЕНТ ЗЕМЕЛЬНИХ РЕСУРСІВ</Company>
  <LinksUpToDate>false</LinksUpToDate>
  <CharactersWithSpaces>6129</CharactersWithSpaces>
  <SharedDoc>false</SharedDoc>
  <HyperlinkBase>79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Юр особа постійка дозвіл</dc:title>
  <cp:keywords>{"doc_type_id":79,"doc_type_name":"Пояснювальна записка Юр особа постійка дозвіл","doc_type_file":"Юр_особа_постійка_дозвіл.docx"}</cp:keywords>
  <cp:lastModifiedBy>Шинкарчук Оксана Олексіївна</cp:lastModifiedBy>
  <cp:revision>153</cp:revision>
  <cp:lastPrinted>2024-09-24T05:36:00Z</cp:lastPrinted>
  <dcterms:created xsi:type="dcterms:W3CDTF">2019-02-06T15:49:00Z</dcterms:created>
  <dcterms:modified xsi:type="dcterms:W3CDTF">2024-09-24T05:37:00Z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2024-08-29T07:16:10Z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db945757-71b6-496b-b83a-961c5367739a</vt:lpwstr>
  </property>
  <property fmtid="{D5CDD505-2E9C-101B-9397-08002B2CF9AE}" pid="8" name="MSIP_Label_defa4170-0d19-0005-0004-bc88714345d2_ContentBits">
    <vt:lpwstr>0</vt:lpwstr>
  </property>
</Properties>
</file>