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994A7E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411399944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3D15F62E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>
                <v:textbox inset="0,0,0,0">
                  <w:txbxContent>
                    <w:p w:rsidR="00B30291" w:rsidP="00B30291" w:rsidRDefault="00B30291" w14:paraId="627987A0" w14:textId="2FEAED59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B30291" w:rsidP="00B30291" w:rsidRDefault="00B30291" w14:paraId="6B54FEF5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411399944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94A7E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994A7E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312AFE2C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4A7E">
        <w:rPr>
          <w:b/>
          <w:bCs/>
          <w:i w:val="0"/>
          <w:iCs w:val="0"/>
          <w:sz w:val="24"/>
          <w:szCs w:val="24"/>
          <w:lang w:val="ru-RU"/>
        </w:rPr>
        <w:t xml:space="preserve">№ ПЗН-72242 від </w:t>
      </w:r>
      <w:r w:rsidRPr="00994A7E">
        <w:rPr>
          <w:b/>
          <w:bCs/>
          <w:i w:val="0"/>
          <w:sz w:val="24"/>
          <w:szCs w:val="24"/>
          <w:lang w:val="ru-RU"/>
        </w:rPr>
        <w:t>09.10.2024</w:t>
      </w:r>
    </w:p>
    <w:p w14:paraId="1B663883" w14:textId="77777777" w:rsidR="00B30291" w:rsidRPr="00994A7E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994A7E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994A7E">
        <w:rPr>
          <w:i w:val="0"/>
          <w:sz w:val="24"/>
          <w:szCs w:val="24"/>
          <w:lang w:val="ru-RU"/>
        </w:rPr>
        <w:t>:</w:t>
      </w:r>
    </w:p>
    <w:p w14:paraId="0916C809" w14:textId="59D01AD5" w:rsidR="00B30291" w:rsidRPr="00AA5D0A" w:rsidRDefault="00B30291" w:rsidP="00AA5D0A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AA5D0A" w:rsidRPr="00AA5D0A">
        <w:rPr>
          <w:b/>
          <w:i/>
          <w:color w:val="000000" w:themeColor="text1"/>
          <w:sz w:val="24"/>
          <w:szCs w:val="24"/>
          <w:lang w:val="ru-RU"/>
        </w:rPr>
        <w:t xml:space="preserve">надання КОМУНАЛЬНОМУ ПІДПРИЄМСТВУ ПО УТРИМАННЮ ЗЕЛЕНИХ НАСАДЖЕНЬ ДЕСНЯНСЬКОГО РАЙОНУ </w:t>
      </w:r>
      <w:r w:rsidR="00AA5D0A">
        <w:rPr>
          <w:b/>
          <w:i/>
          <w:color w:val="000000" w:themeColor="text1"/>
          <w:sz w:val="24"/>
          <w:szCs w:val="24"/>
          <w:lang w:val="ru-RU"/>
        </w:rPr>
        <w:t>м</w:t>
      </w:r>
      <w:r w:rsidR="00AA5D0A" w:rsidRPr="00AA5D0A">
        <w:rPr>
          <w:b/>
          <w:i/>
          <w:color w:val="000000" w:themeColor="text1"/>
          <w:sz w:val="24"/>
          <w:szCs w:val="24"/>
          <w:lang w:val="ru-RU"/>
        </w:rPr>
        <w:t xml:space="preserve">. КИЄВА земельної ділянки в </w:t>
      </w:r>
      <w:r w:rsidR="00AA5D0A" w:rsidRPr="00AA5D0A">
        <w:rPr>
          <w:rStyle w:val="ac"/>
          <w:b/>
          <w:color w:val="000000" w:themeColor="text1"/>
          <w:sz w:val="24"/>
          <w:szCs w:val="24"/>
          <w:lang w:val="ru-RU"/>
        </w:rPr>
        <w:t>постійне користування</w:t>
      </w:r>
      <w:r w:rsidR="00AA5D0A" w:rsidRPr="00AA5D0A">
        <w:rPr>
          <w:i/>
          <w:color w:val="000000" w:themeColor="text1"/>
          <w:sz w:val="24"/>
          <w:szCs w:val="24"/>
          <w:lang w:val="ru-RU"/>
        </w:rPr>
        <w:t xml:space="preserve"> </w:t>
      </w:r>
      <w:r w:rsidR="00AA5D0A" w:rsidRPr="00AA5D0A">
        <w:rPr>
          <w:b/>
          <w:i/>
          <w:iCs/>
          <w:color w:val="000000" w:themeColor="text1"/>
          <w:sz w:val="24"/>
          <w:szCs w:val="24"/>
          <w:lang w:val="ru-RU"/>
        </w:rPr>
        <w:t xml:space="preserve">для утримання та благоустрою зелених зон і зелених насаджень, експлуатації та обслуговування території парку </w:t>
      </w:r>
      <w:r w:rsidR="00AA5D0A" w:rsidRPr="00AA5D0A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  <w:r w:rsidR="00AA5D0A" w:rsidRPr="00AA5D0A">
        <w:rPr>
          <w:b/>
          <w:i/>
          <w:iCs/>
          <w:color w:val="000000" w:themeColor="text1"/>
          <w:sz w:val="24"/>
          <w:szCs w:val="24"/>
          <w:lang w:val="ru-RU"/>
        </w:rPr>
        <w:t xml:space="preserve">розі просп. Червоної Калини та вул. Олександри Екстер </w:t>
      </w:r>
      <w:r w:rsidR="00AA5D0A" w:rsidRPr="00AA5D0A">
        <w:rPr>
          <w:b/>
          <w:i/>
          <w:color w:val="000000" w:themeColor="text1"/>
          <w:sz w:val="24"/>
          <w:szCs w:val="24"/>
          <w:lang w:val="ru-RU"/>
        </w:rPr>
        <w:t xml:space="preserve">у </w:t>
      </w:r>
      <w:r w:rsidR="00AA5D0A" w:rsidRPr="00AA5D0A">
        <w:rPr>
          <w:b/>
          <w:i/>
          <w:iCs/>
          <w:color w:val="000000" w:themeColor="text1"/>
          <w:sz w:val="24"/>
          <w:szCs w:val="24"/>
          <w:lang w:val="ru-RU"/>
        </w:rPr>
        <w:t>Деснянському</w:t>
      </w:r>
      <w:r w:rsidR="00AA5D0A" w:rsidRPr="00AA5D0A">
        <w:rPr>
          <w:b/>
          <w:i/>
          <w:color w:val="000000" w:themeColor="text1"/>
          <w:sz w:val="24"/>
          <w:szCs w:val="24"/>
          <w:lang w:val="ru-RU"/>
        </w:rPr>
        <w:t xml:space="preserve"> районі міста Києва</w:t>
      </w:r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19BD55A0" w:rsidR="00B30291" w:rsidRPr="00994A7E" w:rsidRDefault="00B30291" w:rsidP="00AA5D0A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994A7E">
              <w:rPr>
                <w:b w:val="0"/>
                <w:i/>
                <w:sz w:val="24"/>
                <w:szCs w:val="24"/>
                <w:lang w:val="ru-RU"/>
              </w:rPr>
              <w:t xml:space="preserve">КОМУНАЛЬНЕ ПІДПРИЄМСТВО ПО УТРИМАННЮ ЗЕЛЕНИХ НАСАДЖЕНЬ ДЕСНЯНСЬКОГО РАЙОНУ </w:t>
            </w:r>
            <w:r w:rsidR="00AA5D0A">
              <w:rPr>
                <w:b w:val="0"/>
                <w:i/>
                <w:sz w:val="24"/>
                <w:szCs w:val="24"/>
                <w:lang w:val="ru-RU"/>
              </w:rPr>
              <w:t xml:space="preserve">  м</w:t>
            </w:r>
            <w:r w:rsidRPr="00994A7E">
              <w:rPr>
                <w:b w:val="0"/>
                <w:i/>
                <w:sz w:val="24"/>
                <w:szCs w:val="24"/>
                <w:lang w:val="ru-RU"/>
              </w:rPr>
              <w:t>. КИЄВА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096B52BA" w:rsidR="00B30291" w:rsidRPr="00AC6C1F" w:rsidRDefault="00D77F52" w:rsidP="00AA5D0A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2323ECCA" w14:textId="77777777" w:rsidR="00AA5D0A" w:rsidRPr="00854B9C" w:rsidRDefault="00AA5D0A" w:rsidP="00AA5D0A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854B9C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</w:t>
            </w:r>
            <w:r>
              <w:rPr>
                <w:b w:val="0"/>
                <w:i/>
                <w:iCs/>
                <w:sz w:val="24"/>
                <w:szCs w:val="24"/>
                <w:lang w:val="uk-UA" w:bidi="uk-UA"/>
              </w:rPr>
              <w:t>РАДА</w:t>
            </w:r>
            <w:r w:rsidRPr="00854B9C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, </w:t>
            </w:r>
          </w:p>
          <w:p w14:paraId="343FD83A" w14:textId="77777777" w:rsidR="00AA5D0A" w:rsidRPr="00854B9C" w:rsidRDefault="00AA5D0A" w:rsidP="00AA5D0A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854B9C">
              <w:rPr>
                <w:b w:val="0"/>
                <w:i/>
                <w:iCs/>
                <w:sz w:val="24"/>
                <w:szCs w:val="24"/>
                <w:lang w:val="uk-UA" w:bidi="uk-UA"/>
              </w:rPr>
              <w:t>Код ЄДРПОУ:</w:t>
            </w:r>
            <w:r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 22883141</w:t>
            </w:r>
            <w:r w:rsidRPr="00854B9C">
              <w:rPr>
                <w:b w:val="0"/>
                <w:i/>
                <w:iCs/>
                <w:sz w:val="24"/>
                <w:szCs w:val="24"/>
                <w:lang w:val="uk-UA" w:bidi="uk-UA"/>
              </w:rPr>
              <w:t>, Україна, 01044, місто Київ,</w:t>
            </w:r>
          </w:p>
          <w:p w14:paraId="15C91214" w14:textId="1056F08E" w:rsidR="00B30291" w:rsidRPr="00AC6C1F" w:rsidRDefault="00AA5D0A" w:rsidP="00AA5D0A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854B9C">
              <w:rPr>
                <w:b w:val="0"/>
                <w:i/>
                <w:iCs/>
                <w:sz w:val="24"/>
                <w:szCs w:val="24"/>
                <w:lang w:val="uk-UA" w:bidi="uk-UA"/>
              </w:rPr>
              <w:t>вул. Хрещатик, 36</w:t>
            </w:r>
          </w:p>
        </w:tc>
      </w:tr>
      <w:tr w:rsidR="00B30291" w:rsidRPr="00CF2418" w14:paraId="18172CC5" w14:textId="77777777" w:rsidTr="00AA5D0A">
        <w:trPr>
          <w:cantSplit/>
          <w:trHeight w:val="463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1A5D32B1" w:rsidR="00B30291" w:rsidRPr="00B30291" w:rsidRDefault="00D77F52" w:rsidP="00AA5D0A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27.09.2024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411399944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994A7E">
        <w:rPr>
          <w:sz w:val="24"/>
          <w:szCs w:val="24"/>
          <w:lang w:val="ru-RU"/>
        </w:rPr>
        <w:t>8000000000:62:015:0026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5817A51A" w:rsidR="00B30291" w:rsidRPr="00AA5D0A" w:rsidRDefault="00B30291" w:rsidP="00AA5D0A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  <w:lang w:val="ru-RU"/>
              </w:rPr>
            </w:pPr>
            <w:r w:rsidRPr="00994A7E">
              <w:rPr>
                <w:i/>
                <w:iCs/>
                <w:sz w:val="24"/>
                <w:szCs w:val="24"/>
                <w:lang w:val="ru-RU"/>
              </w:rPr>
              <w:t>м. Київ, р-н Деснянський, на розі просп</w:t>
            </w:r>
            <w:r w:rsidR="00AA5D0A">
              <w:rPr>
                <w:i/>
                <w:iCs/>
                <w:sz w:val="24"/>
                <w:szCs w:val="24"/>
                <w:lang w:val="ru-RU"/>
              </w:rPr>
              <w:t>.</w:t>
            </w:r>
            <w:r w:rsidRPr="00994A7E">
              <w:rPr>
                <w:i/>
                <w:iCs/>
                <w:sz w:val="24"/>
                <w:szCs w:val="24"/>
                <w:lang w:val="ru-RU"/>
              </w:rPr>
              <w:t xml:space="preserve"> Червоної Калини та вул. </w:t>
            </w:r>
            <w:r w:rsidRPr="00AA5D0A">
              <w:rPr>
                <w:i/>
                <w:iCs/>
                <w:sz w:val="24"/>
                <w:szCs w:val="24"/>
                <w:lang w:val="ru-RU"/>
              </w:rPr>
              <w:t>Олександри Екстер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9,4018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614A55">
        <w:trPr>
          <w:trHeight w:hRule="exact" w:val="417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994A7E"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614A55">
        <w:trPr>
          <w:trHeight w:hRule="exact" w:val="40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17509B27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6A34C6">
              <w:rPr>
                <w:i/>
                <w:sz w:val="24"/>
                <w:szCs w:val="24"/>
                <w:highlight w:val="white"/>
              </w:rPr>
              <w:t>землі рекреаційного призначення</w:t>
            </w:r>
          </w:p>
        </w:tc>
      </w:tr>
      <w:tr w:rsidR="00B30291" w14:paraId="4EEB19B1" w14:textId="77777777" w:rsidTr="00AA5D0A">
        <w:trPr>
          <w:trHeight w:hRule="exact" w:val="1469"/>
        </w:trPr>
        <w:tc>
          <w:tcPr>
            <w:tcW w:w="3260" w:type="dxa"/>
            <w:shd w:val="clear" w:color="auto" w:fill="FFFFFF"/>
          </w:tcPr>
          <w:p w14:paraId="7E5AA3FD" w14:textId="5C65F9C3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AA5D0A">
              <w:rPr>
                <w:sz w:val="24"/>
                <w:szCs w:val="24"/>
                <w:lang w:val="uk-UA"/>
              </w:rPr>
              <w:t>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32739F5D" w:rsidR="00A318A9" w:rsidRPr="00994A7E" w:rsidRDefault="00265722" w:rsidP="00AA5D0A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994A7E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994A7E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6A34C6" w:rsidRPr="00994A7E">
              <w:rPr>
                <w:i/>
                <w:sz w:val="24"/>
                <w:szCs w:val="24"/>
                <w:lang w:val="uk-UA"/>
              </w:rPr>
              <w:t>для утримання та благоустрою зелених зон і зелених насаджень, експлуатації та обслуговування території парку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994A7E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6FF04A34" w:rsidR="00B30291" w:rsidRPr="008F240B" w:rsidRDefault="009536CA" w:rsidP="00AA5D0A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99 043 084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85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883A89A" w14:textId="56A33419" w:rsidR="00265722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="00614A55" w:rsidRPr="00E94211">
        <w:rPr>
          <w:i w:val="0"/>
          <w:sz w:val="24"/>
          <w:szCs w:val="24"/>
          <w:lang w:val="uk-UA"/>
        </w:rPr>
        <w:t>замовлення зацікавленої особи землевпорядною організацією розроблено проєкт</w:t>
      </w:r>
      <w:r w:rsidR="00614A55" w:rsidRPr="00E94211">
        <w:rPr>
          <w:sz w:val="24"/>
          <w:szCs w:val="24"/>
          <w:lang w:val="uk-UA"/>
        </w:rPr>
        <w:t xml:space="preserve"> </w:t>
      </w:r>
      <w:r w:rsidR="00614A55" w:rsidRPr="00E94211"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</w:t>
      </w:r>
      <w:r w:rsidR="00614A55" w:rsidRPr="00BC183A">
        <w:rPr>
          <w:i w:val="0"/>
          <w:sz w:val="24"/>
          <w:szCs w:val="24"/>
          <w:lang w:val="uk-UA"/>
        </w:rPr>
        <w:t xml:space="preserve">статей 9, 123 </w:t>
      </w:r>
      <w:r w:rsidR="00614A55" w:rsidRPr="00E94211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 w:rsidR="00614A55">
        <w:rPr>
          <w:i w:val="0"/>
          <w:sz w:val="24"/>
          <w:szCs w:val="24"/>
          <w:lang w:val="uk-UA"/>
        </w:rPr>
        <w:t xml:space="preserve">                        </w:t>
      </w:r>
      <w:r w:rsidR="00614A55" w:rsidRPr="00E94211">
        <w:rPr>
          <w:i w:val="0"/>
          <w:sz w:val="24"/>
          <w:szCs w:val="24"/>
          <w:lang w:val="uk-UA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</w:t>
      </w:r>
      <w:r w:rsidR="00614A55" w:rsidRPr="00265722">
        <w:rPr>
          <w:i w:val="0"/>
          <w:sz w:val="24"/>
          <w:szCs w:val="24"/>
          <w:lang w:val="uk-UA"/>
        </w:rPr>
        <w:t xml:space="preserve"> ради</w:t>
      </w:r>
      <w:r w:rsidR="00614A55">
        <w:rPr>
          <w:i w:val="0"/>
          <w:sz w:val="24"/>
          <w:szCs w:val="24"/>
          <w:lang w:val="uk-UA"/>
        </w:rPr>
        <w:t>.</w:t>
      </w:r>
    </w:p>
    <w:p w14:paraId="4E128490" w14:textId="77777777" w:rsidR="00614A55" w:rsidRPr="00265722" w:rsidRDefault="00614A55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15EA70DE" w14:textId="1B5444F8" w:rsidR="00B30291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614A5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724760">
              <w:rPr>
                <w:rFonts w:ascii="Times New Roman" w:hAnsi="Times New Roman" w:cs="Times New Roman"/>
                <w:i/>
              </w:rPr>
              <w:t>нежитловими приміщеннями громадської вбиральні (група приміщень № 2, № 3)</w:t>
            </w:r>
            <w:r w:rsidR="00F229CA">
              <w:rPr>
                <w:rFonts w:ascii="Times New Roman" w:hAnsi="Times New Roman" w:cs="Times New Roman"/>
                <w:i/>
              </w:rPr>
              <w:t>,           поверх – 1, літ. «А»,</w:t>
            </w:r>
            <w:r w:rsidR="00724760" w:rsidRPr="00724760">
              <w:rPr>
                <w:rFonts w:ascii="Times New Roman" w:hAnsi="Times New Roman" w:cs="Times New Roman"/>
                <w:i/>
              </w:rPr>
              <w:t xml:space="preserve"> загальною площею </w:t>
            </w:r>
            <w:r w:rsidR="00F229CA">
              <w:rPr>
                <w:rFonts w:ascii="Times New Roman" w:hAnsi="Times New Roman" w:cs="Times New Roman"/>
                <w:i/>
              </w:rPr>
              <w:t>143,4</w:t>
            </w:r>
            <w:r w:rsidR="00724760" w:rsidRPr="00724760">
              <w:rPr>
                <w:rFonts w:ascii="Times New Roman" w:hAnsi="Times New Roman" w:cs="Times New Roman"/>
                <w:i/>
              </w:rPr>
              <w:t xml:space="preserve"> кв.м, як</w:t>
            </w:r>
            <w:r w:rsidR="00F229CA">
              <w:rPr>
                <w:rFonts w:ascii="Times New Roman" w:hAnsi="Times New Roman" w:cs="Times New Roman"/>
                <w:i/>
              </w:rPr>
              <w:t>і</w:t>
            </w:r>
            <w:r w:rsidR="00724760" w:rsidRPr="00724760">
              <w:rPr>
                <w:rFonts w:ascii="Times New Roman" w:hAnsi="Times New Roman" w:cs="Times New Roman"/>
                <w:i/>
              </w:rPr>
              <w:t xml:space="preserve"> закріплен</w:t>
            </w:r>
            <w:r w:rsidR="00F229CA">
              <w:rPr>
                <w:rFonts w:ascii="Times New Roman" w:hAnsi="Times New Roman" w:cs="Times New Roman"/>
                <w:i/>
              </w:rPr>
              <w:t>і</w:t>
            </w:r>
            <w:r w:rsidR="00724760" w:rsidRPr="00724760">
              <w:rPr>
                <w:rFonts w:ascii="Times New Roman" w:hAnsi="Times New Roman" w:cs="Times New Roman"/>
                <w:i/>
              </w:rPr>
              <w:t xml:space="preserve"> </w:t>
            </w:r>
            <w:r w:rsidR="00724760" w:rsidRPr="00724760">
              <w:rPr>
                <w:rFonts w:ascii="Times New Roman" w:hAnsi="Times New Roman" w:cs="Times New Roman"/>
                <w:i/>
                <w:color w:val="000000" w:themeColor="text1"/>
              </w:rPr>
              <w:t xml:space="preserve">на праві </w:t>
            </w:r>
            <w:r w:rsidR="00F229CA">
              <w:rPr>
                <w:rFonts w:ascii="Times New Roman" w:hAnsi="Times New Roman" w:cs="Times New Roman"/>
                <w:i/>
                <w:color w:val="000000" w:themeColor="text1"/>
              </w:rPr>
              <w:t>господарського відання</w:t>
            </w:r>
            <w:r w:rsidR="00724760" w:rsidRPr="00724760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 </w:t>
            </w:r>
            <w:r w:rsidR="00F229CA" w:rsidRPr="00F229CA">
              <w:rPr>
                <w:rFonts w:ascii="Times New Roman" w:hAnsi="Times New Roman" w:cs="Times New Roman"/>
                <w:i/>
                <w:lang w:val="ru-RU"/>
              </w:rPr>
              <w:t>КОМУНАЛЬН</w:t>
            </w:r>
            <w:r w:rsidR="00F229CA">
              <w:rPr>
                <w:rFonts w:ascii="Times New Roman" w:hAnsi="Times New Roman" w:cs="Times New Roman"/>
                <w:i/>
                <w:lang w:val="ru-RU"/>
              </w:rPr>
              <w:t>ИМ</w:t>
            </w:r>
            <w:r w:rsidR="00F229CA" w:rsidRPr="00F229CA">
              <w:rPr>
                <w:rFonts w:ascii="Times New Roman" w:hAnsi="Times New Roman" w:cs="Times New Roman"/>
                <w:i/>
                <w:lang w:val="ru-RU"/>
              </w:rPr>
              <w:t xml:space="preserve"> ПІДПРИЄМСТВО</w:t>
            </w:r>
            <w:r w:rsidR="00F229CA">
              <w:rPr>
                <w:rFonts w:ascii="Times New Roman" w:hAnsi="Times New Roman" w:cs="Times New Roman"/>
                <w:i/>
                <w:lang w:val="ru-RU"/>
              </w:rPr>
              <w:t>М</w:t>
            </w:r>
            <w:r w:rsidR="00F229CA" w:rsidRPr="00F229CA">
              <w:rPr>
                <w:rFonts w:ascii="Times New Roman" w:hAnsi="Times New Roman" w:cs="Times New Roman"/>
                <w:i/>
                <w:lang w:val="ru-RU"/>
              </w:rPr>
              <w:t xml:space="preserve"> ПО УТРИМАННЮ ЗЕЛЕНИХ НАСАДЖЕНЬ ДЕСНЯНСЬКОГО РАЙОНУ </w:t>
            </w:r>
            <w:r w:rsidR="00F229CA">
              <w:rPr>
                <w:rFonts w:ascii="Times New Roman" w:hAnsi="Times New Roman" w:cs="Times New Roman"/>
                <w:i/>
                <w:lang w:val="ru-RU"/>
              </w:rPr>
              <w:t xml:space="preserve">           </w:t>
            </w:r>
            <w:r w:rsidR="00F229CA" w:rsidRPr="00F229CA">
              <w:rPr>
                <w:rFonts w:ascii="Times New Roman" w:hAnsi="Times New Roman" w:cs="Times New Roman"/>
                <w:i/>
                <w:lang w:val="ru-RU"/>
              </w:rPr>
              <w:t>м. КИЄВА</w:t>
            </w:r>
            <w:r w:rsidR="00724760" w:rsidRPr="00F229CA">
              <w:rPr>
                <w:rFonts w:ascii="Times New Roman" w:hAnsi="Times New Roman" w:cs="Times New Roman"/>
                <w:i/>
                <w:color w:val="000000" w:themeColor="text1"/>
              </w:rPr>
              <w:t>,</w:t>
            </w:r>
            <w:r w:rsidR="00724760" w:rsidRPr="00724760">
              <w:rPr>
                <w:rFonts w:ascii="Times New Roman" w:hAnsi="Times New Roman" w:cs="Times New Roman"/>
                <w:i/>
              </w:rPr>
              <w:t xml:space="preserve"> </w:t>
            </w:r>
            <w:r w:rsidR="00724760" w:rsidRPr="00724760">
              <w:rPr>
                <w:rFonts w:ascii="Times New Roman" w:hAnsi="Times New Roman" w:cs="Times New Roman"/>
                <w:i/>
                <w:color w:val="000000" w:themeColor="text1"/>
              </w:rPr>
              <w:t xml:space="preserve">право </w:t>
            </w:r>
            <w:r w:rsidR="00F229CA">
              <w:rPr>
                <w:rFonts w:ascii="Times New Roman" w:hAnsi="Times New Roman" w:cs="Times New Roman"/>
                <w:i/>
                <w:color w:val="000000" w:themeColor="text1"/>
              </w:rPr>
              <w:t>господарського відання</w:t>
            </w:r>
            <w:r w:rsidR="00724760" w:rsidRPr="00724760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зареєстровано в Державному реєстрі речових прав на нерухоме майно </w:t>
            </w:r>
            <w:r w:rsidR="00F229CA">
              <w:rPr>
                <w:rFonts w:ascii="Times New Roman" w:hAnsi="Times New Roman" w:cs="Times New Roman"/>
                <w:i/>
                <w:color w:val="000000" w:themeColor="text1"/>
              </w:rPr>
              <w:t>08</w:t>
            </w:r>
            <w:r w:rsidR="00724760" w:rsidRPr="00724760">
              <w:rPr>
                <w:rFonts w:ascii="Times New Roman" w:hAnsi="Times New Roman" w:cs="Times New Roman"/>
                <w:i/>
                <w:color w:val="000000" w:themeColor="text1"/>
              </w:rPr>
              <w:t>.0</w:t>
            </w:r>
            <w:r w:rsidR="00F229CA">
              <w:rPr>
                <w:rFonts w:ascii="Times New Roman" w:hAnsi="Times New Roman" w:cs="Times New Roman"/>
                <w:i/>
                <w:color w:val="000000" w:themeColor="text1"/>
              </w:rPr>
              <w:t>8</w:t>
            </w:r>
            <w:r w:rsidR="00724760" w:rsidRPr="00724760"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 w:rsidR="00F229CA">
              <w:rPr>
                <w:rFonts w:ascii="Times New Roman" w:hAnsi="Times New Roman" w:cs="Times New Roman"/>
                <w:i/>
                <w:color w:val="000000" w:themeColor="text1"/>
              </w:rPr>
              <w:t>3</w:t>
            </w:r>
            <w:r w:rsidR="00724760" w:rsidRPr="00724760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номер запису про інше речове право </w:t>
            </w:r>
            <w:r w:rsidR="00F229CA">
              <w:rPr>
                <w:rFonts w:ascii="Times New Roman" w:hAnsi="Times New Roman" w:cs="Times New Roman"/>
                <w:i/>
                <w:color w:val="000000" w:themeColor="text1"/>
              </w:rPr>
              <w:t>51360864</w:t>
            </w:r>
            <w:r w:rsidR="00724760" w:rsidRPr="0072476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24760" w:rsidRPr="00724760">
              <w:rPr>
                <w:rFonts w:ascii="Times New Roman" w:hAnsi="Times New Roman" w:cs="Times New Roman"/>
                <w:i/>
                <w:color w:val="000000" w:themeColor="text1"/>
              </w:rPr>
              <w:t xml:space="preserve">(інформаційна довідка з </w:t>
            </w:r>
            <w:r w:rsidR="00724760" w:rsidRPr="00724760">
              <w:rPr>
                <w:rFonts w:ascii="Times New Roman" w:hAnsi="Times New Roman" w:cs="Times New Roman"/>
                <w:i/>
              </w:rPr>
              <w:t xml:space="preserve">Державного реєстру речових прав на нерухоме майно від </w:t>
            </w:r>
            <w:r w:rsidR="00F229CA">
              <w:rPr>
                <w:rFonts w:ascii="Times New Roman" w:hAnsi="Times New Roman" w:cs="Times New Roman"/>
                <w:i/>
              </w:rPr>
              <w:t>09</w:t>
            </w:r>
            <w:r w:rsidR="00724760" w:rsidRPr="00724760">
              <w:rPr>
                <w:rFonts w:ascii="Times New Roman" w:hAnsi="Times New Roman" w:cs="Times New Roman"/>
                <w:i/>
              </w:rPr>
              <w:t>.</w:t>
            </w:r>
            <w:r w:rsidR="00F229CA">
              <w:rPr>
                <w:rFonts w:ascii="Times New Roman" w:hAnsi="Times New Roman" w:cs="Times New Roman"/>
                <w:i/>
              </w:rPr>
              <w:t>10</w:t>
            </w:r>
            <w:r w:rsidR="00724760" w:rsidRPr="00724760">
              <w:rPr>
                <w:rFonts w:ascii="Times New Roman" w:hAnsi="Times New Roman" w:cs="Times New Roman"/>
                <w:i/>
              </w:rPr>
              <w:t>.2024 № 39</w:t>
            </w:r>
            <w:r w:rsidR="00F229CA">
              <w:rPr>
                <w:rFonts w:ascii="Times New Roman" w:hAnsi="Times New Roman" w:cs="Times New Roman"/>
                <w:i/>
              </w:rPr>
              <w:t>8411951</w:t>
            </w:r>
            <w:r w:rsidR="00724760" w:rsidRPr="00724760">
              <w:rPr>
                <w:rFonts w:ascii="Times New Roman" w:hAnsi="Times New Roman" w:cs="Times New Roman"/>
                <w:i/>
              </w:rPr>
              <w:t>)</w:t>
            </w:r>
            <w:r w:rsidRPr="00724760">
              <w:rPr>
                <w:rFonts w:ascii="Times New Roman" w:eastAsia="Times New Roman" w:hAnsi="Times New Roman" w:cs="Times New Roman"/>
                <w:i/>
              </w:rPr>
              <w:t>.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2513FAE1" w14:textId="072E159B" w:rsidR="00614A55" w:rsidRDefault="0081000A" w:rsidP="00614A5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Відповідно до листа </w:t>
            </w:r>
            <w:r w:rsidRPr="00614A55">
              <w:rPr>
                <w:rFonts w:ascii="Times New Roman" w:hAnsi="Times New Roman" w:cs="Times New Roman"/>
                <w:i/>
              </w:rPr>
              <w:t xml:space="preserve">КОМУНАЛЬНОГО ПІДПРИЄМСТВА ПО УТРИМАННЮ ЗЕЛЕНИХ НАСАДЖЕНЬ ДЕСНЯНСЬКОГО РАЙОНУ </w:t>
            </w:r>
            <w:r w:rsidRPr="001A3DB1">
              <w:rPr>
                <w:rFonts w:ascii="Times New Roman" w:hAnsi="Times New Roman" w:cs="Times New Roman"/>
                <w:i/>
              </w:rPr>
              <w:t>м</w:t>
            </w:r>
            <w:r w:rsidRPr="00614A55">
              <w:rPr>
                <w:rFonts w:ascii="Times New Roman" w:hAnsi="Times New Roman" w:cs="Times New Roman"/>
                <w:i/>
              </w:rPr>
              <w:t>. КИЄВА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AD6275">
              <w:rPr>
                <w:rFonts w:ascii="Times New Roman" w:hAnsi="Times New Roman" w:cs="Times New Roman"/>
                <w:i/>
                <w:color w:val="000000" w:themeColor="text1"/>
              </w:rPr>
              <w:t xml:space="preserve">від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22</w:t>
            </w:r>
            <w:r w:rsidRPr="00AD6275">
              <w:rPr>
                <w:rFonts w:ascii="Times New Roman" w:hAnsi="Times New Roman" w:cs="Times New Roman"/>
                <w:i/>
                <w:color w:val="000000" w:themeColor="text1"/>
              </w:rPr>
              <w:t xml:space="preserve">.08.2024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</w:t>
            </w:r>
            <w:r w:rsidRPr="00AD6275">
              <w:rPr>
                <w:rFonts w:ascii="Times New Roman" w:hAnsi="Times New Roman" w:cs="Times New Roman"/>
                <w:i/>
                <w:color w:val="000000" w:themeColor="text1"/>
              </w:rPr>
              <w:t>№ 077/229/48-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1072</w:t>
            </w:r>
            <w:r w:rsidRPr="00AD6275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F229CA">
              <w:rPr>
                <w:rFonts w:ascii="Times New Roman" w:eastAsia="Times New Roman" w:hAnsi="Times New Roman" w:cs="Times New Roman"/>
                <w:i/>
              </w:rPr>
              <w:t>н</w:t>
            </w:r>
            <w:r w:rsidR="00614A55">
              <w:rPr>
                <w:rFonts w:ascii="Times New Roman" w:eastAsia="Times New Roman" w:hAnsi="Times New Roman" w:cs="Times New Roman"/>
                <w:i/>
              </w:rPr>
              <w:t xml:space="preserve">а земельній ділянці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також </w:t>
            </w:r>
            <w:r w:rsidR="00614A55">
              <w:rPr>
                <w:rFonts w:ascii="Times New Roman" w:eastAsia="Times New Roman" w:hAnsi="Times New Roman" w:cs="Times New Roman"/>
                <w:i/>
              </w:rPr>
              <w:t xml:space="preserve">розташовані будинок садівника, альтанка, дитячі майданчики, що обліковуються на балансі </w:t>
            </w:r>
            <w:r w:rsidR="00614A55" w:rsidRPr="00614A55">
              <w:rPr>
                <w:rFonts w:ascii="Times New Roman" w:hAnsi="Times New Roman" w:cs="Times New Roman"/>
                <w:i/>
              </w:rPr>
              <w:t xml:space="preserve">КОМУНАЛЬНОГО ПІДПРИЄМСТВА ПО УТРИМАННЮ ЗЕЛЕНИХ НАСАДЖЕНЬ ДЕСНЯНСЬКОГО РАЙОНУ </w:t>
            </w:r>
            <w:r w:rsidR="00C11C05">
              <w:rPr>
                <w:rFonts w:ascii="Times New Roman" w:hAnsi="Times New Roman" w:cs="Times New Roman"/>
                <w:i/>
              </w:rPr>
              <w:t xml:space="preserve">        </w:t>
            </w:r>
            <w:r w:rsidR="00614A55" w:rsidRPr="001A3DB1">
              <w:rPr>
                <w:rFonts w:ascii="Times New Roman" w:hAnsi="Times New Roman" w:cs="Times New Roman"/>
                <w:i/>
              </w:rPr>
              <w:t>м</w:t>
            </w:r>
            <w:r w:rsidR="00614A55" w:rsidRPr="00614A55">
              <w:rPr>
                <w:rFonts w:ascii="Times New Roman" w:hAnsi="Times New Roman" w:cs="Times New Roman"/>
                <w:i/>
              </w:rPr>
              <w:t>. КИЄВА</w:t>
            </w:r>
            <w:r w:rsidR="00D055EE">
              <w:rPr>
                <w:rFonts w:ascii="Times New Roman" w:hAnsi="Times New Roman" w:cs="Times New Roman"/>
                <w:i/>
              </w:rPr>
              <w:t>,</w:t>
            </w:r>
            <w:r w:rsidR="00614A55">
              <w:rPr>
                <w:rFonts w:ascii="Times New Roman" w:eastAsia="Times New Roman" w:hAnsi="Times New Roman" w:cs="Times New Roman"/>
                <w:i/>
              </w:rPr>
              <w:t xml:space="preserve"> та дві некапітальні споруди.</w:t>
            </w:r>
          </w:p>
          <w:p w14:paraId="268A8E7B" w14:textId="347D49B5" w:rsidR="00B30291" w:rsidRPr="00F336A8" w:rsidRDefault="0081000A" w:rsidP="0081000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Крім того, </w:t>
            </w:r>
            <w:r w:rsidR="00614A55" w:rsidRPr="00AD6275">
              <w:rPr>
                <w:rFonts w:ascii="Times New Roman" w:hAnsi="Times New Roman" w:cs="Times New Roman"/>
                <w:i/>
                <w:color w:val="000000" w:themeColor="text1"/>
              </w:rPr>
              <w:t xml:space="preserve">КОМУНАЛЬНЕ ПІДПРИЄМСТВО ПО УТРИМАННЮ ЗЕЛЕНИХ НАСАДЖЕНЬ ДЕСНЯНСЬКОГО РАЙОНУ м. КИЄВА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вказаним </w:t>
            </w:r>
            <w:r w:rsidR="00614A55" w:rsidRPr="00AD6275">
              <w:rPr>
                <w:rFonts w:ascii="Times New Roman" w:hAnsi="Times New Roman" w:cs="Times New Roman"/>
                <w:i/>
                <w:color w:val="000000" w:themeColor="text1"/>
              </w:rPr>
              <w:t>листом проінформувало</w:t>
            </w:r>
            <w:r w:rsidR="00614A55">
              <w:rPr>
                <w:rFonts w:ascii="Times New Roman" w:hAnsi="Times New Roman" w:cs="Times New Roman"/>
                <w:i/>
                <w:color w:val="000000" w:themeColor="text1"/>
              </w:rPr>
              <w:t>,</w:t>
            </w:r>
            <w:r w:rsidR="00614A55" w:rsidRPr="00AD6275">
              <w:rPr>
                <w:rFonts w:ascii="Times New Roman" w:hAnsi="Times New Roman" w:cs="Times New Roman"/>
                <w:i/>
                <w:color w:val="000000" w:themeColor="text1"/>
              </w:rPr>
              <w:t xml:space="preserve"> що після оформлення пр</w:t>
            </w:r>
            <w:r w:rsidR="00614A55">
              <w:rPr>
                <w:rFonts w:ascii="Times New Roman" w:hAnsi="Times New Roman" w:cs="Times New Roman"/>
                <w:i/>
                <w:color w:val="000000" w:themeColor="text1"/>
              </w:rPr>
              <w:t>а</w:t>
            </w:r>
            <w:r w:rsidR="00614A55" w:rsidRPr="00AD6275">
              <w:rPr>
                <w:rFonts w:ascii="Times New Roman" w:hAnsi="Times New Roman" w:cs="Times New Roman"/>
                <w:i/>
                <w:color w:val="000000" w:themeColor="text1"/>
              </w:rPr>
              <w:t>ва постійного користування земельною ділянкою буд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уть</w:t>
            </w:r>
            <w:r w:rsidR="00614A55" w:rsidRPr="00AD6275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вжит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і</w:t>
            </w:r>
            <w:r w:rsidR="00614A55" w:rsidRPr="00AD6275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заход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и</w:t>
            </w:r>
            <w:r w:rsidR="00614A55" w:rsidRPr="00AD6275">
              <w:rPr>
                <w:rFonts w:ascii="Times New Roman" w:hAnsi="Times New Roman" w:cs="Times New Roman"/>
                <w:i/>
                <w:color w:val="000000" w:themeColor="text1"/>
              </w:rPr>
              <w:t xml:space="preserve"> щодо демонтажу або перенесення за межі земельної ділянки некапітальн</w:t>
            </w:r>
            <w:r w:rsidR="00614A55">
              <w:rPr>
                <w:rFonts w:ascii="Times New Roman" w:hAnsi="Times New Roman" w:cs="Times New Roman"/>
                <w:i/>
                <w:color w:val="000000" w:themeColor="text1"/>
              </w:rPr>
              <w:t>их</w:t>
            </w:r>
            <w:r w:rsidR="00614A55" w:rsidRPr="00AD6275">
              <w:rPr>
                <w:rFonts w:ascii="Times New Roman" w:hAnsi="Times New Roman" w:cs="Times New Roman"/>
                <w:i/>
                <w:color w:val="000000" w:themeColor="text1"/>
              </w:rPr>
              <w:t xml:space="preserve"> споруд.</w:t>
            </w:r>
          </w:p>
        </w:tc>
      </w:tr>
      <w:tr w:rsidR="00B30291" w:rsidRPr="0070402C" w14:paraId="29DEE27E" w14:textId="77777777" w:rsidTr="0056245E">
        <w:trPr>
          <w:cantSplit/>
          <w:trHeight w:val="314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17942868" w14:textId="3FFE34E4" w:rsidR="00B30291" w:rsidRPr="00E205F4" w:rsidRDefault="00E205F4" w:rsidP="0056245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205F4">
              <w:rPr>
                <w:rFonts w:ascii="Times New Roman" w:hAnsi="Times New Roman" w:cs="Times New Roman"/>
                <w:i/>
                <w:color w:val="000000" w:themeColor="text1"/>
              </w:rPr>
              <w:t xml:space="preserve">Рішенням Київської міської ради від 26.06.2018 № 992/5056 затверджено детальний план території в межах вулиць </w:t>
            </w:r>
            <w:r w:rsidRPr="00E205F4">
              <w:rPr>
                <w:rFonts w:ascii="Times New Roman" w:hAnsi="Times New Roman" w:cs="Times New Roman"/>
                <w:bCs/>
                <w:i/>
                <w:color w:val="000000" w:themeColor="text1"/>
                <w:shd w:val="clear" w:color="auto" w:fill="FFFFFF"/>
              </w:rPr>
              <w:t>Оноре де Бальзака, Милославської, Миколи Закревського, Олександра Сабурова у Деснянському районі м. Києва</w:t>
            </w:r>
            <w:r w:rsidRPr="00E205F4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323C4D02" w14:textId="2768B182" w:rsidR="0056245E" w:rsidRDefault="0056245E" w:rsidP="0056245E">
            <w:pPr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C71430">
              <w:rPr>
                <w:rFonts w:ascii="Times New Roman" w:hAnsi="Times New Roman" w:cs="Times New Roman"/>
                <w:i/>
                <w:lang w:val="ru-RU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</w:t>
            </w:r>
            <w:r>
              <w:rPr>
                <w:rFonts w:ascii="Times New Roman" w:hAnsi="Times New Roman" w:cs="Times New Roman"/>
                <w:i/>
                <w:lang w:val="ru-RU"/>
              </w:rPr>
              <w:t>до території зелених насаджень загального користування</w:t>
            </w:r>
            <w:r w:rsidR="0081000A">
              <w:rPr>
                <w:rFonts w:ascii="Times New Roman" w:hAnsi="Times New Roman" w:cs="Times New Roman"/>
                <w:i/>
                <w:lang w:val="ru-RU"/>
              </w:rPr>
              <w:t>, частково до території громаських будівель та спору</w:t>
            </w:r>
            <w:r w:rsidR="00D055EE">
              <w:rPr>
                <w:rFonts w:ascii="Times New Roman" w:hAnsi="Times New Roman" w:cs="Times New Roman"/>
                <w:i/>
                <w:lang w:val="ru-RU"/>
              </w:rPr>
              <w:t>д</w:t>
            </w:r>
            <w:bookmarkStart w:id="0" w:name="_GoBack"/>
            <w:bookmarkEnd w:id="0"/>
            <w:r w:rsidR="0081000A">
              <w:rPr>
                <w:rFonts w:ascii="Times New Roman" w:hAnsi="Times New Roman" w:cs="Times New Roman"/>
                <w:i/>
                <w:lang w:val="ru-RU"/>
              </w:rPr>
              <w:t>,</w:t>
            </w:r>
            <w:r w:rsidR="00E205F4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ru-RU"/>
              </w:rPr>
              <w:t>частково до території вулиць і доріг</w:t>
            </w:r>
            <w:r w:rsidRPr="00C71430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ru-RU"/>
              </w:rPr>
              <w:t xml:space="preserve">(кадастрова </w:t>
            </w:r>
            <w:r w:rsidRPr="00C71430">
              <w:rPr>
                <w:rFonts w:ascii="Times New Roman" w:hAnsi="Times New Roman" w:cs="Times New Roman"/>
                <w:i/>
                <w:lang w:val="ru-RU"/>
              </w:rPr>
              <w:t xml:space="preserve">довідка з містобудівного кадастру </w:t>
            </w:r>
            <w:r w:rsidRPr="00C7143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Департамент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у</w:t>
            </w:r>
            <w:r w:rsidRPr="00C7143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 xml:space="preserve">замовлення </w:t>
            </w:r>
            <w:r w:rsidRPr="00C71430">
              <w:rPr>
                <w:rFonts w:ascii="Times New Roman" w:hAnsi="Times New Roman" w:cs="Times New Roman"/>
                <w:i/>
                <w:lang w:val="ru-RU"/>
              </w:rPr>
              <w:t xml:space="preserve">від </w:t>
            </w:r>
            <w:r>
              <w:rPr>
                <w:rFonts w:ascii="Times New Roman" w:hAnsi="Times New Roman" w:cs="Times New Roman"/>
                <w:i/>
                <w:lang w:val="ru-RU"/>
              </w:rPr>
              <w:t>07</w:t>
            </w:r>
            <w:r w:rsidRPr="00C71430">
              <w:rPr>
                <w:rFonts w:ascii="Times New Roman" w:hAnsi="Times New Roman" w:cs="Times New Roman"/>
                <w:i/>
                <w:lang w:val="ru-RU"/>
              </w:rPr>
              <w:t>.0</w:t>
            </w:r>
            <w:r>
              <w:rPr>
                <w:rFonts w:ascii="Times New Roman" w:hAnsi="Times New Roman" w:cs="Times New Roman"/>
                <w:i/>
                <w:lang w:val="ru-RU"/>
              </w:rPr>
              <w:t>6</w:t>
            </w:r>
            <w:r w:rsidRPr="00C71430">
              <w:rPr>
                <w:rFonts w:ascii="Times New Roman" w:hAnsi="Times New Roman" w:cs="Times New Roman"/>
                <w:i/>
                <w:lang w:val="ru-RU"/>
              </w:rPr>
              <w:t>.202</w:t>
            </w:r>
            <w:r>
              <w:rPr>
                <w:rFonts w:ascii="Times New Roman" w:hAnsi="Times New Roman" w:cs="Times New Roman"/>
                <w:i/>
                <w:lang w:val="ru-RU"/>
              </w:rPr>
              <w:t xml:space="preserve">4 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№ 005412</w:t>
            </w:r>
            <w:r w:rsidR="00EB7CBA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14</w:t>
            </w:r>
            <w:r w:rsidRPr="00C71430">
              <w:rPr>
                <w:rFonts w:ascii="Times New Roman" w:hAnsi="Times New Roman" w:cs="Times New Roman"/>
                <w:i/>
                <w:lang w:val="ru-RU"/>
              </w:rPr>
              <w:t>).</w:t>
            </w:r>
          </w:p>
          <w:p w14:paraId="42F8F087" w14:textId="2EA25015" w:rsidR="00B30291" w:rsidRPr="00F336A8" w:rsidRDefault="0056245E" w:rsidP="00E205F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7143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Департамент містобудування та архітектури 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 xml:space="preserve"> листом від </w:t>
            </w:r>
            <w:r w:rsidR="00E205F4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05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 xml:space="preserve">.02.2018      № </w:t>
            </w:r>
            <w:r w:rsidR="00E205F4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880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/0/</w:t>
            </w:r>
            <w:r w:rsidR="00E205F4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01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/19-18 повідомив, що заявлена ініціатива відповідає містобудівній документації.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7276F49D" w:rsidR="00B30291" w:rsidRPr="00AD604C" w:rsidRDefault="00B33205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045A7E">
              <w:rPr>
                <w:rFonts w:ascii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 земельна ділянка відноситься до </w:t>
            </w:r>
            <w:r w:rsidR="0081000A">
              <w:rPr>
                <w:rFonts w:ascii="Times New Roman" w:hAnsi="Times New Roman" w:cs="Times New Roman"/>
                <w:i/>
                <w:lang w:val="ru-RU"/>
              </w:rPr>
              <w:t>території</w:t>
            </w:r>
            <w:r w:rsidR="0081000A" w:rsidRPr="00C11C05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="0081000A">
              <w:rPr>
                <w:rFonts w:ascii="Times New Roman" w:hAnsi="Times New Roman" w:cs="Times New Roman"/>
                <w:i/>
                <w:lang w:val="ru-RU"/>
              </w:rPr>
              <w:t>зелених</w:t>
            </w:r>
            <w:r w:rsidR="0081000A" w:rsidRPr="00C11C05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="0081000A">
              <w:rPr>
                <w:rFonts w:ascii="Times New Roman" w:hAnsi="Times New Roman" w:cs="Times New Roman"/>
                <w:i/>
                <w:lang w:val="ru-RU"/>
              </w:rPr>
              <w:t>насаджень</w:t>
            </w:r>
            <w:r w:rsidR="0081000A" w:rsidRPr="00C11C05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="0081000A">
              <w:rPr>
                <w:rFonts w:ascii="Times New Roman" w:hAnsi="Times New Roman" w:cs="Times New Roman"/>
                <w:i/>
                <w:lang w:val="ru-RU"/>
              </w:rPr>
              <w:t>загального</w:t>
            </w:r>
            <w:r w:rsidR="0081000A" w:rsidRPr="00C11C05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="0081000A">
              <w:rPr>
                <w:rFonts w:ascii="Times New Roman" w:hAnsi="Times New Roman" w:cs="Times New Roman"/>
                <w:i/>
                <w:lang w:val="ru-RU"/>
              </w:rPr>
              <w:t>користування</w:t>
            </w:r>
            <w:r w:rsidRPr="00045A7E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52479C49" w14:textId="77777777" w:rsidR="00B33205" w:rsidRDefault="00B33205" w:rsidP="00B3320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45A7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20437E9A" w14:textId="77777777" w:rsidR="00B33205" w:rsidRDefault="00B33205" w:rsidP="00B33205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постійне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85CAADE" w14:textId="77777777" w:rsidR="00B33205" w:rsidRDefault="00B33205" w:rsidP="00B3320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7613E714" w:rsidR="00C04B24" w:rsidRPr="0070402C" w:rsidRDefault="00B33205" w:rsidP="00B3320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26733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6F993CC2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</w:t>
      </w:r>
      <w:r w:rsidR="00B33205">
        <w:rPr>
          <w:i w:val="0"/>
          <w:sz w:val="24"/>
          <w:szCs w:val="24"/>
          <w:lang w:val="ru-RU"/>
        </w:rPr>
        <w:t>надання</w:t>
      </w:r>
      <w:r w:rsidRPr="00173F07">
        <w:rPr>
          <w:i w:val="0"/>
          <w:sz w:val="24"/>
          <w:szCs w:val="24"/>
          <w:lang w:val="ru-RU"/>
        </w:rPr>
        <w:t xml:space="preserve">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41F3BB6A" w14:textId="77777777" w:rsidR="00B33205" w:rsidRPr="00A24A9A" w:rsidRDefault="00B33205" w:rsidP="00B33205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ru-RU"/>
        </w:rPr>
      </w:pPr>
      <w:r w:rsidRPr="00A24A9A">
        <w:rPr>
          <w:i w:val="0"/>
          <w:sz w:val="24"/>
          <w:szCs w:val="24"/>
          <w:lang w:val="ru-RU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E69B0AB" w14:textId="77777777" w:rsidR="00B33205" w:rsidRPr="00A24A9A" w:rsidRDefault="00B33205" w:rsidP="00B33205">
      <w:pPr>
        <w:pStyle w:val="1"/>
        <w:ind w:firstLine="425"/>
        <w:jc w:val="both"/>
        <w:rPr>
          <w:i w:val="0"/>
          <w:sz w:val="24"/>
          <w:szCs w:val="24"/>
          <w:lang w:val="ru-RU"/>
        </w:rPr>
      </w:pPr>
      <w:r w:rsidRPr="00A24A9A">
        <w:rPr>
          <w:i w:val="0"/>
          <w:sz w:val="24"/>
          <w:szCs w:val="24"/>
          <w:shd w:val="clear" w:color="auto" w:fill="FFFFFF"/>
          <w:lang w:val="ru-RU"/>
        </w:rPr>
        <w:t>Проєкт рішення не містить службової інформації у розумінні статті 6 Закону України «Про доступ до публічної інформації».</w:t>
      </w:r>
    </w:p>
    <w:p w14:paraId="77AB5DD2" w14:textId="77777777" w:rsidR="00B33205" w:rsidRPr="00A24A9A" w:rsidRDefault="00B33205" w:rsidP="00B33205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ru-RU"/>
        </w:rPr>
      </w:pPr>
      <w:r w:rsidRPr="00A24A9A">
        <w:rPr>
          <w:i w:val="0"/>
          <w:sz w:val="24"/>
          <w:szCs w:val="24"/>
          <w:lang w:val="ru-RU"/>
        </w:rPr>
        <w:t>Проєкт рішення не містить інформації</w:t>
      </w:r>
      <w:r w:rsidRPr="00A24A9A">
        <w:rPr>
          <w:i w:val="0"/>
          <w:sz w:val="24"/>
          <w:szCs w:val="24"/>
          <w:shd w:val="clear" w:color="auto" w:fill="FFFFFF"/>
          <w:lang w:val="ru-RU"/>
        </w:rPr>
        <w:t xml:space="preserve">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</w:t>
      </w:r>
      <w:r w:rsidRPr="00A24A9A">
        <w:rPr>
          <w:i w:val="0"/>
          <w:sz w:val="24"/>
          <w:szCs w:val="24"/>
          <w:lang w:val="ru-RU"/>
        </w:rPr>
        <w:t>.</w:t>
      </w:r>
    </w:p>
    <w:p w14:paraId="702AFC77" w14:textId="77777777" w:rsidR="00E90C7D" w:rsidRPr="00B33205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3EEF2A29" w14:textId="327F3E08" w:rsidR="00B33205" w:rsidRPr="00A24A9A" w:rsidRDefault="00B33205" w:rsidP="00B33205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ru-RU"/>
        </w:rPr>
      </w:pPr>
      <w:r w:rsidRPr="00A24A9A">
        <w:rPr>
          <w:i w:val="0"/>
          <w:sz w:val="24"/>
          <w:szCs w:val="24"/>
          <w:lang w:val="ru-RU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="009536CA">
        <w:rPr>
          <w:i w:val="0"/>
          <w:sz w:val="24"/>
          <w:szCs w:val="24"/>
          <w:lang w:val="ru-RU"/>
        </w:rPr>
        <w:t>990 430</w:t>
      </w:r>
      <w:r w:rsidRPr="00A24A9A">
        <w:rPr>
          <w:i w:val="0"/>
          <w:sz w:val="24"/>
          <w:szCs w:val="24"/>
          <w:lang w:val="ru-RU"/>
        </w:rPr>
        <w:t xml:space="preserve"> грн </w:t>
      </w:r>
      <w:r w:rsidR="009536CA">
        <w:rPr>
          <w:i w:val="0"/>
          <w:sz w:val="24"/>
          <w:szCs w:val="24"/>
          <w:lang w:val="ru-RU"/>
        </w:rPr>
        <w:t>85</w:t>
      </w:r>
      <w:r w:rsidRPr="00A24A9A">
        <w:rPr>
          <w:i w:val="0"/>
          <w:sz w:val="24"/>
          <w:szCs w:val="24"/>
          <w:lang w:val="ru-RU"/>
        </w:rPr>
        <w:t xml:space="preserve"> коп (1%).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68FFB01A" w:rsidR="00173F07" w:rsidRDefault="00173F07" w:rsidP="00B3320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корист</w:t>
      </w:r>
      <w:r w:rsidR="00B33205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 земельно</w:t>
      </w:r>
      <w:r w:rsidR="00B33205">
        <w:rPr>
          <w:i w:val="0"/>
          <w:sz w:val="24"/>
          <w:szCs w:val="24"/>
          <w:lang w:val="ru-RU"/>
        </w:rPr>
        <w:t xml:space="preserve">ю </w:t>
      </w:r>
      <w:r w:rsidRPr="00173F07">
        <w:rPr>
          <w:i w:val="0"/>
          <w:sz w:val="24"/>
          <w:szCs w:val="24"/>
          <w:lang w:val="ru-RU"/>
        </w:rPr>
        <w:t>ділянк</w:t>
      </w:r>
      <w:r w:rsidR="00B33205">
        <w:rPr>
          <w:i w:val="0"/>
          <w:sz w:val="24"/>
          <w:szCs w:val="24"/>
          <w:lang w:val="ru-RU"/>
        </w:rPr>
        <w:t>ою</w:t>
      </w:r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994A7E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64395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864395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="http://schemas.openxmlformats.org/drawingml/2006/main">
          <w:pict>
            <v:shapetype id="_x0000_t202" coordsize="21600,21600" o:spt="202" path="m,l,21600r21600,l21600,xe" w14:anchorId="74A33DAF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000000" w:rsidRDefault="0012494D" w14:paraId="16E834E1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061E0C7A" w:rsidR="00864395" w:rsidRPr="00994A7E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994A7E">
          <w:rPr>
            <w:i w:val="0"/>
            <w:sz w:val="12"/>
            <w:szCs w:val="12"/>
            <w:lang w:val="ru-RU"/>
          </w:rPr>
          <w:t>Пояснювальна записка № ПЗН-72242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994A7E">
          <w:rPr>
            <w:i w:val="0"/>
            <w:sz w:val="12"/>
            <w:szCs w:val="12"/>
            <w:lang w:val="ru-RU"/>
          </w:rPr>
          <w:t xml:space="preserve">від </w:t>
        </w:r>
        <w:r w:rsidR="00855E11" w:rsidRPr="00994A7E">
          <w:rPr>
            <w:i w:val="0"/>
            <w:sz w:val="12"/>
            <w:szCs w:val="12"/>
            <w:lang w:val="ru-RU"/>
          </w:rPr>
          <w:t>09.10.2024</w:t>
        </w:r>
        <w:r w:rsidR="0012494D" w:rsidRPr="00994A7E">
          <w:rPr>
            <w:i w:val="0"/>
            <w:sz w:val="12"/>
            <w:szCs w:val="12"/>
            <w:lang w:val="ru-RU"/>
          </w:rPr>
          <w:t xml:space="preserve"> до </w:t>
        </w:r>
        <w:r w:rsidR="00000D1D">
          <w:rPr>
            <w:i w:val="0"/>
            <w:sz w:val="12"/>
            <w:szCs w:val="12"/>
            <w:lang w:val="ru-RU"/>
          </w:rPr>
          <w:t>справи №</w:t>
        </w:r>
        <w:r w:rsidR="0012494D" w:rsidRPr="00994A7E">
          <w:rPr>
            <w:i w:val="0"/>
            <w:sz w:val="12"/>
            <w:szCs w:val="12"/>
            <w:lang w:val="ru-RU"/>
          </w:rPr>
          <w:t xml:space="preserve"> 411399944</w:t>
        </w:r>
      </w:p>
      <w:p w14:paraId="3386C57A" w14:textId="6B56136A" w:rsidR="00864395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055EE" w:rsidRPr="00D055E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864395" w:rsidRDefault="00864395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00D1D"/>
    <w:rsid w:val="00037BE6"/>
    <w:rsid w:val="0012494D"/>
    <w:rsid w:val="001675FB"/>
    <w:rsid w:val="00173F07"/>
    <w:rsid w:val="00174E19"/>
    <w:rsid w:val="001A3DB1"/>
    <w:rsid w:val="001A7756"/>
    <w:rsid w:val="001D3A82"/>
    <w:rsid w:val="002370D1"/>
    <w:rsid w:val="00265722"/>
    <w:rsid w:val="002678BE"/>
    <w:rsid w:val="002C5654"/>
    <w:rsid w:val="002D265C"/>
    <w:rsid w:val="002F6307"/>
    <w:rsid w:val="00311269"/>
    <w:rsid w:val="00346872"/>
    <w:rsid w:val="003A13FE"/>
    <w:rsid w:val="003C3E66"/>
    <w:rsid w:val="00452D5A"/>
    <w:rsid w:val="00463B38"/>
    <w:rsid w:val="00495A67"/>
    <w:rsid w:val="0050652B"/>
    <w:rsid w:val="005070B9"/>
    <w:rsid w:val="0056245E"/>
    <w:rsid w:val="005740F1"/>
    <w:rsid w:val="00581A44"/>
    <w:rsid w:val="005C003C"/>
    <w:rsid w:val="005D5C2D"/>
    <w:rsid w:val="005E2EFF"/>
    <w:rsid w:val="00614A55"/>
    <w:rsid w:val="0065190A"/>
    <w:rsid w:val="006A34C6"/>
    <w:rsid w:val="007033CD"/>
    <w:rsid w:val="00706695"/>
    <w:rsid w:val="00724760"/>
    <w:rsid w:val="00725C6A"/>
    <w:rsid w:val="007312B1"/>
    <w:rsid w:val="007C0899"/>
    <w:rsid w:val="007D4A0A"/>
    <w:rsid w:val="007E3A33"/>
    <w:rsid w:val="007F05B6"/>
    <w:rsid w:val="007F1356"/>
    <w:rsid w:val="0081000A"/>
    <w:rsid w:val="00820317"/>
    <w:rsid w:val="00855C46"/>
    <w:rsid w:val="00855E11"/>
    <w:rsid w:val="00864395"/>
    <w:rsid w:val="0094351B"/>
    <w:rsid w:val="009536CA"/>
    <w:rsid w:val="0098267F"/>
    <w:rsid w:val="00994A7E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A5D0A"/>
    <w:rsid w:val="00AC6C1F"/>
    <w:rsid w:val="00AD77FD"/>
    <w:rsid w:val="00AE1A2E"/>
    <w:rsid w:val="00B00C12"/>
    <w:rsid w:val="00B11B2C"/>
    <w:rsid w:val="00B30291"/>
    <w:rsid w:val="00B33205"/>
    <w:rsid w:val="00B84B97"/>
    <w:rsid w:val="00B96FCD"/>
    <w:rsid w:val="00C04B24"/>
    <w:rsid w:val="00C11C05"/>
    <w:rsid w:val="00C20204"/>
    <w:rsid w:val="00C5746C"/>
    <w:rsid w:val="00C70FE7"/>
    <w:rsid w:val="00C94FF1"/>
    <w:rsid w:val="00C95681"/>
    <w:rsid w:val="00CA5D01"/>
    <w:rsid w:val="00D055EE"/>
    <w:rsid w:val="00D27EDF"/>
    <w:rsid w:val="00D57CE8"/>
    <w:rsid w:val="00D659E4"/>
    <w:rsid w:val="00D702BD"/>
    <w:rsid w:val="00D77F52"/>
    <w:rsid w:val="00D85DDE"/>
    <w:rsid w:val="00E205F4"/>
    <w:rsid w:val="00E34240"/>
    <w:rsid w:val="00E60C6D"/>
    <w:rsid w:val="00E90C7D"/>
    <w:rsid w:val="00E92EA7"/>
    <w:rsid w:val="00EB7CBA"/>
    <w:rsid w:val="00EC641A"/>
    <w:rsid w:val="00EF388D"/>
    <w:rsid w:val="00F012A7"/>
    <w:rsid w:val="00F229CA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CE7AC-C5CD-4B13-A083-E9725693D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1147</Words>
  <Characters>6543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7675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Комарова Людмила Володимирівна</cp:lastModifiedBy>
  <cp:revision>13</cp:revision>
  <cp:lastPrinted>2024-10-17T13:28:00Z</cp:lastPrinted>
  <dcterms:created xsi:type="dcterms:W3CDTF">2024-10-09T08:30:00Z</dcterms:created>
  <dcterms:modified xsi:type="dcterms:W3CDTF">2024-10-23T12:03:00Z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