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408392460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408392460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C0785C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6037EB11" w:rsidR="00F6318B" w:rsidRPr="00DE4A20" w:rsidRDefault="0009503E" w:rsidP="0062711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2711D" w:rsidRPr="0001227E">
              <w:rPr>
                <w:b/>
                <w:sz w:val="28"/>
                <w:szCs w:val="28"/>
              </w:rPr>
              <w:t>передачу</w:t>
            </w:r>
            <w:r w:rsidR="0062711D">
              <w:rPr>
                <w:b/>
                <w:sz w:val="28"/>
                <w:szCs w:val="28"/>
              </w:rPr>
              <w:t xml:space="preserve"> </w:t>
            </w:r>
            <w:r w:rsidR="0062711D" w:rsidRPr="0062711D">
              <w:rPr>
                <w:b/>
                <w:sz w:val="28"/>
                <w:szCs w:val="28"/>
              </w:rPr>
              <w:t>ПРИВАТНО</w:t>
            </w:r>
            <w:r w:rsidR="0062711D">
              <w:rPr>
                <w:b/>
                <w:sz w:val="28"/>
                <w:szCs w:val="28"/>
              </w:rPr>
              <w:t>МУ</w:t>
            </w:r>
            <w:r w:rsidR="0062711D" w:rsidRPr="0062711D">
              <w:rPr>
                <w:b/>
                <w:sz w:val="28"/>
                <w:szCs w:val="28"/>
              </w:rPr>
              <w:t xml:space="preserve"> АКЦІОНЕРНО</w:t>
            </w:r>
            <w:r w:rsidR="0062711D">
              <w:rPr>
                <w:b/>
                <w:sz w:val="28"/>
                <w:szCs w:val="28"/>
              </w:rPr>
              <w:t>МУ</w:t>
            </w:r>
            <w:r w:rsidR="0062711D" w:rsidRPr="0062711D">
              <w:rPr>
                <w:b/>
                <w:sz w:val="28"/>
                <w:szCs w:val="28"/>
              </w:rPr>
              <w:t xml:space="preserve"> ТОВАРИСТВ</w:t>
            </w:r>
            <w:r w:rsidR="0062711D">
              <w:rPr>
                <w:b/>
                <w:sz w:val="28"/>
                <w:szCs w:val="28"/>
              </w:rPr>
              <w:t>У</w:t>
            </w:r>
            <w:r w:rsidR="0062711D" w:rsidRPr="0062711D">
              <w:rPr>
                <w:b/>
                <w:sz w:val="28"/>
                <w:szCs w:val="28"/>
              </w:rPr>
              <w:t xml:space="preserve"> «БІАРС»</w:t>
            </w:r>
            <w:r w:rsidR="0062711D">
              <w:rPr>
                <w:b/>
                <w:sz w:val="28"/>
                <w:szCs w:val="28"/>
              </w:rPr>
              <w:t xml:space="preserve"> </w:t>
            </w:r>
            <w:r w:rsidR="0062711D" w:rsidRPr="00C17C1C">
              <w:rPr>
                <w:b/>
                <w:sz w:val="28"/>
                <w:szCs w:val="28"/>
              </w:rPr>
              <w:t xml:space="preserve">в оренду </w:t>
            </w:r>
            <w:r w:rsidR="0062711D" w:rsidRPr="001678F3">
              <w:rPr>
                <w:b/>
                <w:sz w:val="28"/>
                <w:szCs w:val="28"/>
              </w:rPr>
              <w:t>земельн</w:t>
            </w:r>
            <w:r w:rsidR="0062711D">
              <w:rPr>
                <w:b/>
                <w:sz w:val="28"/>
                <w:szCs w:val="28"/>
              </w:rPr>
              <w:t xml:space="preserve">ої ділянки для будівництва і обслуговування багатоквартирного житлового будинку з </w:t>
            </w:r>
            <w:r w:rsidR="0062711D">
              <w:rPr>
                <w:b/>
                <w:sz w:val="28"/>
                <w:szCs w:val="28"/>
              </w:rPr>
              <w:br/>
              <w:t xml:space="preserve">об’єктами торгово-розважальної та </w:t>
            </w:r>
            <w:r w:rsidR="0062711D">
              <w:rPr>
                <w:b/>
                <w:sz w:val="28"/>
                <w:szCs w:val="28"/>
              </w:rPr>
              <w:br/>
              <w:t xml:space="preserve">ринкової інфраструктури на </w:t>
            </w:r>
            <w:r w:rsidR="0062711D">
              <w:rPr>
                <w:b/>
                <w:sz w:val="28"/>
                <w:szCs w:val="28"/>
              </w:rPr>
              <w:br/>
              <w:t xml:space="preserve">вул. Ольжича, 29 у Шевченківському </w:t>
            </w:r>
            <w:r w:rsidR="0062711D" w:rsidRPr="001678F3">
              <w:rPr>
                <w:b/>
                <w:sz w:val="28"/>
                <w:szCs w:val="28"/>
              </w:rPr>
              <w:t>районі міста Києв</w:t>
            </w:r>
            <w:r w:rsidR="0062711D">
              <w:rPr>
                <w:b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07EFFF7" w14:textId="259AB506" w:rsidR="0062711D" w:rsidRPr="00C17C1C" w:rsidRDefault="0062711D" w:rsidP="0062711D">
      <w:pPr>
        <w:pStyle w:val="20"/>
        <w:ind w:firstLine="709"/>
        <w:rPr>
          <w:szCs w:val="28"/>
          <w:lang w:val="uk-UA"/>
        </w:rPr>
      </w:pPr>
      <w:r w:rsidRPr="00C17C1C">
        <w:rPr>
          <w:lang w:val="uk-UA"/>
        </w:rPr>
        <w:t xml:space="preserve">Відповідно до статей 9, </w:t>
      </w:r>
      <w:r w:rsidRPr="002D1691">
        <w:rPr>
          <w:color w:val="000000" w:themeColor="text1"/>
          <w:szCs w:val="28"/>
          <w:lang w:val="uk-UA"/>
        </w:rPr>
        <w:t>79</w:t>
      </w:r>
      <w:r w:rsidRPr="002D1691">
        <w:rPr>
          <w:color w:val="000000" w:themeColor="text1"/>
          <w:szCs w:val="28"/>
          <w:vertAlign w:val="superscript"/>
          <w:lang w:val="uk-UA"/>
        </w:rPr>
        <w:t>1</w:t>
      </w:r>
      <w:r>
        <w:rPr>
          <w:lang w:val="uk-UA"/>
        </w:rPr>
        <w:t>, 8</w:t>
      </w:r>
      <w:r w:rsidRPr="00C17C1C">
        <w:rPr>
          <w:lang w:val="uk-UA"/>
        </w:rPr>
        <w:t xml:space="preserve">3, 93, 116, </w:t>
      </w:r>
      <w:r>
        <w:rPr>
          <w:lang w:val="uk-UA"/>
        </w:rPr>
        <w:t xml:space="preserve">122, </w:t>
      </w:r>
      <w:r w:rsidRPr="00C17C1C">
        <w:rPr>
          <w:lang w:val="uk-UA"/>
        </w:rPr>
        <w:t>123, 124, 186</w:t>
      </w:r>
      <w:r w:rsidR="00553826">
        <w:rPr>
          <w:lang w:val="uk-UA"/>
        </w:rPr>
        <w:t xml:space="preserve">, пункту 23 розділу Х Перехідних положень </w:t>
      </w:r>
      <w:r w:rsidRPr="00C17C1C">
        <w:rPr>
          <w:lang w:val="uk-UA"/>
        </w:rPr>
        <w:t>Земельного кодексу України,</w:t>
      </w:r>
      <w:r>
        <w:rPr>
          <w:lang w:val="uk-UA"/>
        </w:rPr>
        <w:t xml:space="preserve"> </w:t>
      </w:r>
      <w:r w:rsidRPr="00605A9D">
        <w:rPr>
          <w:lang w:val="uk-UA"/>
        </w:rPr>
        <w:t xml:space="preserve">статей 1212, 1214 Цивільного кодексу України, </w:t>
      </w:r>
      <w:r>
        <w:rPr>
          <w:lang w:val="uk-UA"/>
        </w:rPr>
        <w:t xml:space="preserve">Закону України «Про оренду землі», </w:t>
      </w:r>
      <w:r w:rsidRPr="00C17C1C">
        <w:rPr>
          <w:lang w:val="uk-UA"/>
        </w:rPr>
        <w:t>пункту 34 частини першої статті 26 Закону України «Про місцеве самоврядування в Україні», розглянувши про</w:t>
      </w:r>
      <w:r>
        <w:rPr>
          <w:lang w:val="uk-UA"/>
        </w:rPr>
        <w:t>є</w:t>
      </w:r>
      <w:r w:rsidRPr="00C17C1C">
        <w:rPr>
          <w:lang w:val="uk-UA"/>
        </w:rPr>
        <w:t>кт землеустрою щодо відведення земельн</w:t>
      </w:r>
      <w:r>
        <w:rPr>
          <w:lang w:val="uk-UA"/>
        </w:rPr>
        <w:t>ої</w:t>
      </w:r>
      <w:r w:rsidRPr="00C17C1C">
        <w:rPr>
          <w:lang w:val="uk-UA"/>
        </w:rPr>
        <w:t xml:space="preserve"> ділян</w:t>
      </w:r>
      <w:r>
        <w:rPr>
          <w:lang w:val="uk-UA"/>
        </w:rPr>
        <w:t>ки</w:t>
      </w:r>
      <w:r w:rsidRPr="00C17C1C">
        <w:rPr>
          <w:lang w:val="uk-UA"/>
        </w:rPr>
        <w:t xml:space="preserve"> та заяв</w:t>
      </w:r>
      <w:r>
        <w:rPr>
          <w:lang w:val="uk-UA"/>
        </w:rPr>
        <w:t>у</w:t>
      </w:r>
      <w:r w:rsidRPr="00C17C1C">
        <w:rPr>
          <w:lang w:val="uk-UA"/>
        </w:rPr>
        <w:t xml:space="preserve"> </w:t>
      </w:r>
      <w:r>
        <w:rPr>
          <w:lang w:val="uk-UA"/>
        </w:rPr>
        <w:t xml:space="preserve">ПРИВАТНОГО АКЦІОНЕРНОГО ТОВАРИСТВА «БІАРС» </w:t>
      </w:r>
      <w:r w:rsidR="00233448">
        <w:rPr>
          <w:lang w:val="uk-UA"/>
        </w:rPr>
        <w:br/>
      </w:r>
      <w:r>
        <w:rPr>
          <w:lang w:val="uk-UA"/>
        </w:rPr>
        <w:t>від 29 листопада 2022 року № 72010-007157652-031-03</w:t>
      </w:r>
      <w:r w:rsidRPr="00C17C1C">
        <w:rPr>
          <w:lang w:val="uk-UA"/>
        </w:rPr>
        <w:t>, Київська міська рада</w:t>
      </w:r>
    </w:p>
    <w:p w14:paraId="332E9972" w14:textId="77777777" w:rsidR="0062711D" w:rsidRPr="003E03E4" w:rsidRDefault="0062711D" w:rsidP="0062711D">
      <w:pPr>
        <w:ind w:firstLine="709"/>
        <w:jc w:val="both"/>
        <w:rPr>
          <w:snapToGrid w:val="0"/>
          <w:sz w:val="28"/>
          <w:lang w:val="uk-UA"/>
        </w:rPr>
      </w:pPr>
    </w:p>
    <w:p w14:paraId="1DC187C7" w14:textId="77777777" w:rsidR="0062711D" w:rsidRPr="003E03E4" w:rsidRDefault="0062711D" w:rsidP="0062711D">
      <w:pPr>
        <w:ind w:firstLine="709"/>
        <w:jc w:val="both"/>
        <w:rPr>
          <w:b/>
          <w:snapToGrid w:val="0"/>
          <w:sz w:val="28"/>
          <w:lang w:val="uk-UA"/>
        </w:rPr>
      </w:pPr>
      <w:r w:rsidRPr="003E03E4">
        <w:rPr>
          <w:b/>
          <w:snapToGrid w:val="0"/>
          <w:sz w:val="28"/>
          <w:lang w:val="uk-UA"/>
        </w:rPr>
        <w:t>ВИРІШИЛА:</w:t>
      </w:r>
    </w:p>
    <w:p w14:paraId="24829D35" w14:textId="77777777" w:rsidR="0062711D" w:rsidRPr="003E03E4" w:rsidRDefault="0062711D" w:rsidP="0062711D">
      <w:pPr>
        <w:ind w:firstLine="709"/>
        <w:jc w:val="both"/>
        <w:rPr>
          <w:b/>
          <w:snapToGrid w:val="0"/>
          <w:sz w:val="28"/>
          <w:lang w:val="uk-UA"/>
        </w:rPr>
      </w:pPr>
    </w:p>
    <w:p w14:paraId="41D5D1C5" w14:textId="1C55B67F" w:rsidR="0062711D" w:rsidRDefault="0062711D" w:rsidP="006271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32E6C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проект землеустрою щодо відведення земельної ділянки (кадастровий номер 8000000000:91:122:0075) ПРИВАТНОМУ АКЦІОНЕРНОМУ ТОВАРИСТВУ «БІАРС» для будівництва багатофункціонального житлового комплексу з вбудовано-прибудованими приміщеннями соціально-побутового призначення та паркінгом, експлуатації </w:t>
      </w:r>
      <w:r>
        <w:rPr>
          <w:sz w:val="28"/>
          <w:szCs w:val="28"/>
          <w:lang w:val="uk-UA"/>
        </w:rPr>
        <w:br/>
        <w:t xml:space="preserve">та обслуговування багатофункціонального житлового комплексу </w:t>
      </w:r>
      <w:r>
        <w:rPr>
          <w:sz w:val="28"/>
          <w:szCs w:val="28"/>
          <w:lang w:val="uk-UA"/>
        </w:rPr>
        <w:br/>
        <w:t xml:space="preserve">на вул. Ольжича, 29 у Шевченківському районі м. Києва </w:t>
      </w:r>
      <w:r w:rsidRPr="00032E6C">
        <w:rPr>
          <w:sz w:val="28"/>
          <w:szCs w:val="28"/>
          <w:lang w:val="uk-UA"/>
        </w:rPr>
        <w:t xml:space="preserve">(категорія земель </w:t>
      </w:r>
      <w:r w:rsidRPr="00A127D2">
        <w:rPr>
          <w:sz w:val="28"/>
          <w:szCs w:val="28"/>
          <w:lang w:val="uk-UA"/>
        </w:rPr>
        <w:t xml:space="preserve">– </w:t>
      </w:r>
      <w:r w:rsidR="003C359D" w:rsidRPr="003C359D">
        <w:rPr>
          <w:sz w:val="28"/>
          <w:szCs w:val="28"/>
          <w:lang w:val="uk-UA"/>
        </w:rPr>
        <w:t xml:space="preserve">землі </w:t>
      </w:r>
      <w:r w:rsidR="00330E33">
        <w:rPr>
          <w:sz w:val="28"/>
          <w:szCs w:val="28"/>
          <w:lang w:val="uk-UA"/>
        </w:rPr>
        <w:lastRenderedPageBreak/>
        <w:t>житлової та громадської забудови</w:t>
      </w:r>
      <w:r w:rsidRPr="00032E6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код виду цільового призначення </w:t>
      </w:r>
      <w:r w:rsidRPr="00A127D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30E33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="00330E3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</w:t>
      </w:r>
      <w:r w:rsidRPr="00032E6C">
        <w:rPr>
          <w:sz w:val="28"/>
          <w:szCs w:val="28"/>
          <w:lang w:val="uk-UA"/>
        </w:rPr>
        <w:t xml:space="preserve">заява ДЦ </w:t>
      </w:r>
      <w:r w:rsidR="003C359D" w:rsidRPr="003C359D">
        <w:rPr>
          <w:sz w:val="28"/>
          <w:szCs w:val="28"/>
          <w:lang w:val="uk-UA"/>
        </w:rPr>
        <w:t>від 29 листопада 2022 року № 72010-007157652-031-03</w:t>
      </w:r>
      <w:r>
        <w:rPr>
          <w:sz w:val="28"/>
          <w:szCs w:val="28"/>
          <w:lang w:val="uk-UA"/>
        </w:rPr>
        <w:t xml:space="preserve">, </w:t>
      </w:r>
      <w:r w:rsidRPr="00032E6C">
        <w:rPr>
          <w:sz w:val="28"/>
          <w:szCs w:val="28"/>
          <w:lang w:val="uk-UA"/>
        </w:rPr>
        <w:t xml:space="preserve">справа </w:t>
      </w:r>
      <w:r w:rsidR="003C359D" w:rsidRPr="003C359D">
        <w:rPr>
          <w:b/>
          <w:sz w:val="28"/>
          <w:szCs w:val="28"/>
          <w:lang w:val="uk-UA"/>
        </w:rPr>
        <w:t>408392460</w:t>
      </w:r>
      <w:r>
        <w:rPr>
          <w:sz w:val="28"/>
          <w:szCs w:val="28"/>
          <w:lang w:val="uk-UA"/>
        </w:rPr>
        <w:t>).</w:t>
      </w:r>
    </w:p>
    <w:p w14:paraId="1366DB5A" w14:textId="30FF8B29" w:rsidR="00553826" w:rsidRDefault="00553826" w:rsidP="00553826">
      <w:pPr>
        <w:ind w:firstLine="720"/>
        <w:jc w:val="both"/>
        <w:rPr>
          <w:sz w:val="28"/>
          <w:szCs w:val="28"/>
          <w:lang w:val="uk-UA"/>
        </w:rPr>
      </w:pPr>
      <w:r w:rsidRPr="001A4F1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FD18BE">
        <w:rPr>
          <w:sz w:val="28"/>
          <w:szCs w:val="28"/>
          <w:lang w:val="uk-UA"/>
        </w:rPr>
        <w:t xml:space="preserve">Змінити цільове призначення земельної ділянки </w:t>
      </w:r>
      <w:r w:rsidRPr="00550837">
        <w:rPr>
          <w:sz w:val="28"/>
          <w:szCs w:val="28"/>
          <w:lang w:val="uk-UA"/>
        </w:rPr>
        <w:t>площ</w:t>
      </w:r>
      <w:r>
        <w:rPr>
          <w:sz w:val="28"/>
          <w:szCs w:val="28"/>
          <w:lang w:val="uk-UA"/>
        </w:rPr>
        <w:t xml:space="preserve">ею 1,0492 </w:t>
      </w:r>
      <w:r w:rsidRPr="007F3EE3">
        <w:rPr>
          <w:sz w:val="28"/>
          <w:szCs w:val="28"/>
          <w:lang w:val="uk-UA"/>
        </w:rPr>
        <w:t>га</w:t>
      </w:r>
      <w:r w:rsidRPr="00356ECB">
        <w:rPr>
          <w:color w:val="FF0000"/>
          <w:lang w:val="uk-UA"/>
        </w:rPr>
        <w:t xml:space="preserve"> </w:t>
      </w:r>
      <w:r w:rsidRPr="00550837">
        <w:rPr>
          <w:sz w:val="28"/>
          <w:szCs w:val="28"/>
          <w:lang w:val="uk-UA"/>
        </w:rPr>
        <w:t xml:space="preserve">(кадастровий номер </w:t>
      </w:r>
      <w:r w:rsidRPr="00C17C1C">
        <w:rPr>
          <w:iCs/>
          <w:sz w:val="28"/>
          <w:szCs w:val="28"/>
          <w:lang w:val="uk-UA" w:eastAsia="uk-UA"/>
        </w:rPr>
        <w:t>8000000000:</w:t>
      </w:r>
      <w:r>
        <w:rPr>
          <w:iCs/>
          <w:sz w:val="28"/>
          <w:szCs w:val="28"/>
          <w:lang w:val="uk-UA" w:eastAsia="uk-UA"/>
        </w:rPr>
        <w:t>91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>122</w:t>
      </w:r>
      <w:r w:rsidRPr="00C17C1C">
        <w:rPr>
          <w:iCs/>
          <w:sz w:val="28"/>
          <w:szCs w:val="28"/>
          <w:lang w:val="uk-UA" w:eastAsia="uk-UA"/>
        </w:rPr>
        <w:t>:</w:t>
      </w:r>
      <w:r>
        <w:rPr>
          <w:iCs/>
          <w:sz w:val="28"/>
          <w:szCs w:val="28"/>
          <w:lang w:val="uk-UA" w:eastAsia="uk-UA"/>
        </w:rPr>
        <w:t>0075</w:t>
      </w:r>
      <w:r w:rsidRPr="001A4F1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код виду цільового призначення – 02.10 </w:t>
      </w:r>
      <w:r w:rsidRPr="00553826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>
        <w:rPr>
          <w:sz w:val="28"/>
          <w:szCs w:val="28"/>
          <w:lang w:val="uk-UA"/>
        </w:rPr>
        <w:t>.</w:t>
      </w:r>
    </w:p>
    <w:p w14:paraId="42DD5266" w14:textId="34AF4B70" w:rsidR="0062711D" w:rsidRPr="0009503E" w:rsidRDefault="00553826" w:rsidP="00330E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2711D" w:rsidRPr="00032E6C">
        <w:rPr>
          <w:sz w:val="28"/>
          <w:szCs w:val="28"/>
          <w:lang w:val="uk-UA"/>
        </w:rPr>
        <w:t>.</w:t>
      </w:r>
      <w:r w:rsidR="0062711D">
        <w:rPr>
          <w:sz w:val="28"/>
          <w:szCs w:val="28"/>
          <w:lang w:val="uk-UA"/>
        </w:rPr>
        <w:t> </w:t>
      </w:r>
      <w:r w:rsidR="0062711D" w:rsidRPr="00032E6C">
        <w:rPr>
          <w:sz w:val="28"/>
          <w:szCs w:val="28"/>
          <w:lang w:val="uk-UA"/>
        </w:rPr>
        <w:t>Передати</w:t>
      </w:r>
      <w:r w:rsidR="0062711D" w:rsidRPr="00942DF1">
        <w:rPr>
          <w:sz w:val="28"/>
          <w:szCs w:val="28"/>
          <w:lang w:val="uk-UA"/>
        </w:rPr>
        <w:t xml:space="preserve"> </w:t>
      </w:r>
      <w:r w:rsidR="003C359D" w:rsidRPr="003C359D">
        <w:rPr>
          <w:sz w:val="28"/>
          <w:szCs w:val="28"/>
          <w:lang w:val="uk-UA"/>
        </w:rPr>
        <w:t>ПРИВАТНОМУ АКЦІОНЕРНОМУ ТОВАРИСТВУ «БІАРС»</w:t>
      </w:r>
      <w:r w:rsidR="0062711D" w:rsidRPr="001A4F15">
        <w:rPr>
          <w:sz w:val="28"/>
          <w:szCs w:val="28"/>
          <w:lang w:val="uk-UA"/>
        </w:rPr>
        <w:t xml:space="preserve">, за умови виконання пункту </w:t>
      </w:r>
      <w:r>
        <w:rPr>
          <w:sz w:val="28"/>
          <w:szCs w:val="28"/>
          <w:lang w:val="uk-UA"/>
        </w:rPr>
        <w:t>4</w:t>
      </w:r>
      <w:r w:rsidR="0062711D" w:rsidRPr="001A4F15">
        <w:rPr>
          <w:sz w:val="28"/>
          <w:szCs w:val="28"/>
          <w:lang w:val="uk-UA"/>
        </w:rPr>
        <w:t xml:space="preserve"> цього рішення, </w:t>
      </w:r>
      <w:r w:rsidR="0062711D">
        <w:rPr>
          <w:sz w:val="28"/>
          <w:szCs w:val="28"/>
          <w:lang w:val="uk-UA"/>
        </w:rPr>
        <w:t>в</w:t>
      </w:r>
      <w:r w:rsidR="0062711D" w:rsidRPr="007D30A9">
        <w:rPr>
          <w:sz w:val="28"/>
          <w:szCs w:val="28"/>
          <w:lang w:val="uk-UA"/>
        </w:rPr>
        <w:t xml:space="preserve"> </w:t>
      </w:r>
      <w:r w:rsidR="0062711D" w:rsidRPr="00C17C1C">
        <w:rPr>
          <w:iCs/>
          <w:sz w:val="28"/>
          <w:szCs w:val="28"/>
          <w:lang w:val="uk-UA" w:eastAsia="uk-UA"/>
        </w:rPr>
        <w:t>оренд</w:t>
      </w:r>
      <w:r w:rsidR="0062711D">
        <w:rPr>
          <w:iCs/>
          <w:sz w:val="28"/>
          <w:szCs w:val="28"/>
          <w:lang w:val="uk-UA" w:eastAsia="uk-UA"/>
        </w:rPr>
        <w:t xml:space="preserve">у </w:t>
      </w:r>
      <w:r w:rsidR="0062711D">
        <w:rPr>
          <w:iCs/>
          <w:sz w:val="28"/>
          <w:szCs w:val="28"/>
          <w:lang w:val="uk-UA" w:eastAsia="uk-UA"/>
        </w:rPr>
        <w:br/>
      </w:r>
      <w:r w:rsidR="0062711D" w:rsidRPr="00E57F17">
        <w:rPr>
          <w:iCs/>
          <w:sz w:val="28"/>
          <w:szCs w:val="28"/>
          <w:lang w:val="uk-UA" w:eastAsia="uk-UA"/>
        </w:rPr>
        <w:t xml:space="preserve">на </w:t>
      </w:r>
      <w:r w:rsidR="003C359D">
        <w:rPr>
          <w:iCs/>
          <w:sz w:val="28"/>
          <w:szCs w:val="28"/>
          <w:lang w:val="uk-UA" w:eastAsia="uk-UA"/>
        </w:rPr>
        <w:t>5</w:t>
      </w:r>
      <w:r w:rsidR="0062711D" w:rsidRPr="00E57F17">
        <w:rPr>
          <w:sz w:val="28"/>
          <w:szCs w:val="28"/>
          <w:lang w:val="uk-UA"/>
        </w:rPr>
        <w:t xml:space="preserve"> років </w:t>
      </w:r>
      <w:r w:rsidR="0062711D" w:rsidRPr="001A4F15">
        <w:rPr>
          <w:sz w:val="28"/>
          <w:szCs w:val="28"/>
          <w:lang w:val="uk-UA"/>
        </w:rPr>
        <w:t>земельн</w:t>
      </w:r>
      <w:r w:rsidR="003C359D">
        <w:rPr>
          <w:sz w:val="28"/>
          <w:szCs w:val="28"/>
          <w:lang w:val="uk-UA"/>
        </w:rPr>
        <w:t>у</w:t>
      </w:r>
      <w:r w:rsidR="0062711D" w:rsidRPr="001A4F15">
        <w:rPr>
          <w:sz w:val="28"/>
          <w:szCs w:val="28"/>
          <w:lang w:val="uk-UA"/>
        </w:rPr>
        <w:t xml:space="preserve"> ділянк</w:t>
      </w:r>
      <w:r w:rsidR="003C359D">
        <w:rPr>
          <w:sz w:val="28"/>
          <w:szCs w:val="28"/>
          <w:lang w:val="uk-UA"/>
        </w:rPr>
        <w:t>у</w:t>
      </w:r>
      <w:r w:rsidR="0062711D" w:rsidRPr="001A4F15">
        <w:rPr>
          <w:sz w:val="28"/>
          <w:szCs w:val="28"/>
          <w:lang w:val="uk-UA"/>
        </w:rPr>
        <w:t xml:space="preserve"> </w:t>
      </w:r>
      <w:r w:rsidR="0062711D" w:rsidRPr="00550837">
        <w:rPr>
          <w:sz w:val="28"/>
          <w:szCs w:val="28"/>
          <w:lang w:val="uk-UA"/>
        </w:rPr>
        <w:t>площ</w:t>
      </w:r>
      <w:r w:rsidR="003C359D">
        <w:rPr>
          <w:sz w:val="28"/>
          <w:szCs w:val="28"/>
          <w:lang w:val="uk-UA"/>
        </w:rPr>
        <w:t xml:space="preserve">ею 1,0492 </w:t>
      </w:r>
      <w:r w:rsidR="0062711D" w:rsidRPr="007F3EE3">
        <w:rPr>
          <w:sz w:val="28"/>
          <w:szCs w:val="28"/>
          <w:lang w:val="uk-UA"/>
        </w:rPr>
        <w:t>га</w:t>
      </w:r>
      <w:r w:rsidR="0062711D" w:rsidRPr="00356ECB">
        <w:rPr>
          <w:color w:val="FF0000"/>
          <w:lang w:val="uk-UA"/>
        </w:rPr>
        <w:t xml:space="preserve"> </w:t>
      </w:r>
      <w:r w:rsidR="0062711D" w:rsidRPr="00550837">
        <w:rPr>
          <w:sz w:val="28"/>
          <w:szCs w:val="28"/>
          <w:lang w:val="uk-UA"/>
        </w:rPr>
        <w:t xml:space="preserve">(кадастровий номер </w:t>
      </w:r>
      <w:r w:rsidR="0062711D" w:rsidRPr="00C17C1C">
        <w:rPr>
          <w:iCs/>
          <w:sz w:val="28"/>
          <w:szCs w:val="28"/>
          <w:lang w:val="uk-UA" w:eastAsia="uk-UA"/>
        </w:rPr>
        <w:t>8000000000:</w:t>
      </w:r>
      <w:r w:rsidR="003C359D">
        <w:rPr>
          <w:iCs/>
          <w:sz w:val="28"/>
          <w:szCs w:val="28"/>
          <w:lang w:val="uk-UA" w:eastAsia="uk-UA"/>
        </w:rPr>
        <w:t>91</w:t>
      </w:r>
      <w:r w:rsidR="0062711D" w:rsidRPr="00C17C1C">
        <w:rPr>
          <w:iCs/>
          <w:sz w:val="28"/>
          <w:szCs w:val="28"/>
          <w:lang w:val="uk-UA" w:eastAsia="uk-UA"/>
        </w:rPr>
        <w:t>:</w:t>
      </w:r>
      <w:r w:rsidR="003C359D">
        <w:rPr>
          <w:iCs/>
          <w:sz w:val="28"/>
          <w:szCs w:val="28"/>
          <w:lang w:val="uk-UA" w:eastAsia="uk-UA"/>
        </w:rPr>
        <w:t>122</w:t>
      </w:r>
      <w:r w:rsidR="0062711D" w:rsidRPr="00C17C1C">
        <w:rPr>
          <w:iCs/>
          <w:sz w:val="28"/>
          <w:szCs w:val="28"/>
          <w:lang w:val="uk-UA" w:eastAsia="uk-UA"/>
        </w:rPr>
        <w:t>:</w:t>
      </w:r>
      <w:r w:rsidR="0062711D">
        <w:rPr>
          <w:iCs/>
          <w:sz w:val="28"/>
          <w:szCs w:val="28"/>
          <w:lang w:val="uk-UA" w:eastAsia="uk-UA"/>
        </w:rPr>
        <w:t>00</w:t>
      </w:r>
      <w:r w:rsidR="003C359D">
        <w:rPr>
          <w:iCs/>
          <w:sz w:val="28"/>
          <w:szCs w:val="28"/>
          <w:lang w:val="uk-UA" w:eastAsia="uk-UA"/>
        </w:rPr>
        <w:t>75</w:t>
      </w:r>
      <w:r w:rsidR="0062711D" w:rsidRPr="001A4F15">
        <w:rPr>
          <w:sz w:val="28"/>
          <w:szCs w:val="28"/>
          <w:lang w:val="uk-UA"/>
        </w:rPr>
        <w:t xml:space="preserve">) </w:t>
      </w:r>
      <w:r w:rsidR="0062711D" w:rsidRPr="00AD76F1">
        <w:rPr>
          <w:sz w:val="28"/>
          <w:szCs w:val="28"/>
          <w:lang w:val="uk-UA"/>
        </w:rPr>
        <w:t xml:space="preserve">для </w:t>
      </w:r>
      <w:r w:rsidR="00330E33" w:rsidRPr="00330E33">
        <w:rPr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 на вул. Ольжича, 29 у Шевченківському район</w:t>
      </w:r>
      <w:r w:rsidR="00330E33">
        <w:rPr>
          <w:sz w:val="28"/>
          <w:szCs w:val="28"/>
          <w:lang w:val="uk-UA"/>
        </w:rPr>
        <w:t>і</w:t>
      </w:r>
      <w:r w:rsidR="0062711D">
        <w:rPr>
          <w:sz w:val="28"/>
          <w:szCs w:val="28"/>
          <w:lang w:val="uk-UA"/>
        </w:rPr>
        <w:t xml:space="preserve"> із земель комунальної власності територіальної громади міста Києва у зв’язку з набуттям права власності на нерухоме майно (право власності зареєстровано у Державному реєстрі речових прав на нерухоме майно </w:t>
      </w:r>
      <w:r w:rsidR="00330E33">
        <w:rPr>
          <w:sz w:val="28"/>
          <w:szCs w:val="28"/>
          <w:lang w:val="uk-UA"/>
        </w:rPr>
        <w:t xml:space="preserve">12 березня </w:t>
      </w:r>
      <w:r w:rsidR="0062711D">
        <w:rPr>
          <w:sz w:val="28"/>
          <w:szCs w:val="28"/>
          <w:lang w:val="uk-UA"/>
        </w:rPr>
        <w:t>20</w:t>
      </w:r>
      <w:r w:rsidR="00330E33">
        <w:rPr>
          <w:sz w:val="28"/>
          <w:szCs w:val="28"/>
          <w:lang w:val="uk-UA"/>
        </w:rPr>
        <w:t>14</w:t>
      </w:r>
      <w:r w:rsidR="0062711D">
        <w:rPr>
          <w:sz w:val="28"/>
          <w:szCs w:val="28"/>
          <w:lang w:val="uk-UA"/>
        </w:rPr>
        <w:t xml:space="preserve"> року, номер запису про право власності </w:t>
      </w:r>
      <w:r w:rsidR="00330E33">
        <w:rPr>
          <w:sz w:val="28"/>
          <w:szCs w:val="28"/>
          <w:lang w:val="uk-UA"/>
        </w:rPr>
        <w:t>5207709</w:t>
      </w:r>
      <w:r w:rsidR="0062711D">
        <w:rPr>
          <w:sz w:val="28"/>
          <w:szCs w:val="28"/>
          <w:lang w:val="uk-UA"/>
        </w:rPr>
        <w:t>).</w:t>
      </w:r>
    </w:p>
    <w:p w14:paraId="3FAEF91B" w14:textId="37937B8E" w:rsidR="0062711D" w:rsidRPr="001A4F15" w:rsidRDefault="00553826" w:rsidP="006271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2711D">
        <w:rPr>
          <w:sz w:val="28"/>
          <w:szCs w:val="28"/>
          <w:lang w:val="uk-UA"/>
        </w:rPr>
        <w:t xml:space="preserve">. </w:t>
      </w:r>
      <w:r w:rsidR="00330E33" w:rsidRPr="003C359D">
        <w:rPr>
          <w:sz w:val="28"/>
          <w:szCs w:val="28"/>
          <w:lang w:val="uk-UA"/>
        </w:rPr>
        <w:t>ПРИВАТНОМУ АКЦІОНЕРНОМУ ТОВАРИСТВУ «БІАРС»</w:t>
      </w:r>
      <w:r w:rsidR="0062711D" w:rsidRPr="001A4F15">
        <w:rPr>
          <w:sz w:val="28"/>
          <w:szCs w:val="28"/>
          <w:lang w:val="uk-UA"/>
        </w:rPr>
        <w:t>:</w:t>
      </w:r>
    </w:p>
    <w:p w14:paraId="369769C9" w14:textId="5173D23A" w:rsidR="0062711D" w:rsidRPr="00667064" w:rsidRDefault="00553826" w:rsidP="0062711D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2711D" w:rsidRPr="001A4F15">
        <w:rPr>
          <w:sz w:val="28"/>
          <w:szCs w:val="28"/>
          <w:lang w:val="uk-UA"/>
        </w:rPr>
        <w:t xml:space="preserve">.1. </w:t>
      </w:r>
      <w:r w:rsidR="0062711D" w:rsidRPr="00D05D0C">
        <w:rPr>
          <w:snapToGrid w:val="0"/>
          <w:sz w:val="28"/>
          <w:szCs w:val="28"/>
          <w:lang w:val="uk-UA"/>
        </w:rPr>
        <w:t>Виконувати обов'язки землекористувача відповідно до вимог статті 96 Земельного кодексу України</w:t>
      </w:r>
      <w:r w:rsidR="0062711D" w:rsidRPr="00667064">
        <w:rPr>
          <w:snapToGrid w:val="0"/>
          <w:sz w:val="28"/>
          <w:szCs w:val="28"/>
          <w:lang w:val="uk-UA"/>
        </w:rPr>
        <w:t>.</w:t>
      </w:r>
    </w:p>
    <w:p w14:paraId="69C209DA" w14:textId="4750ADA3" w:rsidR="0062711D" w:rsidRPr="00667064" w:rsidRDefault="00553826" w:rsidP="0062711D">
      <w:pPr>
        <w:ind w:firstLine="709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="0062711D" w:rsidRPr="00667064">
        <w:rPr>
          <w:snapToGrid w:val="0"/>
          <w:sz w:val="28"/>
          <w:szCs w:val="28"/>
          <w:lang w:val="uk-UA"/>
        </w:rPr>
        <w:t xml:space="preserve">.2. У місячний </w:t>
      </w:r>
      <w:r w:rsidR="0062711D">
        <w:rPr>
          <w:snapToGrid w:val="0"/>
          <w:sz w:val="28"/>
          <w:szCs w:val="28"/>
          <w:lang w:val="uk-UA"/>
        </w:rPr>
        <w:t>строк</w:t>
      </w:r>
      <w:r w:rsidR="0062711D" w:rsidRPr="00667064">
        <w:rPr>
          <w:snapToGrid w:val="0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укладання договору оренди земельн</w:t>
      </w:r>
      <w:r w:rsidR="00330E33">
        <w:rPr>
          <w:snapToGrid w:val="0"/>
          <w:sz w:val="28"/>
          <w:szCs w:val="28"/>
          <w:lang w:val="uk-UA"/>
        </w:rPr>
        <w:t>ої</w:t>
      </w:r>
      <w:r w:rsidR="0062711D" w:rsidRPr="00667064">
        <w:rPr>
          <w:snapToGrid w:val="0"/>
          <w:sz w:val="28"/>
          <w:szCs w:val="28"/>
          <w:lang w:val="uk-UA"/>
        </w:rPr>
        <w:t xml:space="preserve"> ділян</w:t>
      </w:r>
      <w:r w:rsidR="0062711D">
        <w:rPr>
          <w:snapToGrid w:val="0"/>
          <w:sz w:val="28"/>
          <w:szCs w:val="28"/>
          <w:lang w:val="uk-UA"/>
        </w:rPr>
        <w:t>к</w:t>
      </w:r>
      <w:r w:rsidR="00330E33">
        <w:rPr>
          <w:snapToGrid w:val="0"/>
          <w:sz w:val="28"/>
          <w:szCs w:val="28"/>
          <w:lang w:val="uk-UA"/>
        </w:rPr>
        <w:t>и</w:t>
      </w:r>
      <w:r w:rsidR="0062711D" w:rsidRPr="00667064">
        <w:rPr>
          <w:snapToGrid w:val="0"/>
          <w:sz w:val="28"/>
          <w:szCs w:val="28"/>
          <w:lang w:val="uk-UA"/>
        </w:rPr>
        <w:t>.</w:t>
      </w:r>
    </w:p>
    <w:p w14:paraId="5400D51F" w14:textId="21822745" w:rsidR="0062711D" w:rsidRPr="001A4F15" w:rsidRDefault="00553826" w:rsidP="006271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2711D" w:rsidRPr="001A4F15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3EFCF9CD" w14:textId="5D7C2138" w:rsidR="0062711D" w:rsidRDefault="00553826" w:rsidP="006271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2711D" w:rsidRPr="001A4F15">
        <w:rPr>
          <w:sz w:val="28"/>
          <w:szCs w:val="28"/>
          <w:lang w:val="uk-UA"/>
        </w:rPr>
        <w:t>.4. 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 w:rsidR="00330E33">
        <w:rPr>
          <w:sz w:val="28"/>
          <w:szCs w:val="28"/>
          <w:lang w:val="uk-UA"/>
        </w:rPr>
        <w:t>ої</w:t>
      </w:r>
      <w:r w:rsidR="0062711D" w:rsidRPr="001A4F15">
        <w:rPr>
          <w:sz w:val="28"/>
          <w:szCs w:val="28"/>
          <w:lang w:val="uk-UA"/>
        </w:rPr>
        <w:t xml:space="preserve"> ділян</w:t>
      </w:r>
      <w:r w:rsidR="0062711D">
        <w:rPr>
          <w:sz w:val="28"/>
          <w:szCs w:val="28"/>
          <w:lang w:val="uk-UA"/>
        </w:rPr>
        <w:t>к</w:t>
      </w:r>
      <w:r w:rsidR="00330E33">
        <w:rPr>
          <w:sz w:val="28"/>
          <w:szCs w:val="28"/>
          <w:lang w:val="uk-UA"/>
        </w:rPr>
        <w:t>и</w:t>
      </w:r>
      <w:r w:rsidR="0062711D" w:rsidRPr="001A4F15">
        <w:rPr>
          <w:sz w:val="28"/>
          <w:szCs w:val="28"/>
          <w:lang w:val="uk-UA"/>
        </w:rPr>
        <w:t>.</w:t>
      </w:r>
    </w:p>
    <w:p w14:paraId="4BEACC91" w14:textId="6E592D51" w:rsidR="008F0694" w:rsidRDefault="00553826" w:rsidP="008F069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4.5. </w:t>
      </w:r>
      <w:r w:rsidRPr="00F27136">
        <w:rPr>
          <w:sz w:val="28"/>
          <w:szCs w:val="28"/>
          <w:lang w:val="uk-UA"/>
        </w:rPr>
        <w:t xml:space="preserve">Вжити заходів щодо </w:t>
      </w:r>
      <w:r w:rsidRPr="0001043B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до Державного земельного кадастру </w:t>
      </w:r>
      <w:r w:rsidRPr="00C638B0">
        <w:rPr>
          <w:sz w:val="28"/>
          <w:szCs w:val="28"/>
          <w:lang w:val="uk-UA"/>
        </w:rPr>
        <w:t xml:space="preserve">відомостей про </w:t>
      </w:r>
      <w:r w:rsidR="008F0694">
        <w:rPr>
          <w:sz w:val="28"/>
          <w:szCs w:val="28"/>
          <w:lang w:val="uk-UA"/>
        </w:rPr>
        <w:t xml:space="preserve"> земельну ділянку в частині зміни цільового призначення  земельної ділянки та відомостей щодо обмежень у використанні земельної ділянки у порядку</w:t>
      </w:r>
      <w:r w:rsidR="002C0AAE">
        <w:rPr>
          <w:sz w:val="28"/>
          <w:szCs w:val="28"/>
          <w:lang w:val="uk-UA"/>
        </w:rPr>
        <w:t>,</w:t>
      </w:r>
      <w:r w:rsidR="008F0694">
        <w:rPr>
          <w:sz w:val="28"/>
          <w:szCs w:val="28"/>
          <w:lang w:val="uk-UA"/>
        </w:rPr>
        <w:t xml:space="preserve"> встановленому Законом України «Про Державний земельний кадастр».</w:t>
      </w:r>
    </w:p>
    <w:p w14:paraId="78DF61A7" w14:textId="2DC6E96B" w:rsidR="0062711D" w:rsidRDefault="00553826" w:rsidP="0062711D">
      <w:pPr>
        <w:tabs>
          <w:tab w:val="left" w:pos="1134"/>
        </w:tabs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4</w:t>
      </w:r>
      <w:r w:rsidR="0062711D" w:rsidRPr="00080F64">
        <w:rPr>
          <w:snapToGrid w:val="0"/>
          <w:sz w:val="28"/>
          <w:lang w:val="uk-UA"/>
        </w:rPr>
        <w:t>.</w:t>
      </w:r>
      <w:r>
        <w:rPr>
          <w:snapToGrid w:val="0"/>
          <w:sz w:val="28"/>
          <w:lang w:val="uk-UA"/>
        </w:rPr>
        <w:t>6</w:t>
      </w:r>
      <w:r w:rsidR="0062711D" w:rsidRPr="00080F64">
        <w:rPr>
          <w:snapToGrid w:val="0"/>
          <w:sz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№ 384/6600 «Про затвердження Порядку видалення зелених насаджень на території міста Києва» (із змінами і доповненнями).</w:t>
      </w:r>
    </w:p>
    <w:p w14:paraId="5723996C" w14:textId="11722DB2" w:rsidR="00330E33" w:rsidRPr="00330E33" w:rsidRDefault="00553826" w:rsidP="00CF3B4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="00330E33" w:rsidRPr="007F579B">
        <w:rPr>
          <w:snapToGrid w:val="0"/>
          <w:sz w:val="28"/>
          <w:szCs w:val="28"/>
          <w:lang w:val="uk-UA"/>
        </w:rPr>
        <w:t>.</w:t>
      </w:r>
      <w:r>
        <w:rPr>
          <w:snapToGrid w:val="0"/>
          <w:sz w:val="28"/>
          <w:szCs w:val="28"/>
          <w:lang w:val="uk-UA"/>
        </w:rPr>
        <w:t>7</w:t>
      </w:r>
      <w:r w:rsidR="00330E33" w:rsidRPr="007F579B">
        <w:rPr>
          <w:snapToGrid w:val="0"/>
          <w:sz w:val="28"/>
          <w:szCs w:val="28"/>
          <w:lang w:val="uk-UA"/>
        </w:rPr>
        <w:t xml:space="preserve">. </w:t>
      </w:r>
      <w:r w:rsidR="00CF3B4F" w:rsidRPr="0000256E">
        <w:rPr>
          <w:sz w:val="28"/>
          <w:szCs w:val="28"/>
          <w:lang w:val="uk-UA"/>
        </w:rPr>
        <w:t>Земельну ділянку в межах червоних ліній використовувати з обмеженням відповідно до вимог містобудівного законодавства та Закону України «Про автомобільні дороги».</w:t>
      </w:r>
    </w:p>
    <w:p w14:paraId="1CB4DDC5" w14:textId="690D9975" w:rsidR="00330E33" w:rsidRPr="00330E33" w:rsidRDefault="00553826" w:rsidP="00330E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30E33" w:rsidRPr="00330E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330E33" w:rsidRPr="00330E33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4EBD09EE" w14:textId="52B175F9" w:rsidR="0062711D" w:rsidRDefault="00553826" w:rsidP="00330E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2711D"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="0062711D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проєктної документації вирішувати в порядку, визначеному законодавством України.</w:t>
      </w:r>
    </w:p>
    <w:p w14:paraId="486A0042" w14:textId="48D3A7CD" w:rsidR="0062711D" w:rsidRDefault="00553826" w:rsidP="0062711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2711D" w:rsidRPr="003F74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62711D" w:rsidRPr="003F74FC">
        <w:rPr>
          <w:sz w:val="28"/>
          <w:szCs w:val="28"/>
          <w:lang w:val="uk-UA"/>
        </w:rPr>
        <w:t>.</w:t>
      </w:r>
      <w:r w:rsidR="0062711D">
        <w:rPr>
          <w:sz w:val="28"/>
          <w:szCs w:val="28"/>
          <w:lang w:val="uk-UA"/>
        </w:rPr>
        <w:t> </w:t>
      </w:r>
      <w:r w:rsidR="0062711D" w:rsidRPr="003F74FC">
        <w:rPr>
          <w:sz w:val="28"/>
          <w:szCs w:val="28"/>
          <w:lang w:val="uk-UA"/>
        </w:rPr>
        <w:t>Сплатити безпідставно збереженні кошти за користування земельною ділянкою з моменту</w:t>
      </w:r>
      <w:r w:rsidR="00233448">
        <w:rPr>
          <w:sz w:val="28"/>
          <w:szCs w:val="28"/>
          <w:lang w:val="uk-UA"/>
        </w:rPr>
        <w:t xml:space="preserve"> закінчення терміну дії договору оренди </w:t>
      </w:r>
      <w:r w:rsidR="00233448" w:rsidRPr="00233448">
        <w:rPr>
          <w:sz w:val="28"/>
          <w:szCs w:val="28"/>
          <w:lang w:val="uk-UA"/>
        </w:rPr>
        <w:t>земельної ділянки від 13</w:t>
      </w:r>
      <w:r w:rsidR="00233448">
        <w:rPr>
          <w:sz w:val="28"/>
          <w:szCs w:val="28"/>
          <w:lang w:val="uk-UA"/>
        </w:rPr>
        <w:t xml:space="preserve"> квітня </w:t>
      </w:r>
      <w:r w:rsidR="00233448" w:rsidRPr="00233448">
        <w:rPr>
          <w:sz w:val="28"/>
          <w:szCs w:val="28"/>
          <w:lang w:val="uk-UA"/>
        </w:rPr>
        <w:t xml:space="preserve">2006 </w:t>
      </w:r>
      <w:r w:rsidR="00233448">
        <w:rPr>
          <w:sz w:val="28"/>
          <w:szCs w:val="28"/>
          <w:lang w:val="uk-UA"/>
        </w:rPr>
        <w:t xml:space="preserve">року </w:t>
      </w:r>
      <w:r w:rsidR="00233448" w:rsidRPr="00233448">
        <w:rPr>
          <w:sz w:val="28"/>
          <w:szCs w:val="28"/>
          <w:lang w:val="uk-UA"/>
        </w:rPr>
        <w:t>№ 91-6-00559</w:t>
      </w:r>
      <w:r w:rsidR="0062711D" w:rsidRPr="003F74FC">
        <w:rPr>
          <w:sz w:val="28"/>
          <w:szCs w:val="28"/>
          <w:lang w:val="uk-UA"/>
        </w:rPr>
        <w:t xml:space="preserve">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2598B101" w14:textId="79F2C4AE" w:rsidR="0062711D" w:rsidRPr="008461BB" w:rsidRDefault="00553826" w:rsidP="0062711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2711D">
        <w:rPr>
          <w:sz w:val="28"/>
          <w:szCs w:val="28"/>
          <w:lang w:val="uk-UA"/>
        </w:rPr>
        <w:t xml:space="preserve">. </w:t>
      </w:r>
      <w:r w:rsidR="0062711D" w:rsidRPr="00951C59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адміністрації) вжити організаційно-правових</w:t>
      </w:r>
      <w:r w:rsidR="0062711D">
        <w:rPr>
          <w:sz w:val="28"/>
          <w:szCs w:val="28"/>
          <w:lang w:val="uk-UA"/>
        </w:rPr>
        <w:t xml:space="preserve"> заходів, щодо виконання </w:t>
      </w:r>
      <w:r w:rsidR="0062711D" w:rsidRPr="003F74FC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4</w:t>
      </w:r>
      <w:r w:rsidR="0062711D" w:rsidRPr="003F74F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62711D">
        <w:rPr>
          <w:sz w:val="28"/>
          <w:szCs w:val="28"/>
          <w:lang w:val="uk-UA"/>
        </w:rPr>
        <w:t>.</w:t>
      </w:r>
      <w:r w:rsidR="0062711D" w:rsidRPr="00951C59">
        <w:rPr>
          <w:sz w:val="28"/>
          <w:szCs w:val="28"/>
          <w:lang w:val="uk-UA"/>
        </w:rPr>
        <w:t xml:space="preserve"> цього рішення.</w:t>
      </w:r>
    </w:p>
    <w:p w14:paraId="6DCB42B6" w14:textId="2CE80808" w:rsidR="0062711D" w:rsidRDefault="00553826" w:rsidP="006271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2711D" w:rsidRPr="001A4F15">
        <w:rPr>
          <w:sz w:val="28"/>
          <w:szCs w:val="28"/>
          <w:lang w:val="uk-UA"/>
        </w:rPr>
        <w:t xml:space="preserve">. </w:t>
      </w:r>
      <w:r w:rsidR="0062711D" w:rsidRPr="00DD45A5">
        <w:rPr>
          <w:sz w:val="28"/>
          <w:szCs w:val="28"/>
          <w:lang w:val="uk-UA"/>
        </w:rPr>
        <w:t xml:space="preserve">Попередити землекористувача, що використання </w:t>
      </w:r>
      <w:r w:rsidR="0062711D">
        <w:rPr>
          <w:sz w:val="28"/>
          <w:szCs w:val="28"/>
          <w:lang w:val="uk-UA"/>
        </w:rPr>
        <w:t>земельн</w:t>
      </w:r>
      <w:r w:rsidR="00330E33">
        <w:rPr>
          <w:sz w:val="28"/>
          <w:szCs w:val="28"/>
          <w:lang w:val="uk-UA"/>
        </w:rPr>
        <w:t>ої</w:t>
      </w:r>
      <w:r w:rsidR="0062711D">
        <w:rPr>
          <w:sz w:val="28"/>
          <w:szCs w:val="28"/>
          <w:lang w:val="uk-UA"/>
        </w:rPr>
        <w:t xml:space="preserve"> ділянк</w:t>
      </w:r>
      <w:r w:rsidR="00330E33">
        <w:rPr>
          <w:sz w:val="28"/>
          <w:szCs w:val="28"/>
          <w:lang w:val="uk-UA"/>
        </w:rPr>
        <w:t>и</w:t>
      </w:r>
      <w:r w:rsidR="0062711D" w:rsidRPr="00DD45A5">
        <w:rPr>
          <w:sz w:val="28"/>
          <w:szCs w:val="28"/>
          <w:lang w:val="uk-UA"/>
        </w:rPr>
        <w:t xml:space="preserve"> не за цільовим призначенням тягне за собою припинення права користування н</w:t>
      </w:r>
      <w:r w:rsidR="0062711D">
        <w:rPr>
          <w:sz w:val="28"/>
          <w:szCs w:val="28"/>
          <w:lang w:val="uk-UA"/>
        </w:rPr>
        <w:t>ими</w:t>
      </w:r>
      <w:r w:rsidR="0062711D" w:rsidRPr="00DD45A5">
        <w:rPr>
          <w:sz w:val="28"/>
          <w:szCs w:val="28"/>
          <w:lang w:val="uk-UA"/>
        </w:rPr>
        <w:t xml:space="preserve"> відповідно до вимог статей 141, 143 Земельного кодексу України</w:t>
      </w:r>
      <w:r w:rsidR="0062711D" w:rsidRPr="001A4F15">
        <w:rPr>
          <w:sz w:val="28"/>
          <w:szCs w:val="28"/>
          <w:lang w:val="uk-UA"/>
        </w:rPr>
        <w:t>.</w:t>
      </w:r>
    </w:p>
    <w:p w14:paraId="29CB27AB" w14:textId="094261AE" w:rsidR="0062711D" w:rsidRPr="00575B86" w:rsidRDefault="00553826" w:rsidP="006271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2711D" w:rsidRPr="00BB446F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</w:t>
      </w:r>
      <w:r w:rsidR="00133630">
        <w:rPr>
          <w:sz w:val="28"/>
          <w:szCs w:val="28"/>
          <w:lang w:val="uk-UA"/>
        </w:rPr>
        <w:t>ої</w:t>
      </w:r>
      <w:r w:rsidR="0062711D" w:rsidRPr="00BB446F">
        <w:rPr>
          <w:sz w:val="28"/>
          <w:szCs w:val="28"/>
          <w:lang w:val="uk-UA"/>
        </w:rPr>
        <w:t xml:space="preserve"> ділян</w:t>
      </w:r>
      <w:r w:rsidR="0062711D">
        <w:rPr>
          <w:sz w:val="28"/>
          <w:szCs w:val="28"/>
          <w:lang w:val="uk-UA"/>
        </w:rPr>
        <w:t>к</w:t>
      </w:r>
      <w:r w:rsidR="00133630">
        <w:rPr>
          <w:sz w:val="28"/>
          <w:szCs w:val="28"/>
          <w:lang w:val="uk-UA"/>
        </w:rPr>
        <w:t>и</w:t>
      </w:r>
      <w:r w:rsidR="0062711D" w:rsidRPr="00BB446F">
        <w:rPr>
          <w:sz w:val="28"/>
          <w:szCs w:val="28"/>
          <w:lang w:val="uk-UA"/>
        </w:rPr>
        <w:t>.</w:t>
      </w:r>
      <w:r w:rsidR="0062711D">
        <w:rPr>
          <w:sz w:val="28"/>
          <w:szCs w:val="28"/>
          <w:lang w:val="uk-UA"/>
        </w:rPr>
        <w:t xml:space="preserve"> </w:t>
      </w:r>
    </w:p>
    <w:p w14:paraId="71BDA628" w14:textId="5FA42560" w:rsidR="0062711D" w:rsidRPr="00105124" w:rsidRDefault="00553826" w:rsidP="0062711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62711D">
        <w:rPr>
          <w:sz w:val="28"/>
          <w:szCs w:val="28"/>
          <w:lang w:val="uk-UA"/>
        </w:rPr>
        <w:t xml:space="preserve">. </w:t>
      </w:r>
      <w:r w:rsidR="0062711D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62711D">
        <w:rPr>
          <w:sz w:val="28"/>
          <w:szCs w:val="28"/>
          <w:lang w:val="uk-UA"/>
        </w:rPr>
        <w:t>,</w:t>
      </w:r>
      <w:r w:rsidR="0062711D" w:rsidRPr="000155FB">
        <w:rPr>
          <w:sz w:val="28"/>
          <w:szCs w:val="28"/>
          <w:lang w:val="uk-UA"/>
        </w:rPr>
        <w:t xml:space="preserve"> </w:t>
      </w:r>
      <w:r w:rsidR="0062711D">
        <w:rPr>
          <w:sz w:val="28"/>
          <w:szCs w:val="28"/>
          <w:lang w:val="uk-UA"/>
        </w:rPr>
        <w:t>містобудування та земельних відносин</w:t>
      </w:r>
      <w:r w:rsidR="0062711D" w:rsidRPr="00023E74">
        <w:rPr>
          <w:sz w:val="28"/>
          <w:szCs w:val="28"/>
          <w:lang w:val="uk-UA"/>
        </w:rPr>
        <w:t>.</w:t>
      </w:r>
    </w:p>
    <w:p w14:paraId="45D313E4" w14:textId="139C40F9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754E6C" w14:textId="77777777" w:rsidR="0062711D" w:rsidRPr="00105124" w:rsidRDefault="0062711D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Pr="00E170FA" w:rsidRDefault="00C52894" w:rsidP="0020750A">
      <w:pPr>
        <w:jc w:val="both"/>
        <w:rPr>
          <w:sz w:val="28"/>
          <w:szCs w:val="28"/>
          <w:lang w:val="en-US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595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0785C" w14:paraId="78E0BFAF" w14:textId="77777777" w:rsidTr="00FD25AD">
        <w:tc>
          <w:tcPr>
            <w:tcW w:w="6204" w:type="dxa"/>
          </w:tcPr>
          <w:p w14:paraId="315DB689" w14:textId="77777777" w:rsidR="00C0785C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30784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82A205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F8E611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342EE5C7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9D814A2" w14:textId="0631CEE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DB0B9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58AF5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24B96BD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8E2AD59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B20FD41" w14:textId="77777777" w:rsidR="00C0785C" w:rsidRDefault="00C0785C" w:rsidP="00C0785C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6BA0A337" w14:textId="77777777" w:rsidR="00C0785C" w:rsidRPr="007D47C8" w:rsidRDefault="00C0785C" w:rsidP="00C0785C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C6BCF" w14:textId="0CA277E2" w:rsidR="00C0785C" w:rsidRPr="000056C5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0785C" w14:paraId="70748B3F" w14:textId="77777777" w:rsidTr="00FD25AD">
        <w:tc>
          <w:tcPr>
            <w:tcW w:w="6204" w:type="dxa"/>
          </w:tcPr>
          <w:p w14:paraId="61676214" w14:textId="77777777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C0785C" w:rsidRPr="00CD1C73" w:rsidRDefault="00C0785C" w:rsidP="00C0785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C0785C" w:rsidRPr="00CD1C73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C0785C" w14:paraId="3899C38B" w14:textId="77777777" w:rsidTr="00FD25AD">
        <w:tc>
          <w:tcPr>
            <w:tcW w:w="6204" w:type="dxa"/>
          </w:tcPr>
          <w:p w14:paraId="5962E1FA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4E35B12A" w:rsidR="00C0785C" w:rsidRPr="004546E8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C0785C" w:rsidRDefault="00C0785C" w:rsidP="00C0785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C0785C" w:rsidRDefault="00C0785C" w:rsidP="00C0785C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CF3B4F">
      <w:pgSz w:w="11906" w:h="16838"/>
      <w:pgMar w:top="1134" w:right="567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8E08D" w14:textId="77777777" w:rsidR="00230D74" w:rsidRDefault="00230D74">
      <w:r>
        <w:separator/>
      </w:r>
    </w:p>
  </w:endnote>
  <w:endnote w:type="continuationSeparator" w:id="0">
    <w:p w14:paraId="0DA9B030" w14:textId="77777777" w:rsidR="00230D74" w:rsidRDefault="0023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9B2B" w14:textId="77777777" w:rsidR="00230D74" w:rsidRDefault="00230D74">
      <w:r>
        <w:separator/>
      </w:r>
    </w:p>
  </w:footnote>
  <w:footnote w:type="continuationSeparator" w:id="0">
    <w:p w14:paraId="3A0D3DB8" w14:textId="77777777" w:rsidR="00230D74" w:rsidRDefault="0023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D4CF4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33630"/>
    <w:rsid w:val="001531A3"/>
    <w:rsid w:val="001578FB"/>
    <w:rsid w:val="00160446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0D74"/>
    <w:rsid w:val="00231424"/>
    <w:rsid w:val="00233448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0AAE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30E33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359D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3826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11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826FB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05CD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2168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0694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26ECD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1014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3B4F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170FA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76F6C"/>
    <w:rsid w:val="00E86D5D"/>
    <w:rsid w:val="00E8780C"/>
    <w:rsid w:val="00E932B0"/>
    <w:rsid w:val="00E9470C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6416</Characters>
  <Application>Microsoft Office Word</Application>
  <DocSecurity>0</DocSecurity>
  <Lines>53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7247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2022-12-05T08:20:00Z</cp:lastPrinted>
  <dcterms:created xsi:type="dcterms:W3CDTF">2022-12-05T10:38:00Z</dcterms:created>
  <dcterms:modified xsi:type="dcterms:W3CDTF">2022-12-05T10:38:00Z</dcterms:modified>
</cp:coreProperties>
</file>