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902E34" w14:textId="77777777" w:rsidR="004D1119" w:rsidRPr="0025258A" w:rsidRDefault="009E5D57" w:rsidP="004D1119">
      <w:pPr>
        <w:pStyle w:val="50"/>
        <w:shd w:val="clear" w:color="auto" w:fill="auto"/>
        <w:ind w:right="1948"/>
        <w:jc w:val="center"/>
        <w:rPr>
          <w:sz w:val="36"/>
          <w:szCs w:val="36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1" locked="0" layoutInCell="1" allowOverlap="1" wp14:anchorId="42988715" wp14:editId="70831A0D">
            <wp:simplePos x="0" y="0"/>
            <wp:positionH relativeFrom="column">
              <wp:posOffset>4879340</wp:posOffset>
            </wp:positionH>
            <wp:positionV relativeFrom="paragraph">
              <wp:posOffset>262890</wp:posOffset>
            </wp:positionV>
            <wp:extent cx="1017270" cy="937895"/>
            <wp:effectExtent l="0" t="0" r="0" b="0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270" cy="937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1119" w:rsidRPr="00456FAA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08B545D" wp14:editId="2C306680">
                <wp:simplePos x="0" y="0"/>
                <wp:positionH relativeFrom="page">
                  <wp:posOffset>5703570</wp:posOffset>
                </wp:positionH>
                <wp:positionV relativeFrom="paragraph">
                  <wp:posOffset>-10795</wp:posOffset>
                </wp:positionV>
                <wp:extent cx="1496060" cy="35306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6060" cy="3530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9DE523D" w14:textId="1D2459B2" w:rsidR="004D1119" w:rsidRPr="007F01BC" w:rsidRDefault="004D1119" w:rsidP="004D1119">
                            <w:pPr>
                              <w:pStyle w:val="3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proofErr w:type="spellStart"/>
                            <w:r w:rsidRPr="007F01BC">
                              <w:rPr>
                                <w:bCs/>
                              </w:rPr>
                              <w:t>До</w:t>
                            </w:r>
                            <w:proofErr w:type="spellEnd"/>
                            <w:r w:rsidR="00BC5A16">
                              <w:rPr>
                                <w:bCs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7F01BC">
                              <w:rPr>
                                <w:bCs/>
                              </w:rPr>
                              <w:t>справи</w:t>
                            </w:r>
                            <w:proofErr w:type="spellEnd"/>
                          </w:p>
                          <w:p w14:paraId="1105D4D1" w14:textId="77777777" w:rsidR="004D1119" w:rsidRPr="007F01BC" w:rsidRDefault="004D1119" w:rsidP="004D1119">
                            <w:pPr>
                              <w:pStyle w:val="60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 w:rsidRPr="007F01BC">
                              <w:rPr>
                                <w:sz w:val="24"/>
                                <w:szCs w:val="24"/>
                              </w:rPr>
                              <w:t>№ 394490567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08B545D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449.1pt;margin-top:-.85pt;width:117.8pt;height:27.8pt;z-index:-25165721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" filled="f" stroked="f">
                <v:textbox inset="0,0,0,0">
                  <w:txbxContent>
                    <w:p w14:paraId="69DE523D" w14:textId="1D2459B2" w:rsidR="004D1119" w:rsidRPr="007F01BC" w:rsidRDefault="004D1119" w:rsidP="004D1119">
                      <w:pPr>
                        <w:pStyle w:val="30"/>
                        <w:shd w:val="clear" w:color="auto" w:fill="auto"/>
                        <w:spacing w:line="240" w:lineRule="auto"/>
                        <w:jc w:val="center"/>
                      </w:pPr>
                      <w:proofErr w:type="spellStart"/>
                      <w:r w:rsidRPr="007F01BC">
                        <w:rPr>
                          <w:bCs/>
                        </w:rPr>
                        <w:t>До</w:t>
                      </w:r>
                      <w:proofErr w:type="spellEnd"/>
                      <w:r w:rsidR="00BC5A16">
                        <w:rPr>
                          <w:bCs/>
                          <w:lang w:val="uk-UA"/>
                        </w:rPr>
                        <w:t xml:space="preserve"> </w:t>
                      </w:r>
                      <w:proofErr w:type="spellStart"/>
                      <w:r w:rsidRPr="007F01BC">
                        <w:rPr>
                          <w:bCs/>
                        </w:rPr>
                        <w:t>справи</w:t>
                      </w:r>
                      <w:proofErr w:type="spellEnd"/>
                    </w:p>
                    <w:p w14:paraId="1105D4D1" w14:textId="77777777" w:rsidR="004D1119" w:rsidRPr="007F01BC" w:rsidRDefault="004D1119" w:rsidP="004D1119">
                      <w:pPr>
                        <w:pStyle w:val="60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 w:rsidRPr="007F01BC">
                        <w:rPr>
                          <w:sz w:val="24"/>
                          <w:szCs w:val="24"/>
                        </w:rPr>
                        <w:t>№ 394490567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D1119" w:rsidRPr="0025258A">
        <w:rPr>
          <w:sz w:val="36"/>
          <w:szCs w:val="36"/>
          <w:lang w:val="ru-RU"/>
        </w:rPr>
        <w:t>ПОЯСНЮВАЛЬНА ЗАПИСКА</w:t>
      </w:r>
    </w:p>
    <w:p w14:paraId="34493903" w14:textId="77777777" w:rsidR="004D1119" w:rsidRPr="0025258A" w:rsidRDefault="00065154" w:rsidP="004D1119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ru-RU"/>
        </w:rPr>
      </w:pPr>
      <w:r w:rsidRPr="0025258A">
        <w:rPr>
          <w:b/>
          <w:bCs/>
          <w:sz w:val="24"/>
          <w:szCs w:val="24"/>
          <w:lang w:val="ru-RU"/>
        </w:rPr>
        <w:t xml:space="preserve">№ </w:t>
      </w:r>
      <w:r w:rsidR="004D1119" w:rsidRPr="0025258A">
        <w:rPr>
          <w:b/>
          <w:bCs/>
          <w:sz w:val="24"/>
          <w:szCs w:val="24"/>
          <w:lang w:val="ru-RU"/>
        </w:rPr>
        <w:t xml:space="preserve">ПЗН-72122 </w:t>
      </w:r>
      <w:proofErr w:type="spellStart"/>
      <w:r w:rsidR="004D1119" w:rsidRPr="0025258A">
        <w:rPr>
          <w:b/>
          <w:bCs/>
          <w:sz w:val="24"/>
          <w:szCs w:val="24"/>
          <w:lang w:val="ru-RU"/>
        </w:rPr>
        <w:t>від</w:t>
      </w:r>
      <w:proofErr w:type="spellEnd"/>
      <w:r w:rsidR="004D1119" w:rsidRPr="0025258A">
        <w:rPr>
          <w:b/>
          <w:bCs/>
          <w:sz w:val="24"/>
          <w:szCs w:val="24"/>
          <w:lang w:val="ru-RU"/>
        </w:rPr>
        <w:t xml:space="preserve"> 07.10.2024</w:t>
      </w:r>
    </w:p>
    <w:p w14:paraId="781D03CD" w14:textId="77777777" w:rsidR="004D1119" w:rsidRPr="0025258A" w:rsidRDefault="004D1119" w:rsidP="004D1119">
      <w:pPr>
        <w:pStyle w:val="1"/>
        <w:shd w:val="clear" w:color="auto" w:fill="auto"/>
        <w:ind w:right="2740"/>
        <w:jc w:val="center"/>
        <w:rPr>
          <w:i/>
          <w:sz w:val="24"/>
          <w:szCs w:val="24"/>
          <w:lang w:val="ru-RU"/>
        </w:rPr>
      </w:pPr>
      <w:r w:rsidRPr="0025258A">
        <w:rPr>
          <w:sz w:val="24"/>
          <w:szCs w:val="24"/>
          <w:lang w:val="ru-RU"/>
        </w:rPr>
        <w:t xml:space="preserve">до </w:t>
      </w:r>
      <w:proofErr w:type="spellStart"/>
      <w:r w:rsidRPr="0025258A">
        <w:rPr>
          <w:sz w:val="24"/>
          <w:szCs w:val="24"/>
          <w:lang w:val="ru-RU"/>
        </w:rPr>
        <w:t>проєкту</w:t>
      </w:r>
      <w:proofErr w:type="spellEnd"/>
      <w:r w:rsidRPr="0025258A">
        <w:rPr>
          <w:sz w:val="24"/>
          <w:szCs w:val="24"/>
          <w:lang w:val="ru-RU"/>
        </w:rPr>
        <w:t xml:space="preserve"> </w:t>
      </w:r>
      <w:proofErr w:type="spellStart"/>
      <w:r w:rsidRPr="0025258A">
        <w:rPr>
          <w:sz w:val="24"/>
          <w:szCs w:val="24"/>
          <w:lang w:val="ru-RU"/>
        </w:rPr>
        <w:t>рішення</w:t>
      </w:r>
      <w:proofErr w:type="spellEnd"/>
      <w:r w:rsidRPr="0025258A">
        <w:rPr>
          <w:sz w:val="24"/>
          <w:szCs w:val="24"/>
          <w:lang w:val="ru-RU"/>
        </w:rPr>
        <w:t xml:space="preserve"> </w:t>
      </w:r>
      <w:proofErr w:type="spellStart"/>
      <w:r w:rsidRPr="0025258A">
        <w:rPr>
          <w:sz w:val="24"/>
          <w:szCs w:val="24"/>
          <w:lang w:val="ru-RU"/>
        </w:rPr>
        <w:t>Київської</w:t>
      </w:r>
      <w:proofErr w:type="spellEnd"/>
      <w:r w:rsidRPr="0025258A">
        <w:rPr>
          <w:sz w:val="24"/>
          <w:szCs w:val="24"/>
          <w:lang w:val="ru-RU"/>
        </w:rPr>
        <w:t xml:space="preserve"> </w:t>
      </w:r>
      <w:proofErr w:type="spellStart"/>
      <w:r w:rsidRPr="0025258A">
        <w:rPr>
          <w:sz w:val="24"/>
          <w:szCs w:val="24"/>
          <w:lang w:val="ru-RU"/>
        </w:rPr>
        <w:t>міської</w:t>
      </w:r>
      <w:proofErr w:type="spellEnd"/>
      <w:r w:rsidRPr="0025258A">
        <w:rPr>
          <w:sz w:val="24"/>
          <w:szCs w:val="24"/>
          <w:lang w:val="ru-RU"/>
        </w:rPr>
        <w:t xml:space="preserve"> ради:</w:t>
      </w:r>
    </w:p>
    <w:p w14:paraId="6A7A1E15" w14:textId="7E0208EE" w:rsidR="004D1119" w:rsidRPr="004D1119" w:rsidRDefault="004D1119" w:rsidP="0025258A">
      <w:pPr>
        <w:pStyle w:val="a7"/>
        <w:shd w:val="clear" w:color="auto" w:fill="auto"/>
        <w:spacing w:line="266" w:lineRule="auto"/>
        <w:ind w:right="2739"/>
        <w:jc w:val="center"/>
        <w:rPr>
          <w:rFonts w:eastAsia="Georgia"/>
          <w:b/>
          <w:i/>
          <w:iCs/>
          <w:sz w:val="24"/>
          <w:szCs w:val="24"/>
          <w:lang w:val="ru-RU"/>
        </w:rPr>
      </w:pPr>
      <w:r w:rsidRPr="004D1119">
        <w:rPr>
          <w:rFonts w:eastAsia="Georgia"/>
          <w:b/>
          <w:i/>
          <w:iCs/>
          <w:sz w:val="24"/>
          <w:szCs w:val="24"/>
          <w:lang w:val="ru-RU"/>
        </w:rPr>
        <w:t xml:space="preserve">Про </w:t>
      </w:r>
      <w:proofErr w:type="spellStart"/>
      <w:r w:rsidR="0025258A" w:rsidRPr="0025258A">
        <w:rPr>
          <w:b/>
          <w:i/>
          <w:color w:val="000000" w:themeColor="text1"/>
          <w:sz w:val="24"/>
          <w:szCs w:val="24"/>
          <w:lang w:val="ru-RU"/>
        </w:rPr>
        <w:t>надання</w:t>
      </w:r>
      <w:proofErr w:type="spellEnd"/>
      <w:r w:rsidR="0025258A" w:rsidRPr="0025258A">
        <w:rPr>
          <w:b/>
          <w:i/>
          <w:color w:val="000000" w:themeColor="text1"/>
          <w:sz w:val="24"/>
          <w:szCs w:val="24"/>
          <w:lang w:val="ru-RU"/>
        </w:rPr>
        <w:t xml:space="preserve"> КИЇВСЬКОМУ КОМУНАЛЬНОМУ ОБ'ЄДНАННЮ ЗЕЛЕНОГО БУДІВНИЦТВА ТА ЕКСПЛУАТАЦІЇ ЗЕЛЕНИХ НАСАДЖЕНЬ МІСТА «КИЇВЗЕЛЕНБУД» </w:t>
      </w:r>
      <w:proofErr w:type="spellStart"/>
      <w:r w:rsidR="0025258A" w:rsidRPr="0025258A">
        <w:rPr>
          <w:b/>
          <w:i/>
          <w:color w:val="000000" w:themeColor="text1"/>
          <w:sz w:val="24"/>
          <w:szCs w:val="24"/>
          <w:lang w:val="ru-RU"/>
        </w:rPr>
        <w:t>земельної</w:t>
      </w:r>
      <w:proofErr w:type="spellEnd"/>
      <w:r w:rsidR="0025258A" w:rsidRPr="0025258A">
        <w:rPr>
          <w:b/>
          <w:i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25258A" w:rsidRPr="0025258A">
        <w:rPr>
          <w:b/>
          <w:i/>
          <w:color w:val="000000" w:themeColor="text1"/>
          <w:sz w:val="24"/>
          <w:szCs w:val="24"/>
          <w:lang w:val="ru-RU"/>
        </w:rPr>
        <w:t>ділянки</w:t>
      </w:r>
      <w:proofErr w:type="spellEnd"/>
      <w:r w:rsidR="0025258A" w:rsidRPr="0025258A">
        <w:rPr>
          <w:b/>
          <w:i/>
          <w:color w:val="000000" w:themeColor="text1"/>
          <w:sz w:val="24"/>
          <w:szCs w:val="24"/>
          <w:lang w:val="ru-RU"/>
        </w:rPr>
        <w:t xml:space="preserve"> в </w:t>
      </w:r>
      <w:proofErr w:type="spellStart"/>
      <w:r w:rsidR="0025258A" w:rsidRPr="0025258A">
        <w:rPr>
          <w:rStyle w:val="a9"/>
          <w:b/>
          <w:color w:val="000000" w:themeColor="text1"/>
          <w:sz w:val="24"/>
          <w:szCs w:val="24"/>
          <w:lang w:val="ru-RU"/>
        </w:rPr>
        <w:t>постійне</w:t>
      </w:r>
      <w:proofErr w:type="spellEnd"/>
      <w:r w:rsidR="0025258A" w:rsidRPr="0025258A">
        <w:rPr>
          <w:rStyle w:val="a9"/>
          <w:b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25258A" w:rsidRPr="0025258A">
        <w:rPr>
          <w:rStyle w:val="a9"/>
          <w:b/>
          <w:color w:val="000000" w:themeColor="text1"/>
          <w:sz w:val="24"/>
          <w:szCs w:val="24"/>
          <w:lang w:val="ru-RU"/>
        </w:rPr>
        <w:t>користування</w:t>
      </w:r>
      <w:proofErr w:type="spellEnd"/>
      <w:r w:rsidR="0025258A" w:rsidRPr="0025258A">
        <w:rPr>
          <w:b/>
          <w:i/>
          <w:iCs/>
          <w:color w:val="000000" w:themeColor="text1"/>
          <w:sz w:val="24"/>
          <w:szCs w:val="24"/>
          <w:lang w:val="ru-RU"/>
        </w:rPr>
        <w:t xml:space="preserve"> для </w:t>
      </w:r>
      <w:proofErr w:type="spellStart"/>
      <w:r w:rsidR="0025258A" w:rsidRPr="0025258A">
        <w:rPr>
          <w:b/>
          <w:i/>
          <w:iCs/>
          <w:color w:val="000000" w:themeColor="text1"/>
          <w:sz w:val="24"/>
          <w:szCs w:val="24"/>
          <w:lang w:val="ru-RU"/>
        </w:rPr>
        <w:t>обслуговування</w:t>
      </w:r>
      <w:proofErr w:type="spellEnd"/>
      <w:r w:rsidR="0025258A" w:rsidRPr="0025258A">
        <w:rPr>
          <w:b/>
          <w:i/>
          <w:iCs/>
          <w:color w:val="000000" w:themeColor="text1"/>
          <w:sz w:val="24"/>
          <w:szCs w:val="24"/>
          <w:lang w:val="ru-RU"/>
        </w:rPr>
        <w:t xml:space="preserve"> та </w:t>
      </w:r>
      <w:proofErr w:type="spellStart"/>
      <w:r w:rsidR="0025258A" w:rsidRPr="0025258A">
        <w:rPr>
          <w:b/>
          <w:i/>
          <w:iCs/>
          <w:color w:val="000000" w:themeColor="text1"/>
          <w:sz w:val="24"/>
          <w:szCs w:val="24"/>
          <w:lang w:val="ru-RU"/>
        </w:rPr>
        <w:t>експлуатації</w:t>
      </w:r>
      <w:proofErr w:type="spellEnd"/>
      <w:r w:rsidR="0025258A" w:rsidRPr="0025258A">
        <w:rPr>
          <w:b/>
          <w:i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25258A" w:rsidRPr="0025258A">
        <w:rPr>
          <w:b/>
          <w:i/>
          <w:iCs/>
          <w:color w:val="000000" w:themeColor="text1"/>
          <w:sz w:val="24"/>
          <w:szCs w:val="24"/>
          <w:lang w:val="ru-RU"/>
        </w:rPr>
        <w:t>зелених</w:t>
      </w:r>
      <w:proofErr w:type="spellEnd"/>
      <w:r w:rsidR="0025258A" w:rsidRPr="0025258A">
        <w:rPr>
          <w:b/>
          <w:i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25258A" w:rsidRPr="0025258A">
        <w:rPr>
          <w:b/>
          <w:i/>
          <w:iCs/>
          <w:color w:val="000000" w:themeColor="text1"/>
          <w:sz w:val="24"/>
          <w:szCs w:val="24"/>
          <w:lang w:val="ru-RU"/>
        </w:rPr>
        <w:t>насаджень</w:t>
      </w:r>
      <w:proofErr w:type="spellEnd"/>
      <w:r w:rsidR="0025258A" w:rsidRPr="0025258A">
        <w:rPr>
          <w:b/>
          <w:i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25258A" w:rsidRPr="0025258A">
        <w:rPr>
          <w:b/>
          <w:i/>
          <w:iCs/>
          <w:color w:val="000000" w:themeColor="text1"/>
          <w:sz w:val="24"/>
          <w:szCs w:val="24"/>
          <w:lang w:val="ru-RU"/>
        </w:rPr>
        <w:t>загального</w:t>
      </w:r>
      <w:proofErr w:type="spellEnd"/>
      <w:r w:rsidR="0025258A" w:rsidRPr="0025258A">
        <w:rPr>
          <w:b/>
          <w:i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25258A" w:rsidRPr="0025258A">
        <w:rPr>
          <w:b/>
          <w:i/>
          <w:iCs/>
          <w:color w:val="000000" w:themeColor="text1"/>
          <w:sz w:val="24"/>
          <w:szCs w:val="24"/>
          <w:lang w:val="ru-RU"/>
        </w:rPr>
        <w:t>користування</w:t>
      </w:r>
      <w:proofErr w:type="spellEnd"/>
      <w:r w:rsidR="0025258A" w:rsidRPr="0025258A">
        <w:rPr>
          <w:b/>
          <w:i/>
          <w:iCs/>
          <w:color w:val="000000" w:themeColor="text1"/>
          <w:sz w:val="24"/>
          <w:szCs w:val="24"/>
          <w:lang w:val="ru-RU"/>
        </w:rPr>
        <w:t xml:space="preserve"> </w:t>
      </w:r>
      <w:r w:rsidR="0025258A" w:rsidRPr="0025258A">
        <w:rPr>
          <w:b/>
          <w:i/>
          <w:color w:val="000000" w:themeColor="text1"/>
          <w:sz w:val="24"/>
          <w:szCs w:val="24"/>
          <w:lang w:val="ru-RU"/>
        </w:rPr>
        <w:t xml:space="preserve">на </w:t>
      </w:r>
      <w:r w:rsidR="00F6373E">
        <w:rPr>
          <w:b/>
          <w:i/>
          <w:color w:val="000000" w:themeColor="text1"/>
          <w:sz w:val="24"/>
          <w:szCs w:val="24"/>
          <w:lang w:val="ru-RU"/>
        </w:rPr>
        <w:t xml:space="preserve">                                        </w:t>
      </w:r>
      <w:r w:rsidR="0025258A" w:rsidRPr="0025258A">
        <w:rPr>
          <w:b/>
          <w:i/>
          <w:iCs/>
          <w:color w:val="000000" w:themeColor="text1"/>
          <w:sz w:val="24"/>
          <w:szCs w:val="24"/>
          <w:lang w:val="ru-RU"/>
        </w:rPr>
        <w:t xml:space="preserve">просп. </w:t>
      </w:r>
      <w:proofErr w:type="spellStart"/>
      <w:r w:rsidR="0025258A" w:rsidRPr="00F6373E">
        <w:rPr>
          <w:b/>
          <w:i/>
          <w:iCs/>
          <w:color w:val="000000" w:themeColor="text1"/>
          <w:sz w:val="24"/>
          <w:szCs w:val="24"/>
          <w:lang w:val="ru-RU"/>
        </w:rPr>
        <w:t>Соборності</w:t>
      </w:r>
      <w:proofErr w:type="spellEnd"/>
      <w:r w:rsidR="0025258A" w:rsidRPr="00F6373E">
        <w:rPr>
          <w:b/>
          <w:i/>
          <w:iCs/>
          <w:color w:val="000000" w:themeColor="text1"/>
          <w:sz w:val="24"/>
          <w:szCs w:val="24"/>
          <w:lang w:val="ru-RU"/>
        </w:rPr>
        <w:t xml:space="preserve">, 13-А </w:t>
      </w:r>
      <w:r w:rsidR="0025258A" w:rsidRPr="00F6373E">
        <w:rPr>
          <w:b/>
          <w:i/>
          <w:color w:val="000000" w:themeColor="text1"/>
          <w:sz w:val="24"/>
          <w:szCs w:val="24"/>
          <w:lang w:val="ru-RU"/>
        </w:rPr>
        <w:t xml:space="preserve">у </w:t>
      </w:r>
      <w:proofErr w:type="spellStart"/>
      <w:r w:rsidR="0025258A" w:rsidRPr="00F6373E">
        <w:rPr>
          <w:b/>
          <w:i/>
          <w:iCs/>
          <w:color w:val="000000" w:themeColor="text1"/>
          <w:sz w:val="24"/>
          <w:szCs w:val="24"/>
          <w:lang w:val="ru-RU"/>
        </w:rPr>
        <w:t>Дніпровському</w:t>
      </w:r>
      <w:proofErr w:type="spellEnd"/>
      <w:r w:rsidR="0025258A" w:rsidRPr="00F6373E">
        <w:rPr>
          <w:b/>
          <w:i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25258A" w:rsidRPr="00F6373E">
        <w:rPr>
          <w:b/>
          <w:i/>
          <w:color w:val="000000" w:themeColor="text1"/>
          <w:sz w:val="24"/>
          <w:szCs w:val="24"/>
          <w:lang w:val="ru-RU"/>
        </w:rPr>
        <w:t>районі</w:t>
      </w:r>
      <w:proofErr w:type="spellEnd"/>
      <w:r w:rsidR="0025258A" w:rsidRPr="00F6373E">
        <w:rPr>
          <w:b/>
          <w:i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25258A" w:rsidRPr="00F6373E">
        <w:rPr>
          <w:b/>
          <w:i/>
          <w:color w:val="000000" w:themeColor="text1"/>
          <w:sz w:val="24"/>
          <w:szCs w:val="24"/>
          <w:lang w:val="ru-RU"/>
        </w:rPr>
        <w:t>міста</w:t>
      </w:r>
      <w:proofErr w:type="spellEnd"/>
      <w:r w:rsidR="0025258A" w:rsidRPr="00F6373E">
        <w:rPr>
          <w:b/>
          <w:i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25258A" w:rsidRPr="00F6373E">
        <w:rPr>
          <w:b/>
          <w:i/>
          <w:color w:val="000000" w:themeColor="text1"/>
          <w:sz w:val="24"/>
          <w:szCs w:val="24"/>
          <w:lang w:val="ru-RU"/>
        </w:rPr>
        <w:t>Києва</w:t>
      </w:r>
      <w:proofErr w:type="spellEnd"/>
    </w:p>
    <w:p w14:paraId="69E0EA30" w14:textId="77777777" w:rsidR="004D1119" w:rsidRPr="004D1119" w:rsidRDefault="004D1119" w:rsidP="004D1119">
      <w:pPr>
        <w:pStyle w:val="1"/>
        <w:shd w:val="clear" w:color="auto" w:fill="auto"/>
        <w:spacing w:after="0"/>
        <w:ind w:right="1806" w:firstLine="0"/>
        <w:rPr>
          <w:b/>
          <w:bCs/>
          <w:sz w:val="24"/>
          <w:szCs w:val="24"/>
          <w:lang w:val="ru-RU"/>
        </w:rPr>
      </w:pPr>
    </w:p>
    <w:p w14:paraId="7485161D" w14:textId="77777777" w:rsidR="004D1119" w:rsidRPr="00456FAA" w:rsidRDefault="004D1119" w:rsidP="00A43048">
      <w:pPr>
        <w:pStyle w:val="a5"/>
        <w:numPr>
          <w:ilvl w:val="0"/>
          <w:numId w:val="2"/>
        </w:numPr>
        <w:shd w:val="clear" w:color="auto" w:fill="auto"/>
        <w:spacing w:line="240" w:lineRule="auto"/>
        <w:ind w:hanging="301"/>
        <w:rPr>
          <w:b/>
          <w:bCs/>
          <w:sz w:val="24"/>
          <w:szCs w:val="24"/>
        </w:rPr>
      </w:pPr>
      <w:proofErr w:type="spellStart"/>
      <w:r w:rsidRPr="00456FAA">
        <w:rPr>
          <w:b/>
          <w:bCs/>
          <w:sz w:val="24"/>
          <w:szCs w:val="24"/>
        </w:rPr>
        <w:t>Юридична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особа</w:t>
      </w:r>
      <w:proofErr w:type="spellEnd"/>
      <w:r w:rsidRPr="00456FAA">
        <w:rPr>
          <w:b/>
          <w:bCs/>
          <w:sz w:val="24"/>
          <w:szCs w:val="24"/>
        </w:rPr>
        <w:t>:</w:t>
      </w:r>
    </w:p>
    <w:tbl>
      <w:tblPr>
        <w:tblOverlap w:val="never"/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93"/>
        <w:gridCol w:w="6762"/>
      </w:tblGrid>
      <w:tr w:rsidR="004D1119" w14:paraId="59D7EDE9" w14:textId="77777777" w:rsidTr="001E01CF">
        <w:trPr>
          <w:cantSplit/>
          <w:trHeight w:hRule="exact" w:val="930"/>
        </w:trPr>
        <w:tc>
          <w:tcPr>
            <w:tcW w:w="2793" w:type="dxa"/>
            <w:shd w:val="clear" w:color="auto" w:fill="FFFFFF"/>
          </w:tcPr>
          <w:p w14:paraId="30AE5F35" w14:textId="77777777" w:rsidR="004D1119" w:rsidRPr="00456FAA" w:rsidRDefault="006E10B3" w:rsidP="0080493D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4D1119" w:rsidRPr="00456FAA">
              <w:rPr>
                <w:sz w:val="24"/>
                <w:szCs w:val="24"/>
              </w:rPr>
              <w:t>Назва</w:t>
            </w:r>
            <w:proofErr w:type="spellEnd"/>
          </w:p>
        </w:tc>
        <w:tc>
          <w:tcPr>
            <w:tcW w:w="6762" w:type="dxa"/>
            <w:shd w:val="clear" w:color="auto" w:fill="FFFFFF"/>
          </w:tcPr>
          <w:p w14:paraId="2C8733B8" w14:textId="77777777" w:rsidR="004D1119" w:rsidRPr="00A43048" w:rsidRDefault="004D1119" w:rsidP="00106E37">
            <w:pPr>
              <w:pStyle w:val="a7"/>
              <w:shd w:val="clear" w:color="auto" w:fill="auto"/>
              <w:spacing w:after="0"/>
              <w:ind w:left="173" w:right="200" w:firstLine="0"/>
              <w:jc w:val="both"/>
              <w:rPr>
                <w:sz w:val="24"/>
                <w:szCs w:val="24"/>
              </w:rPr>
            </w:pPr>
            <w:r w:rsidRPr="00A43048">
              <w:rPr>
                <w:i/>
                <w:iCs/>
                <w:sz w:val="24"/>
                <w:szCs w:val="24"/>
              </w:rPr>
              <w:t>КИЇВСЬКЕ КОМУНАЛЬНЕ ОБ'ЄДНАННЯ ЗЕЛЕНОГО БУДІВНИЦТВА ТА ЕКСПЛУАТАЦІЇ ЗЕЛЕНИХ НАСАДЖЕНЬ МІСТА «КИЇВЗЕЛЕНБУД»</w:t>
            </w:r>
          </w:p>
        </w:tc>
      </w:tr>
      <w:tr w:rsidR="004D1119" w:rsidRPr="004A5DBD" w14:paraId="6A6CF238" w14:textId="77777777" w:rsidTr="004D5BC3">
        <w:trPr>
          <w:cantSplit/>
          <w:trHeight w:hRule="exact" w:val="1001"/>
        </w:trPr>
        <w:tc>
          <w:tcPr>
            <w:tcW w:w="2793" w:type="dxa"/>
            <w:shd w:val="clear" w:color="auto" w:fill="FFFFFF"/>
          </w:tcPr>
          <w:p w14:paraId="4BCEFC34" w14:textId="77777777" w:rsidR="004D1119" w:rsidRPr="00456FAA" w:rsidRDefault="006E10B3" w:rsidP="0080493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4D1119" w:rsidRPr="00456FAA">
              <w:rPr>
                <w:sz w:val="24"/>
                <w:szCs w:val="24"/>
              </w:rPr>
              <w:t>Перелік</w:t>
            </w:r>
            <w:proofErr w:type="spellEnd"/>
            <w:r w:rsidR="004D1119" w:rsidRPr="00456FAA">
              <w:rPr>
                <w:sz w:val="24"/>
                <w:szCs w:val="24"/>
              </w:rPr>
              <w:t xml:space="preserve"> </w:t>
            </w:r>
            <w:proofErr w:type="spellStart"/>
            <w:r w:rsidR="004D1119" w:rsidRPr="00456FAA">
              <w:rPr>
                <w:sz w:val="24"/>
                <w:szCs w:val="24"/>
              </w:rPr>
              <w:t>засновників</w:t>
            </w:r>
            <w:proofErr w:type="spellEnd"/>
          </w:p>
          <w:p w14:paraId="5EAE3AB2" w14:textId="1AD8A5CE" w:rsidR="004D1119" w:rsidRPr="004A5DBD" w:rsidRDefault="006E10B3" w:rsidP="0080493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D1119" w:rsidRPr="00456FAA">
              <w:rPr>
                <w:sz w:val="24"/>
                <w:szCs w:val="24"/>
              </w:rPr>
              <w:t>(</w:t>
            </w:r>
            <w:proofErr w:type="spellStart"/>
            <w:r w:rsidR="004D1119" w:rsidRPr="00456FAA">
              <w:rPr>
                <w:sz w:val="24"/>
                <w:szCs w:val="24"/>
              </w:rPr>
              <w:t>учасників</w:t>
            </w:r>
            <w:proofErr w:type="spellEnd"/>
            <w:r w:rsidR="004D1119" w:rsidRPr="00456FAA">
              <w:rPr>
                <w:sz w:val="24"/>
                <w:szCs w:val="24"/>
              </w:rPr>
              <w:t>)</w:t>
            </w:r>
          </w:p>
          <w:p w14:paraId="5D0E9667" w14:textId="77777777" w:rsidR="004D1119" w:rsidRPr="004D1119" w:rsidRDefault="004D1119" w:rsidP="0080493D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6762" w:type="dxa"/>
            <w:shd w:val="clear" w:color="auto" w:fill="FFFFFF"/>
          </w:tcPr>
          <w:p w14:paraId="78A2C481" w14:textId="77777777" w:rsidR="00BB2CB0" w:rsidRPr="001D441F" w:rsidRDefault="00BB2CB0" w:rsidP="00BB2CB0">
            <w:pPr>
              <w:pStyle w:val="a5"/>
              <w:shd w:val="clear" w:color="auto" w:fill="auto"/>
              <w:ind w:left="173"/>
              <w:rPr>
                <w:b/>
                <w:i/>
                <w:iCs/>
                <w:sz w:val="24"/>
                <w:szCs w:val="24"/>
                <w:lang w:val="uk-UA" w:bidi="uk-UA"/>
              </w:rPr>
            </w:pPr>
            <w:r w:rsidRPr="001D441F">
              <w:rPr>
                <w:i/>
                <w:iCs/>
                <w:sz w:val="24"/>
                <w:szCs w:val="24"/>
                <w:lang w:val="uk-UA" w:bidi="uk-UA"/>
              </w:rPr>
              <w:t xml:space="preserve">КИЇВСЬКА МІСЬКА ДЕРЖАВНА АДМІНІСТРАЦІЯ, </w:t>
            </w:r>
          </w:p>
          <w:p w14:paraId="17598446" w14:textId="77777777" w:rsidR="00BB2CB0" w:rsidRPr="001D441F" w:rsidRDefault="00BB2CB0" w:rsidP="00BB2CB0">
            <w:pPr>
              <w:pStyle w:val="a5"/>
              <w:shd w:val="clear" w:color="auto" w:fill="auto"/>
              <w:ind w:left="173"/>
              <w:rPr>
                <w:b/>
                <w:i/>
                <w:iCs/>
                <w:sz w:val="24"/>
                <w:szCs w:val="24"/>
                <w:lang w:val="uk-UA" w:bidi="uk-UA"/>
              </w:rPr>
            </w:pPr>
            <w:r w:rsidRPr="001D441F">
              <w:rPr>
                <w:i/>
                <w:iCs/>
                <w:sz w:val="24"/>
                <w:szCs w:val="24"/>
                <w:lang w:val="uk-UA" w:bidi="uk-UA"/>
              </w:rPr>
              <w:t>Код ЄДРПОУ:00022527, Україна, 01044, місто Київ,</w:t>
            </w:r>
          </w:p>
          <w:p w14:paraId="13ACE229" w14:textId="60342B33" w:rsidR="004D1119" w:rsidRPr="00A43048" w:rsidRDefault="00BB2CB0" w:rsidP="00BB2CB0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1D441F">
              <w:rPr>
                <w:i/>
                <w:iCs/>
                <w:sz w:val="24"/>
                <w:szCs w:val="24"/>
                <w:lang w:val="uk-UA" w:bidi="uk-UA"/>
              </w:rPr>
              <w:t>вул. Хрещатик, 36</w:t>
            </w:r>
          </w:p>
        </w:tc>
      </w:tr>
      <w:tr w:rsidR="004D1119" w:rsidRPr="00854FAD" w14:paraId="2EEB9864" w14:textId="77777777" w:rsidTr="00460C91">
        <w:trPr>
          <w:cantSplit/>
          <w:trHeight w:hRule="exact" w:val="560"/>
        </w:trPr>
        <w:tc>
          <w:tcPr>
            <w:tcW w:w="2793" w:type="dxa"/>
            <w:shd w:val="clear" w:color="auto" w:fill="FFFFFF"/>
          </w:tcPr>
          <w:p w14:paraId="70953871" w14:textId="77777777" w:rsidR="004D1119" w:rsidRPr="004D1119" w:rsidRDefault="006E10B3" w:rsidP="0080493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4D1119" w:rsidRPr="004D1119">
              <w:rPr>
                <w:sz w:val="24"/>
                <w:szCs w:val="24"/>
                <w:lang w:val="ru-RU"/>
              </w:rPr>
              <w:t>Кінцевий</w:t>
            </w:r>
            <w:proofErr w:type="spellEnd"/>
            <w:r w:rsidR="004D1119" w:rsidRPr="004D111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4D1119" w:rsidRPr="004D1119">
              <w:rPr>
                <w:sz w:val="24"/>
                <w:szCs w:val="24"/>
                <w:lang w:val="ru-RU"/>
              </w:rPr>
              <w:t>бенефіціарний</w:t>
            </w:r>
            <w:proofErr w:type="spellEnd"/>
          </w:p>
          <w:p w14:paraId="27A328AF" w14:textId="4EF444D1" w:rsidR="004D1119" w:rsidRPr="004D1119" w:rsidRDefault="006E10B3" w:rsidP="00106E37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4D1119" w:rsidRPr="004D1119">
              <w:rPr>
                <w:sz w:val="24"/>
                <w:szCs w:val="24"/>
                <w:lang w:val="ru-RU"/>
              </w:rPr>
              <w:t>власник</w:t>
            </w:r>
            <w:proofErr w:type="spellEnd"/>
            <w:r w:rsidR="004D1119" w:rsidRPr="004D1119">
              <w:rPr>
                <w:sz w:val="24"/>
                <w:szCs w:val="24"/>
                <w:lang w:val="ru-RU"/>
              </w:rPr>
              <w:t xml:space="preserve"> (контролер)</w:t>
            </w:r>
            <w:r w:rsidR="004A5DBD" w:rsidRPr="004D1119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762" w:type="dxa"/>
            <w:shd w:val="clear" w:color="auto" w:fill="FFFFFF"/>
          </w:tcPr>
          <w:p w14:paraId="395C8F20" w14:textId="77777777" w:rsidR="004D1119" w:rsidRPr="00A43048" w:rsidRDefault="00BC5A16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proofErr w:type="spellStart"/>
            <w:r w:rsidRPr="00A43048">
              <w:rPr>
                <w:i/>
                <w:iCs/>
                <w:sz w:val="24"/>
                <w:szCs w:val="24"/>
                <w:lang w:val="ru-RU"/>
              </w:rPr>
              <w:t>Відсутній</w:t>
            </w:r>
            <w:proofErr w:type="spellEnd"/>
          </w:p>
        </w:tc>
      </w:tr>
      <w:tr w:rsidR="004D1119" w:rsidRPr="004D1119" w14:paraId="0AACDDBA" w14:textId="77777777" w:rsidTr="004D5BC3">
        <w:trPr>
          <w:cantSplit/>
          <w:trHeight w:hRule="exact" w:val="414"/>
        </w:trPr>
        <w:tc>
          <w:tcPr>
            <w:tcW w:w="2793" w:type="dxa"/>
            <w:shd w:val="clear" w:color="auto" w:fill="FFFFFF"/>
          </w:tcPr>
          <w:p w14:paraId="1F41FF09" w14:textId="77777777" w:rsidR="004D1119" w:rsidRPr="006E106A" w:rsidRDefault="006E10B3" w:rsidP="0080493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 xml:space="preserve"> </w:t>
            </w:r>
            <w:r w:rsidR="006E106A">
              <w:rPr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762" w:type="dxa"/>
            <w:shd w:val="clear" w:color="auto" w:fill="FFFFFF"/>
          </w:tcPr>
          <w:p w14:paraId="41E1B36B" w14:textId="77777777" w:rsidR="004D1119" w:rsidRPr="00A43048" w:rsidRDefault="006E106A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proofErr w:type="spellStart"/>
            <w:r w:rsidRPr="00A43048">
              <w:rPr>
                <w:sz w:val="24"/>
                <w:szCs w:val="24"/>
              </w:rPr>
              <w:t>від</w:t>
            </w:r>
            <w:proofErr w:type="spellEnd"/>
            <w:r w:rsidRPr="00A43048">
              <w:rPr>
                <w:sz w:val="24"/>
                <w:szCs w:val="24"/>
              </w:rPr>
              <w:t xml:space="preserve"> </w:t>
            </w:r>
            <w:r w:rsidRPr="00A43048">
              <w:rPr>
                <w:i/>
                <w:sz w:val="24"/>
                <w:szCs w:val="24"/>
              </w:rPr>
              <w:t>11.09.2024</w:t>
            </w:r>
            <w:r w:rsidRPr="00A43048">
              <w:rPr>
                <w:sz w:val="24"/>
                <w:szCs w:val="24"/>
              </w:rPr>
              <w:t xml:space="preserve"> </w:t>
            </w:r>
            <w:r w:rsidRPr="00A43048">
              <w:rPr>
                <w:i/>
                <w:sz w:val="24"/>
                <w:szCs w:val="24"/>
              </w:rPr>
              <w:t>№ 394490567</w:t>
            </w:r>
          </w:p>
        </w:tc>
      </w:tr>
    </w:tbl>
    <w:p w14:paraId="24C2D17C" w14:textId="77777777" w:rsidR="004D1119" w:rsidRPr="004D1119" w:rsidRDefault="004D1119" w:rsidP="004D1119">
      <w:pPr>
        <w:spacing w:after="79" w:line="1" w:lineRule="exact"/>
        <w:rPr>
          <w:lang w:val="ru-RU"/>
        </w:rPr>
      </w:pPr>
    </w:p>
    <w:p w14:paraId="3B73DBB6" w14:textId="77777777" w:rsidR="004D1119" w:rsidRPr="004D1119" w:rsidRDefault="004D1119" w:rsidP="004D1119">
      <w:pPr>
        <w:pStyle w:val="1"/>
        <w:shd w:val="clear" w:color="auto" w:fill="auto"/>
        <w:tabs>
          <w:tab w:val="left" w:pos="668"/>
        </w:tabs>
        <w:spacing w:after="0" w:line="228" w:lineRule="auto"/>
        <w:ind w:left="400" w:firstLine="0"/>
        <w:rPr>
          <w:sz w:val="24"/>
          <w:szCs w:val="24"/>
          <w:lang w:val="ru-RU"/>
        </w:rPr>
      </w:pPr>
    </w:p>
    <w:p w14:paraId="66C0BB3E" w14:textId="77777777" w:rsidR="004D1119" w:rsidRPr="004D1119" w:rsidRDefault="004D1119" w:rsidP="004D1119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0" w:line="228" w:lineRule="auto"/>
        <w:rPr>
          <w:sz w:val="24"/>
          <w:szCs w:val="24"/>
          <w:lang w:val="ru-RU"/>
        </w:rPr>
      </w:pPr>
      <w:proofErr w:type="spellStart"/>
      <w:r w:rsidRPr="004D1119">
        <w:rPr>
          <w:b/>
          <w:bCs/>
          <w:sz w:val="24"/>
          <w:szCs w:val="24"/>
          <w:lang w:val="ru-RU"/>
        </w:rPr>
        <w:t>Відомості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про </w:t>
      </w:r>
      <w:proofErr w:type="spellStart"/>
      <w:r w:rsidRPr="004D1119">
        <w:rPr>
          <w:b/>
          <w:bCs/>
          <w:sz w:val="24"/>
          <w:szCs w:val="24"/>
          <w:lang w:val="ru-RU"/>
        </w:rPr>
        <w:t>земельну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ділянку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(</w:t>
      </w:r>
      <w:proofErr w:type="spellStart"/>
      <w:r w:rsidRPr="004D1119">
        <w:rPr>
          <w:b/>
          <w:bCs/>
          <w:sz w:val="24"/>
          <w:szCs w:val="24"/>
          <w:lang w:val="ru-RU"/>
        </w:rPr>
        <w:t>кадастровий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№ </w:t>
      </w:r>
      <w:r w:rsidRPr="0025258A">
        <w:rPr>
          <w:b/>
          <w:bCs/>
          <w:sz w:val="24"/>
          <w:szCs w:val="24"/>
          <w:lang w:val="ru-RU"/>
        </w:rPr>
        <w:t>8000000000:63:084:0034</w:t>
      </w:r>
      <w:r w:rsidRPr="004D1119">
        <w:rPr>
          <w:b/>
          <w:bCs/>
          <w:sz w:val="24"/>
          <w:szCs w:val="24"/>
          <w:lang w:val="ru-RU"/>
        </w:rPr>
        <w:t>)</w:t>
      </w:r>
      <w:r w:rsidR="00DC4060">
        <w:rPr>
          <w:b/>
          <w:bCs/>
          <w:sz w:val="24"/>
          <w:szCs w:val="24"/>
          <w:lang w:val="ru-RU"/>
        </w:rPr>
        <w:t>.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681"/>
        <w:gridCol w:w="6998"/>
      </w:tblGrid>
      <w:tr w:rsidR="004D1119" w14:paraId="2D726FA4" w14:textId="77777777" w:rsidTr="00BB2CB0">
        <w:trPr>
          <w:trHeight w:val="373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C2978" w14:textId="77777777" w:rsidR="004D1119" w:rsidRDefault="006E10B3" w:rsidP="00A43048">
            <w:pPr>
              <w:pStyle w:val="1"/>
              <w:shd w:val="clear" w:color="auto" w:fill="auto"/>
              <w:ind w:left="-120" w:firstLine="0"/>
              <w:rPr>
                <w:i/>
                <w:iCs/>
                <w:sz w:val="24"/>
                <w:szCs w:val="24"/>
                <w:lang w:val="en-US"/>
              </w:rPr>
            </w:pPr>
            <w:r w:rsidRPr="00B9251E">
              <w:rPr>
                <w:sz w:val="24"/>
                <w:szCs w:val="24"/>
                <w:lang w:val="ru-RU"/>
              </w:rPr>
              <w:t xml:space="preserve"> </w:t>
            </w:r>
            <w:r w:rsidR="006E106A">
              <w:rPr>
                <w:sz w:val="24"/>
                <w:szCs w:val="24"/>
              </w:rPr>
              <w:t>Місце розташування: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FA24E" w14:textId="77777777" w:rsidR="004D1119" w:rsidRPr="00A43048" w:rsidRDefault="004D1119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A43048">
              <w:rPr>
                <w:i/>
                <w:iCs/>
                <w:sz w:val="24"/>
                <w:szCs w:val="24"/>
              </w:rPr>
              <w:t xml:space="preserve">м. Київ, р-н Дніпровський, </w:t>
            </w:r>
            <w:proofErr w:type="spellStart"/>
            <w:r w:rsidRPr="00A43048">
              <w:rPr>
                <w:i/>
                <w:iCs/>
                <w:sz w:val="24"/>
                <w:szCs w:val="24"/>
              </w:rPr>
              <w:t>просп</w:t>
            </w:r>
            <w:proofErr w:type="spellEnd"/>
            <w:r w:rsidRPr="00A43048">
              <w:rPr>
                <w:i/>
                <w:iCs/>
                <w:sz w:val="24"/>
                <w:szCs w:val="24"/>
              </w:rPr>
              <w:t>. Соборності, 13-А</w:t>
            </w:r>
          </w:p>
        </w:tc>
      </w:tr>
      <w:tr w:rsidR="004D1119" w14:paraId="3D5F4781" w14:textId="77777777" w:rsidTr="004D5BC3">
        <w:trPr>
          <w:trHeight w:val="273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1B03C" w14:textId="77777777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sz w:val="24"/>
                <w:szCs w:val="24"/>
              </w:rPr>
              <w:t>Площа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2B679" w14:textId="77777777" w:rsidR="004D1119" w:rsidRPr="00A43048" w:rsidRDefault="004D1119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A43048">
              <w:rPr>
                <w:i/>
                <w:iCs/>
                <w:sz w:val="24"/>
                <w:szCs w:val="24"/>
              </w:rPr>
              <w:t>0,2000 га</w:t>
            </w:r>
          </w:p>
        </w:tc>
      </w:tr>
      <w:tr w:rsidR="004D1119" w:rsidRPr="00FC2F4E" w14:paraId="0C66F18A" w14:textId="77777777" w:rsidTr="004D5BC3">
        <w:trPr>
          <w:trHeight w:val="518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6E9F9" w14:textId="77777777" w:rsidR="006E10B3" w:rsidRDefault="006E10B3" w:rsidP="00460C91">
            <w:pPr>
              <w:pStyle w:val="30"/>
              <w:shd w:val="clear" w:color="auto" w:fill="auto"/>
              <w:spacing w:line="240" w:lineRule="auto"/>
              <w:ind w:left="-119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sz w:val="24"/>
                <w:szCs w:val="24"/>
              </w:rPr>
              <w:t xml:space="preserve">Вид та термін </w:t>
            </w:r>
            <w:r>
              <w:rPr>
                <w:sz w:val="24"/>
                <w:szCs w:val="24"/>
                <w:lang w:val="en-US"/>
              </w:rPr>
              <w:t xml:space="preserve">  </w:t>
            </w:r>
          </w:p>
          <w:p w14:paraId="3A8A9B39" w14:textId="77777777" w:rsidR="004D1119" w:rsidRPr="006E10B3" w:rsidRDefault="006E10B3" w:rsidP="00460C91">
            <w:pPr>
              <w:pStyle w:val="30"/>
              <w:shd w:val="clear" w:color="auto" w:fill="auto"/>
              <w:spacing w:line="240" w:lineRule="auto"/>
              <w:ind w:left="-119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sz w:val="24"/>
                <w:szCs w:val="24"/>
              </w:rPr>
              <w:t>користування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1A229" w14:textId="2B146970" w:rsidR="004D1119" w:rsidRPr="00A43048" w:rsidRDefault="00BB2CB0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</w:t>
            </w:r>
            <w:r w:rsidR="006E106A" w:rsidRPr="00A43048">
              <w:rPr>
                <w:i/>
                <w:sz w:val="24"/>
                <w:szCs w:val="24"/>
              </w:rPr>
              <w:t>раво в процесі оформлення (</w:t>
            </w:r>
            <w:r w:rsidR="004D1119" w:rsidRPr="00A43048">
              <w:rPr>
                <w:i/>
                <w:sz w:val="24"/>
                <w:szCs w:val="24"/>
              </w:rPr>
              <w:t>постійне користування</w:t>
            </w:r>
            <w:r w:rsidR="006E106A" w:rsidRPr="00A43048">
              <w:rPr>
                <w:i/>
                <w:sz w:val="24"/>
                <w:szCs w:val="24"/>
              </w:rPr>
              <w:t>)</w:t>
            </w:r>
          </w:p>
        </w:tc>
      </w:tr>
      <w:tr w:rsidR="004D1119" w14:paraId="00AEDE2C" w14:textId="77777777" w:rsidTr="00460C91">
        <w:trPr>
          <w:trHeight w:val="417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CEB4F" w14:textId="3AE77763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  <w:lang w:val="en-US"/>
              </w:rPr>
            </w:pPr>
            <w:r w:rsidRPr="00CD0A63">
              <w:rPr>
                <w:sz w:val="24"/>
                <w:szCs w:val="24"/>
              </w:rPr>
              <w:t xml:space="preserve"> </w:t>
            </w:r>
            <w:r w:rsidR="00CD0A63" w:rsidRPr="00CD0A63">
              <w:rPr>
                <w:sz w:val="24"/>
                <w:szCs w:val="24"/>
              </w:rPr>
              <w:t>Категорія земель</w:t>
            </w:r>
            <w:r w:rsidR="004D1119" w:rsidRPr="00CD0A63">
              <w:rPr>
                <w:sz w:val="24"/>
                <w:szCs w:val="24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C2E08" w14:textId="50F0F38E" w:rsidR="004D1119" w:rsidRPr="00A43048" w:rsidRDefault="00CD0A63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CD0A63">
              <w:rPr>
                <w:i/>
                <w:iCs/>
                <w:sz w:val="24"/>
                <w:szCs w:val="24"/>
              </w:rPr>
              <w:t>землі рекреаційного призначення</w:t>
            </w:r>
          </w:p>
        </w:tc>
      </w:tr>
      <w:tr w:rsidR="004D1119" w:rsidRPr="00FC2F4E" w14:paraId="550A073B" w14:textId="77777777" w:rsidTr="004D5BC3">
        <w:trPr>
          <w:trHeight w:val="704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FBCD" w14:textId="77777777" w:rsidR="004D1119" w:rsidRPr="002C1187" w:rsidRDefault="006E10B3" w:rsidP="00A43048">
            <w:pPr>
              <w:pStyle w:val="a5"/>
              <w:shd w:val="clear" w:color="auto" w:fill="auto"/>
              <w:ind w:left="-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4D1119" w:rsidRPr="00456FAA">
              <w:rPr>
                <w:sz w:val="24"/>
                <w:szCs w:val="24"/>
              </w:rPr>
              <w:t xml:space="preserve">Цільове </w:t>
            </w:r>
            <w:r w:rsidR="00E93A88">
              <w:rPr>
                <w:sz w:val="24"/>
                <w:szCs w:val="24"/>
              </w:rPr>
              <w:t>призначення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4C4E" w14:textId="28424E5A" w:rsidR="00A21758" w:rsidRPr="0025258A" w:rsidRDefault="00C675D8" w:rsidP="00BB2CB0">
            <w:pPr>
              <w:pStyle w:val="a5"/>
              <w:shd w:val="clear" w:color="auto" w:fill="auto"/>
              <w:rPr>
                <w:i/>
                <w:iCs/>
                <w:sz w:val="24"/>
                <w:szCs w:val="24"/>
                <w:lang w:val="ru-RU"/>
              </w:rPr>
            </w:pPr>
            <w:r w:rsidRPr="00A43048">
              <w:rPr>
                <w:i/>
                <w:sz w:val="24"/>
                <w:szCs w:val="24"/>
                <w:highlight w:val="white"/>
              </w:rPr>
              <w:t>07.08</w:t>
            </w:r>
            <w:r w:rsidRPr="0025258A">
              <w:rPr>
                <w:rStyle w:val="a9"/>
                <w:sz w:val="24"/>
                <w:szCs w:val="24"/>
                <w:lang w:val="ru-RU"/>
              </w:rPr>
              <w:t xml:space="preserve"> </w:t>
            </w:r>
            <w:r w:rsidR="004D1119" w:rsidRPr="00A43048">
              <w:rPr>
                <w:rStyle w:val="a9"/>
                <w:sz w:val="24"/>
                <w:szCs w:val="24"/>
              </w:rPr>
              <w:t>земельні ділянки загального користування, які використовуються як зелені насадження загального користування</w:t>
            </w:r>
            <w:r w:rsidR="00CD0A63">
              <w:rPr>
                <w:rStyle w:val="a9"/>
                <w:sz w:val="24"/>
                <w:szCs w:val="24"/>
              </w:rPr>
              <w:t xml:space="preserve"> (</w:t>
            </w:r>
            <w:r w:rsidR="00BB2CB0" w:rsidRPr="00BB2CB0">
              <w:rPr>
                <w:i/>
                <w:iCs/>
                <w:color w:val="000000" w:themeColor="text1"/>
                <w:sz w:val="24"/>
                <w:szCs w:val="24"/>
                <w:lang w:val="ru-RU"/>
              </w:rPr>
              <w:t xml:space="preserve">для </w:t>
            </w:r>
            <w:proofErr w:type="spellStart"/>
            <w:r w:rsidR="00BB2CB0" w:rsidRPr="00BB2CB0">
              <w:rPr>
                <w:i/>
                <w:iCs/>
                <w:color w:val="000000" w:themeColor="text1"/>
                <w:sz w:val="24"/>
                <w:szCs w:val="24"/>
                <w:lang w:val="ru-RU"/>
              </w:rPr>
              <w:t>обслуговування</w:t>
            </w:r>
            <w:proofErr w:type="spellEnd"/>
            <w:r w:rsidR="00BB2CB0" w:rsidRPr="00BB2CB0">
              <w:rPr>
                <w:i/>
                <w:iCs/>
                <w:color w:val="000000" w:themeColor="text1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="00BB2CB0" w:rsidRPr="00BB2CB0">
              <w:rPr>
                <w:i/>
                <w:iCs/>
                <w:color w:val="000000" w:themeColor="text1"/>
                <w:sz w:val="24"/>
                <w:szCs w:val="24"/>
                <w:lang w:val="ru-RU"/>
              </w:rPr>
              <w:t>експлуатації</w:t>
            </w:r>
            <w:proofErr w:type="spellEnd"/>
            <w:r w:rsidR="00BB2CB0" w:rsidRPr="00BB2CB0">
              <w:rPr>
                <w:i/>
                <w:i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B2CB0" w:rsidRPr="00BB2CB0">
              <w:rPr>
                <w:i/>
                <w:iCs/>
                <w:color w:val="000000" w:themeColor="text1"/>
                <w:sz w:val="24"/>
                <w:szCs w:val="24"/>
                <w:lang w:val="ru-RU"/>
              </w:rPr>
              <w:t>зелених</w:t>
            </w:r>
            <w:proofErr w:type="spellEnd"/>
            <w:r w:rsidR="00BB2CB0" w:rsidRPr="00BB2CB0">
              <w:rPr>
                <w:i/>
                <w:i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B2CB0" w:rsidRPr="00BB2CB0">
              <w:rPr>
                <w:i/>
                <w:iCs/>
                <w:color w:val="000000" w:themeColor="text1"/>
                <w:sz w:val="24"/>
                <w:szCs w:val="24"/>
                <w:lang w:val="ru-RU"/>
              </w:rPr>
              <w:t>насаджень</w:t>
            </w:r>
            <w:proofErr w:type="spellEnd"/>
            <w:r w:rsidR="00BB2CB0" w:rsidRPr="00BB2CB0">
              <w:rPr>
                <w:i/>
                <w:i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B2CB0" w:rsidRPr="00BB2CB0">
              <w:rPr>
                <w:i/>
                <w:iCs/>
                <w:color w:val="000000" w:themeColor="text1"/>
                <w:sz w:val="24"/>
                <w:szCs w:val="24"/>
                <w:lang w:val="ru-RU"/>
              </w:rPr>
              <w:t>загального</w:t>
            </w:r>
            <w:proofErr w:type="spellEnd"/>
            <w:r w:rsidR="00BB2CB0" w:rsidRPr="00BB2CB0">
              <w:rPr>
                <w:i/>
                <w:i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B2CB0" w:rsidRPr="00BB2CB0">
              <w:rPr>
                <w:i/>
                <w:iCs/>
                <w:color w:val="000000" w:themeColor="text1"/>
                <w:sz w:val="24"/>
                <w:szCs w:val="24"/>
                <w:lang w:val="ru-RU"/>
              </w:rPr>
              <w:t>користування</w:t>
            </w:r>
            <w:proofErr w:type="spellEnd"/>
            <w:r w:rsidR="00CD0A63">
              <w:rPr>
                <w:i/>
                <w:iCs/>
                <w:sz w:val="24"/>
                <w:szCs w:val="24"/>
              </w:rPr>
              <w:t>)</w:t>
            </w:r>
          </w:p>
        </w:tc>
      </w:tr>
      <w:tr w:rsidR="00E93A88" w14:paraId="2E2CBEBD" w14:textId="77777777" w:rsidTr="004D5BC3">
        <w:trPr>
          <w:trHeight w:val="405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F358" w14:textId="03E38F37" w:rsidR="00221619" w:rsidRPr="00221619" w:rsidRDefault="00221619" w:rsidP="00221619">
            <w:pPr>
              <w:pStyle w:val="1"/>
              <w:shd w:val="clear" w:color="auto" w:fill="auto"/>
              <w:spacing w:line="201" w:lineRule="auto"/>
              <w:ind w:firstLine="0"/>
              <w:rPr>
                <w:iCs/>
                <w:sz w:val="24"/>
                <w:szCs w:val="24"/>
                <w:lang w:val="ru-RU"/>
              </w:rPr>
            </w:pPr>
            <w:r w:rsidRPr="00221619">
              <w:rPr>
                <w:iCs/>
                <w:sz w:val="24"/>
                <w:szCs w:val="24"/>
                <w:lang w:val="ru-RU"/>
              </w:rPr>
              <w:t>Нормативна</w:t>
            </w:r>
            <w:r w:rsidRPr="0080577C">
              <w:rPr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21619">
              <w:rPr>
                <w:iCs/>
                <w:sz w:val="24"/>
                <w:szCs w:val="24"/>
                <w:lang w:val="ru-RU"/>
              </w:rPr>
              <w:t>грошова</w:t>
            </w:r>
            <w:proofErr w:type="spellEnd"/>
            <w:r w:rsidRPr="0080577C">
              <w:rPr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21619">
              <w:rPr>
                <w:iCs/>
                <w:sz w:val="24"/>
                <w:szCs w:val="24"/>
                <w:lang w:val="ru-RU"/>
              </w:rPr>
              <w:t>оцінка</w:t>
            </w:r>
            <w:proofErr w:type="spellEnd"/>
          </w:p>
          <w:p w14:paraId="7CC4336D" w14:textId="36D92F77" w:rsidR="00E93A88" w:rsidRPr="00456FAA" w:rsidRDefault="00221619" w:rsidP="00221619">
            <w:pPr>
              <w:pStyle w:val="a5"/>
              <w:shd w:val="clear" w:color="auto" w:fill="auto"/>
              <w:ind w:left="-120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 (за попереднім розрахунком*)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EA5E" w14:textId="069273BB" w:rsidR="00E93A88" w:rsidRPr="00A43048" w:rsidRDefault="00F6373E" w:rsidP="00DC4060">
            <w:pPr>
              <w:pStyle w:val="a5"/>
              <w:shd w:val="clear" w:color="auto" w:fill="auto"/>
              <w:rPr>
                <w:rStyle w:val="a9"/>
                <w:sz w:val="24"/>
                <w:szCs w:val="24"/>
              </w:rPr>
            </w:pPr>
            <w:r>
              <w:rPr>
                <w:rStyle w:val="a9"/>
                <w:sz w:val="24"/>
                <w:szCs w:val="24"/>
              </w:rPr>
              <w:t>2 396 906</w:t>
            </w:r>
            <w:r w:rsidR="00E93A88" w:rsidRPr="00A43048">
              <w:rPr>
                <w:rStyle w:val="a9"/>
                <w:sz w:val="24"/>
                <w:szCs w:val="24"/>
              </w:rPr>
              <w:t xml:space="preserve"> грн </w:t>
            </w:r>
            <w:r>
              <w:rPr>
                <w:rStyle w:val="a9"/>
                <w:sz w:val="24"/>
                <w:szCs w:val="24"/>
              </w:rPr>
              <w:t>53</w:t>
            </w:r>
            <w:r w:rsidR="00E93A88" w:rsidRPr="00A43048">
              <w:rPr>
                <w:rStyle w:val="a9"/>
                <w:sz w:val="24"/>
                <w:szCs w:val="24"/>
              </w:rPr>
              <w:t xml:space="preserve"> коп.</w:t>
            </w:r>
          </w:p>
        </w:tc>
      </w:tr>
      <w:tr w:rsidR="00DC4060" w:rsidRPr="00FC2F4E" w14:paraId="59BC52D9" w14:textId="77777777" w:rsidTr="004D5BC3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9679" w:type="dxa"/>
            <w:gridSpan w:val="2"/>
          </w:tcPr>
          <w:p w14:paraId="059E210B" w14:textId="77777777" w:rsidR="006E10B3" w:rsidRPr="006E10B3" w:rsidRDefault="006E10B3" w:rsidP="00DC4060">
            <w:pPr>
              <w:pStyle w:val="1"/>
              <w:tabs>
                <w:tab w:val="left" w:pos="668"/>
              </w:tabs>
              <w:spacing w:after="0" w:line="228" w:lineRule="auto"/>
              <w:ind w:left="-120" w:firstLine="0"/>
              <w:rPr>
                <w:i/>
                <w:sz w:val="24"/>
                <w:szCs w:val="24"/>
                <w:lang w:val="ru-RU"/>
              </w:rPr>
            </w:pPr>
            <w:r w:rsidRPr="006E10B3">
              <w:rPr>
                <w:sz w:val="24"/>
                <w:szCs w:val="24"/>
                <w:lang w:val="ru-RU"/>
              </w:rPr>
              <w:t xml:space="preserve"> </w:t>
            </w:r>
            <w:r w:rsidR="00DC4060" w:rsidRPr="0078040B">
              <w:rPr>
                <w:sz w:val="24"/>
                <w:szCs w:val="24"/>
              </w:rPr>
              <w:t>*</w:t>
            </w:r>
            <w:r w:rsidR="00DC4060" w:rsidRPr="00DC4060">
              <w:rPr>
                <w:i/>
                <w:sz w:val="24"/>
                <w:szCs w:val="24"/>
              </w:rPr>
              <w:t xml:space="preserve">Наведені розрахунки нормативної грошової оцінки не є остаточними і будуть уточнені </w:t>
            </w:r>
            <w:r w:rsidRPr="006E10B3">
              <w:rPr>
                <w:i/>
                <w:sz w:val="24"/>
                <w:szCs w:val="24"/>
                <w:lang w:val="ru-RU"/>
              </w:rPr>
              <w:t xml:space="preserve">  </w:t>
            </w:r>
          </w:p>
          <w:p w14:paraId="1E66684F" w14:textId="77777777" w:rsidR="00DC4060" w:rsidRDefault="006E10B3" w:rsidP="00DC4060">
            <w:pPr>
              <w:pStyle w:val="1"/>
              <w:tabs>
                <w:tab w:val="left" w:pos="668"/>
              </w:tabs>
              <w:spacing w:after="0" w:line="228" w:lineRule="auto"/>
              <w:ind w:left="-120" w:firstLine="0"/>
              <w:rPr>
                <w:sz w:val="24"/>
                <w:szCs w:val="24"/>
                <w:lang w:val="ru-RU"/>
              </w:rPr>
            </w:pPr>
            <w:r w:rsidRPr="006E10B3">
              <w:rPr>
                <w:i/>
                <w:sz w:val="24"/>
                <w:szCs w:val="24"/>
                <w:lang w:val="ru-RU"/>
              </w:rPr>
              <w:t xml:space="preserve"> </w:t>
            </w:r>
            <w:r w:rsidR="00DC4060" w:rsidRPr="00DC4060">
              <w:rPr>
                <w:i/>
                <w:sz w:val="24"/>
                <w:szCs w:val="24"/>
              </w:rPr>
              <w:t>відповідно до вимог чинного законодавства</w:t>
            </w:r>
            <w:r w:rsidR="00DC4060">
              <w:rPr>
                <w:i/>
                <w:sz w:val="24"/>
                <w:szCs w:val="24"/>
              </w:rPr>
              <w:t xml:space="preserve"> при оформленні права на земельну ділянку.</w:t>
            </w:r>
          </w:p>
        </w:tc>
      </w:tr>
    </w:tbl>
    <w:p w14:paraId="28C338DB" w14:textId="77777777" w:rsidR="00DC4060" w:rsidRPr="00854FAD" w:rsidRDefault="00DC4060" w:rsidP="00DC4060">
      <w:pPr>
        <w:pStyle w:val="1"/>
        <w:shd w:val="clear" w:color="auto" w:fill="auto"/>
        <w:tabs>
          <w:tab w:val="left" w:pos="671"/>
        </w:tabs>
        <w:spacing w:line="228" w:lineRule="auto"/>
        <w:ind w:left="400" w:firstLine="0"/>
        <w:rPr>
          <w:sz w:val="24"/>
          <w:szCs w:val="24"/>
          <w:lang w:val="ru-RU"/>
        </w:rPr>
      </w:pPr>
    </w:p>
    <w:p w14:paraId="64690438" w14:textId="77777777" w:rsidR="004D1119" w:rsidRPr="00456FAA" w:rsidRDefault="004D1119" w:rsidP="005639F6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line="228" w:lineRule="auto"/>
        <w:rPr>
          <w:sz w:val="24"/>
          <w:szCs w:val="24"/>
        </w:rPr>
      </w:pPr>
      <w:proofErr w:type="spellStart"/>
      <w:r w:rsidRPr="00456FAA">
        <w:rPr>
          <w:b/>
          <w:bCs/>
          <w:sz w:val="24"/>
          <w:szCs w:val="24"/>
        </w:rPr>
        <w:t>Обґрунтування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прийняття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рішення</w:t>
      </w:r>
      <w:proofErr w:type="spellEnd"/>
      <w:r>
        <w:rPr>
          <w:b/>
          <w:bCs/>
          <w:sz w:val="24"/>
          <w:szCs w:val="24"/>
        </w:rPr>
        <w:t>.</w:t>
      </w:r>
    </w:p>
    <w:p w14:paraId="2BD3D04E" w14:textId="3A885933" w:rsidR="004D1119" w:rsidRDefault="004D1119" w:rsidP="004D1119">
      <w:pPr>
        <w:pStyle w:val="1"/>
        <w:shd w:val="clear" w:color="auto" w:fill="auto"/>
        <w:ind w:firstLine="420"/>
        <w:jc w:val="both"/>
        <w:rPr>
          <w:color w:val="3B010F"/>
          <w:sz w:val="24"/>
          <w:szCs w:val="24"/>
        </w:rPr>
      </w:pPr>
      <w:proofErr w:type="spellStart"/>
      <w:r w:rsidRPr="00456FAA">
        <w:rPr>
          <w:sz w:val="24"/>
          <w:szCs w:val="24"/>
        </w:rPr>
        <w:t>Відповідно</w:t>
      </w:r>
      <w:proofErr w:type="spellEnd"/>
      <w:r w:rsidRPr="00456FAA">
        <w:rPr>
          <w:sz w:val="24"/>
          <w:szCs w:val="24"/>
        </w:rPr>
        <w:t xml:space="preserve"> </w:t>
      </w:r>
      <w:r w:rsidR="00BB2CB0" w:rsidRPr="001120B7">
        <w:rPr>
          <w:sz w:val="24"/>
          <w:szCs w:val="24"/>
          <w:lang w:val="uk-UA"/>
        </w:rPr>
        <w:t>до стат</w:t>
      </w:r>
      <w:r w:rsidR="00BB2CB0">
        <w:rPr>
          <w:sz w:val="24"/>
          <w:szCs w:val="24"/>
          <w:lang w:val="uk-UA"/>
        </w:rPr>
        <w:t>ей</w:t>
      </w:r>
      <w:r w:rsidR="00BB2CB0" w:rsidRPr="001120B7">
        <w:rPr>
          <w:sz w:val="24"/>
          <w:szCs w:val="24"/>
          <w:lang w:val="uk-UA"/>
        </w:rPr>
        <w:t xml:space="preserve"> </w:t>
      </w:r>
      <w:r w:rsidR="00BB2CB0">
        <w:rPr>
          <w:sz w:val="24"/>
          <w:szCs w:val="24"/>
          <w:lang w:val="uk-UA"/>
        </w:rPr>
        <w:t xml:space="preserve">9, </w:t>
      </w:r>
      <w:r w:rsidR="00BB2CB0" w:rsidRPr="00A76F27">
        <w:rPr>
          <w:sz w:val="24"/>
          <w:szCs w:val="24"/>
          <w:lang w:val="uk-UA"/>
        </w:rPr>
        <w:t>123 Земельного кодексу України, враховуючи, що земельн</w:t>
      </w:r>
      <w:r w:rsidR="00BB2CB0">
        <w:rPr>
          <w:sz w:val="24"/>
          <w:szCs w:val="24"/>
          <w:lang w:val="uk-UA"/>
        </w:rPr>
        <w:t>а</w:t>
      </w:r>
      <w:r w:rsidR="00BB2CB0" w:rsidRPr="00A76F27">
        <w:rPr>
          <w:sz w:val="24"/>
          <w:szCs w:val="24"/>
          <w:lang w:val="uk-UA"/>
        </w:rPr>
        <w:t xml:space="preserve"> ділянк</w:t>
      </w:r>
      <w:r w:rsidR="00BB2CB0">
        <w:rPr>
          <w:sz w:val="24"/>
          <w:szCs w:val="24"/>
          <w:lang w:val="uk-UA"/>
        </w:rPr>
        <w:t>а</w:t>
      </w:r>
      <w:r w:rsidR="00BB2CB0" w:rsidRPr="00A76F27">
        <w:rPr>
          <w:sz w:val="24"/>
          <w:szCs w:val="24"/>
          <w:lang w:val="uk-UA"/>
        </w:rPr>
        <w:t xml:space="preserve"> зареєстрован</w:t>
      </w:r>
      <w:r w:rsidR="00BB2CB0">
        <w:rPr>
          <w:sz w:val="24"/>
          <w:szCs w:val="24"/>
          <w:lang w:val="uk-UA"/>
        </w:rPr>
        <w:t>а</w:t>
      </w:r>
      <w:r w:rsidR="00BB2CB0" w:rsidRPr="00A76F27">
        <w:rPr>
          <w:sz w:val="24"/>
          <w:szCs w:val="24"/>
          <w:lang w:val="uk-UA"/>
        </w:rPr>
        <w:t xml:space="preserve"> в Державному земельному кадастрі (витяг з Державного земельного кадастру про земельн</w:t>
      </w:r>
      <w:r w:rsidR="00BB2CB0">
        <w:rPr>
          <w:sz w:val="24"/>
          <w:szCs w:val="24"/>
          <w:lang w:val="uk-UA"/>
        </w:rPr>
        <w:t>у</w:t>
      </w:r>
      <w:r w:rsidR="00BB2CB0" w:rsidRPr="00A76F27">
        <w:rPr>
          <w:sz w:val="24"/>
          <w:szCs w:val="24"/>
          <w:lang w:val="uk-UA"/>
        </w:rPr>
        <w:t xml:space="preserve"> ділянк</w:t>
      </w:r>
      <w:r w:rsidR="00BB2CB0">
        <w:rPr>
          <w:sz w:val="24"/>
          <w:szCs w:val="24"/>
          <w:lang w:val="uk-UA"/>
        </w:rPr>
        <w:t>у</w:t>
      </w:r>
      <w:r w:rsidR="00BB2CB0" w:rsidRPr="00A76F27">
        <w:rPr>
          <w:sz w:val="24"/>
          <w:szCs w:val="24"/>
          <w:lang w:val="uk-UA"/>
        </w:rPr>
        <w:t xml:space="preserve"> від </w:t>
      </w:r>
      <w:r w:rsidR="00BB2CB0">
        <w:rPr>
          <w:sz w:val="24"/>
          <w:szCs w:val="24"/>
          <w:lang w:val="uk-UA"/>
        </w:rPr>
        <w:t>18</w:t>
      </w:r>
      <w:r w:rsidR="00BB2CB0" w:rsidRPr="00A76F27">
        <w:rPr>
          <w:sz w:val="24"/>
          <w:szCs w:val="24"/>
          <w:lang w:val="uk-UA"/>
        </w:rPr>
        <w:t>.0</w:t>
      </w:r>
      <w:r w:rsidR="00BB2CB0">
        <w:rPr>
          <w:sz w:val="24"/>
          <w:szCs w:val="24"/>
          <w:lang w:val="uk-UA"/>
        </w:rPr>
        <w:t>9</w:t>
      </w:r>
      <w:r w:rsidR="00BB2CB0" w:rsidRPr="00A76F27">
        <w:rPr>
          <w:sz w:val="24"/>
          <w:szCs w:val="24"/>
          <w:lang w:val="uk-UA"/>
        </w:rPr>
        <w:t xml:space="preserve">.2024 № </w:t>
      </w:r>
      <w:r w:rsidR="00BB2CB0" w:rsidRPr="00105BC9">
        <w:rPr>
          <w:sz w:val="24"/>
          <w:szCs w:val="24"/>
          <w:lang w:val="ru-RU"/>
        </w:rPr>
        <w:t>НВ</w:t>
      </w:r>
      <w:r w:rsidR="00BB2CB0" w:rsidRPr="001C7DBD">
        <w:rPr>
          <w:sz w:val="24"/>
          <w:szCs w:val="24"/>
        </w:rPr>
        <w:t>-</w:t>
      </w:r>
      <w:r w:rsidR="00BB2CB0" w:rsidRPr="00C32D67">
        <w:rPr>
          <w:sz w:val="24"/>
          <w:szCs w:val="24"/>
          <w:lang w:val="uk-UA"/>
        </w:rPr>
        <w:t>0002</w:t>
      </w:r>
      <w:r w:rsidR="00BB2CB0">
        <w:rPr>
          <w:sz w:val="24"/>
          <w:szCs w:val="24"/>
          <w:lang w:val="uk-UA"/>
        </w:rPr>
        <w:t>30015</w:t>
      </w:r>
      <w:r w:rsidR="00BB2CB0" w:rsidRPr="00C32D67">
        <w:rPr>
          <w:sz w:val="24"/>
          <w:szCs w:val="24"/>
          <w:lang w:val="uk-UA"/>
        </w:rPr>
        <w:t>2</w:t>
      </w:r>
      <w:r w:rsidR="00BB2CB0">
        <w:rPr>
          <w:sz w:val="24"/>
          <w:szCs w:val="24"/>
          <w:lang w:val="uk-UA"/>
        </w:rPr>
        <w:t>024</w:t>
      </w:r>
      <w:r w:rsidR="00BB2CB0" w:rsidRPr="00A76F27">
        <w:rPr>
          <w:sz w:val="24"/>
          <w:szCs w:val="24"/>
          <w:lang w:val="uk-UA"/>
        </w:rPr>
        <w:t>) право комунальної власності територіальної громади міста Києва на як</w:t>
      </w:r>
      <w:r w:rsidR="00BB2CB0">
        <w:rPr>
          <w:sz w:val="24"/>
          <w:szCs w:val="24"/>
          <w:lang w:val="uk-UA"/>
        </w:rPr>
        <w:t>у</w:t>
      </w:r>
      <w:r w:rsidR="00BB2CB0" w:rsidRPr="00A76F27">
        <w:rPr>
          <w:sz w:val="24"/>
          <w:szCs w:val="24"/>
          <w:lang w:val="uk-UA"/>
        </w:rPr>
        <w:t xml:space="preserve"> зареєстрован</w:t>
      </w:r>
      <w:r w:rsidR="00BB2CB0">
        <w:rPr>
          <w:sz w:val="24"/>
          <w:szCs w:val="24"/>
          <w:lang w:val="uk-UA"/>
        </w:rPr>
        <w:t>о</w:t>
      </w:r>
      <w:r w:rsidR="00BB2CB0" w:rsidRPr="00A76F27">
        <w:rPr>
          <w:sz w:val="24"/>
          <w:szCs w:val="24"/>
          <w:lang w:val="uk-UA"/>
        </w:rPr>
        <w:t xml:space="preserve"> в установленому порядку (</w:t>
      </w:r>
      <w:r w:rsidR="00BB2CB0" w:rsidRPr="00A76F27">
        <w:rPr>
          <w:color w:val="000000" w:themeColor="text1"/>
          <w:sz w:val="24"/>
          <w:szCs w:val="24"/>
          <w:lang w:val="uk-UA"/>
        </w:rPr>
        <w:t>прав</w:t>
      </w:r>
      <w:r w:rsidR="00BB2CB0">
        <w:rPr>
          <w:color w:val="000000" w:themeColor="text1"/>
          <w:sz w:val="24"/>
          <w:szCs w:val="24"/>
          <w:lang w:val="uk-UA"/>
        </w:rPr>
        <w:t>а</w:t>
      </w:r>
      <w:r w:rsidR="00BB2CB0" w:rsidRPr="00A76F27">
        <w:rPr>
          <w:color w:val="000000" w:themeColor="text1"/>
          <w:sz w:val="24"/>
          <w:szCs w:val="24"/>
          <w:lang w:val="uk-UA"/>
        </w:rPr>
        <w:t xml:space="preserve"> власності зареєстровано в Державному реєстрі речових прав на нерухоме майно </w:t>
      </w:r>
      <w:r w:rsidR="00BB2CB0">
        <w:rPr>
          <w:color w:val="000000" w:themeColor="text1"/>
          <w:sz w:val="24"/>
          <w:szCs w:val="24"/>
          <w:lang w:val="uk-UA"/>
        </w:rPr>
        <w:t>26</w:t>
      </w:r>
      <w:r w:rsidR="00BB2CB0" w:rsidRPr="00A76F27">
        <w:rPr>
          <w:color w:val="000000" w:themeColor="text1"/>
          <w:sz w:val="24"/>
          <w:szCs w:val="24"/>
          <w:lang w:val="uk-UA"/>
        </w:rPr>
        <w:t>.</w:t>
      </w:r>
      <w:r w:rsidR="00BB2CB0">
        <w:rPr>
          <w:color w:val="000000" w:themeColor="text1"/>
          <w:sz w:val="24"/>
          <w:szCs w:val="24"/>
          <w:lang w:val="uk-UA"/>
        </w:rPr>
        <w:t>09</w:t>
      </w:r>
      <w:r w:rsidR="00BB2CB0" w:rsidRPr="00A76F27">
        <w:rPr>
          <w:color w:val="000000" w:themeColor="text1"/>
          <w:sz w:val="24"/>
          <w:szCs w:val="24"/>
          <w:lang w:val="uk-UA"/>
        </w:rPr>
        <w:t>.202</w:t>
      </w:r>
      <w:r w:rsidR="00BB2CB0">
        <w:rPr>
          <w:color w:val="000000" w:themeColor="text1"/>
          <w:sz w:val="24"/>
          <w:szCs w:val="24"/>
          <w:lang w:val="uk-UA"/>
        </w:rPr>
        <w:t>4</w:t>
      </w:r>
      <w:r w:rsidR="00BB2CB0" w:rsidRPr="00A76F27">
        <w:rPr>
          <w:color w:val="000000" w:themeColor="text1"/>
          <w:sz w:val="24"/>
          <w:szCs w:val="24"/>
          <w:lang w:val="uk-UA"/>
        </w:rPr>
        <w:t>, номер відомостей про речове право</w:t>
      </w:r>
      <w:r w:rsidR="00BB2CB0">
        <w:rPr>
          <w:color w:val="000000" w:themeColor="text1"/>
          <w:sz w:val="24"/>
          <w:szCs w:val="24"/>
          <w:lang w:val="uk-UA"/>
        </w:rPr>
        <w:t xml:space="preserve"> 56935809</w:t>
      </w:r>
      <w:r w:rsidR="00BB2CB0" w:rsidRPr="00A76F27">
        <w:rPr>
          <w:sz w:val="24"/>
          <w:szCs w:val="24"/>
          <w:lang w:val="uk-UA"/>
        </w:rPr>
        <w:t>), Департаментом земельних ресурсів виконавчого органу Київської</w:t>
      </w:r>
      <w:r w:rsidR="00BB2CB0" w:rsidRPr="00B057FB">
        <w:rPr>
          <w:sz w:val="24"/>
          <w:szCs w:val="24"/>
          <w:lang w:val="uk-UA"/>
        </w:rPr>
        <w:t xml:space="preserve"> міської ради (Київської міської державної адміністрації) розроблено </w:t>
      </w:r>
      <w:proofErr w:type="spellStart"/>
      <w:r w:rsidR="00BB2CB0" w:rsidRPr="00B057FB">
        <w:rPr>
          <w:sz w:val="24"/>
          <w:szCs w:val="24"/>
          <w:lang w:val="uk-UA"/>
        </w:rPr>
        <w:t>проєкт</w:t>
      </w:r>
      <w:proofErr w:type="spellEnd"/>
      <w:r w:rsidR="00BB2CB0" w:rsidRPr="00B057FB">
        <w:rPr>
          <w:sz w:val="24"/>
          <w:szCs w:val="24"/>
          <w:lang w:val="uk-UA"/>
        </w:rPr>
        <w:t xml:space="preserve"> рішення Київської міської ради щодо </w:t>
      </w:r>
      <w:r w:rsidR="001B1ED0">
        <w:rPr>
          <w:sz w:val="24"/>
          <w:szCs w:val="24"/>
          <w:lang w:val="uk-UA"/>
        </w:rPr>
        <w:t>надання</w:t>
      </w:r>
      <w:r w:rsidR="00BB2CB0" w:rsidRPr="00B057FB">
        <w:rPr>
          <w:sz w:val="24"/>
          <w:szCs w:val="24"/>
          <w:lang w:val="uk-UA"/>
        </w:rPr>
        <w:t xml:space="preserve"> земельн</w:t>
      </w:r>
      <w:r w:rsidR="00BB2CB0">
        <w:rPr>
          <w:sz w:val="24"/>
          <w:szCs w:val="24"/>
          <w:lang w:val="uk-UA"/>
        </w:rPr>
        <w:t>ої</w:t>
      </w:r>
      <w:r w:rsidR="00BB2CB0" w:rsidRPr="00B057FB">
        <w:rPr>
          <w:sz w:val="24"/>
          <w:szCs w:val="24"/>
          <w:lang w:val="uk-UA"/>
        </w:rPr>
        <w:t xml:space="preserve"> ділян</w:t>
      </w:r>
      <w:r w:rsidR="00BB2CB0">
        <w:rPr>
          <w:sz w:val="24"/>
          <w:szCs w:val="24"/>
          <w:lang w:val="uk-UA"/>
        </w:rPr>
        <w:t xml:space="preserve">ки у постійне користування </w:t>
      </w:r>
      <w:r w:rsidR="00BB2CB0" w:rsidRPr="00B057FB">
        <w:rPr>
          <w:sz w:val="24"/>
          <w:szCs w:val="24"/>
          <w:lang w:val="uk-UA"/>
        </w:rPr>
        <w:t>без зміни ї</w:t>
      </w:r>
      <w:r w:rsidR="00BB2CB0">
        <w:rPr>
          <w:sz w:val="24"/>
          <w:szCs w:val="24"/>
          <w:lang w:val="uk-UA"/>
        </w:rPr>
        <w:t>ї</w:t>
      </w:r>
      <w:r w:rsidR="00BB2CB0" w:rsidRPr="00B057FB">
        <w:rPr>
          <w:sz w:val="24"/>
          <w:szCs w:val="24"/>
          <w:lang w:val="uk-UA"/>
        </w:rPr>
        <w:t xml:space="preserve"> меж та цільового </w:t>
      </w:r>
      <w:r w:rsidR="00BB2CB0" w:rsidRPr="00B057FB">
        <w:rPr>
          <w:color w:val="3B010F"/>
          <w:sz w:val="24"/>
          <w:szCs w:val="24"/>
          <w:lang w:val="uk-UA"/>
        </w:rPr>
        <w:t>призначення без складання документації із землеустрою</w:t>
      </w:r>
      <w:r w:rsidRPr="00456FAA">
        <w:rPr>
          <w:color w:val="3B010F"/>
          <w:sz w:val="24"/>
          <w:szCs w:val="24"/>
        </w:rPr>
        <w:t>.</w:t>
      </w:r>
    </w:p>
    <w:p w14:paraId="103B6ED3" w14:textId="77777777" w:rsidR="004D1119" w:rsidRPr="00456FAA" w:rsidRDefault="004D1119" w:rsidP="004D1119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0" w:line="228" w:lineRule="auto"/>
        <w:rPr>
          <w:sz w:val="24"/>
          <w:szCs w:val="24"/>
        </w:rPr>
      </w:pPr>
      <w:proofErr w:type="spellStart"/>
      <w:r w:rsidRPr="00456FAA">
        <w:rPr>
          <w:b/>
          <w:bCs/>
          <w:sz w:val="24"/>
          <w:szCs w:val="24"/>
        </w:rPr>
        <w:lastRenderedPageBreak/>
        <w:t>Мета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прийняття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рішення</w:t>
      </w:r>
      <w:proofErr w:type="spellEnd"/>
      <w:r w:rsidRPr="00456FAA">
        <w:rPr>
          <w:b/>
          <w:bCs/>
          <w:sz w:val="24"/>
          <w:szCs w:val="24"/>
        </w:rPr>
        <w:t>.</w:t>
      </w:r>
    </w:p>
    <w:p w14:paraId="5317601B" w14:textId="105F3DB1" w:rsidR="004D1119" w:rsidRPr="004D1119" w:rsidRDefault="004D1119" w:rsidP="004D1119">
      <w:pPr>
        <w:pStyle w:val="1"/>
        <w:shd w:val="clear" w:color="auto" w:fill="auto"/>
        <w:ind w:firstLine="420"/>
        <w:jc w:val="both"/>
        <w:rPr>
          <w:sz w:val="24"/>
          <w:szCs w:val="24"/>
          <w:lang w:val="ru-RU"/>
        </w:rPr>
      </w:pPr>
      <w:r w:rsidRPr="004D1119">
        <w:rPr>
          <w:sz w:val="24"/>
          <w:szCs w:val="24"/>
          <w:lang w:val="ru-RU"/>
        </w:rPr>
        <w:t xml:space="preserve">Метою </w:t>
      </w:r>
      <w:proofErr w:type="spellStart"/>
      <w:r w:rsidRPr="004D1119">
        <w:rPr>
          <w:sz w:val="24"/>
          <w:szCs w:val="24"/>
          <w:lang w:val="ru-RU"/>
        </w:rPr>
        <w:t>прийняття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рішення</w:t>
      </w:r>
      <w:proofErr w:type="spellEnd"/>
      <w:r w:rsidRPr="004D1119">
        <w:rPr>
          <w:sz w:val="24"/>
          <w:szCs w:val="24"/>
          <w:lang w:val="ru-RU"/>
        </w:rPr>
        <w:t xml:space="preserve"> є </w:t>
      </w:r>
      <w:proofErr w:type="spellStart"/>
      <w:r w:rsidRPr="004D1119">
        <w:rPr>
          <w:sz w:val="24"/>
          <w:szCs w:val="24"/>
          <w:lang w:val="ru-RU"/>
        </w:rPr>
        <w:t>забезпечення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реалізації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встановленого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Земельним</w:t>
      </w:r>
      <w:proofErr w:type="spellEnd"/>
      <w:r w:rsidRPr="004D1119">
        <w:rPr>
          <w:sz w:val="24"/>
          <w:szCs w:val="24"/>
          <w:lang w:val="ru-RU"/>
        </w:rPr>
        <w:t xml:space="preserve"> кодексом </w:t>
      </w:r>
      <w:proofErr w:type="spellStart"/>
      <w:r w:rsidRPr="004D1119">
        <w:rPr>
          <w:sz w:val="24"/>
          <w:szCs w:val="24"/>
          <w:lang w:val="ru-RU"/>
        </w:rPr>
        <w:t>України</w:t>
      </w:r>
      <w:proofErr w:type="spellEnd"/>
      <w:r w:rsidRPr="004D1119">
        <w:rPr>
          <w:sz w:val="24"/>
          <w:szCs w:val="24"/>
          <w:lang w:val="ru-RU"/>
        </w:rPr>
        <w:t xml:space="preserve"> права особи на </w:t>
      </w:r>
      <w:proofErr w:type="spellStart"/>
      <w:r w:rsidRPr="004D1119">
        <w:rPr>
          <w:sz w:val="24"/>
          <w:szCs w:val="24"/>
          <w:lang w:val="ru-RU"/>
        </w:rPr>
        <w:t>оформлення</w:t>
      </w:r>
      <w:proofErr w:type="spellEnd"/>
      <w:r w:rsidRPr="004D1119">
        <w:rPr>
          <w:sz w:val="24"/>
          <w:szCs w:val="24"/>
          <w:lang w:val="ru-RU"/>
        </w:rPr>
        <w:t xml:space="preserve"> права </w:t>
      </w:r>
      <w:proofErr w:type="spellStart"/>
      <w:r w:rsidRPr="004D1119">
        <w:rPr>
          <w:sz w:val="24"/>
          <w:szCs w:val="24"/>
          <w:lang w:val="ru-RU"/>
        </w:rPr>
        <w:t>користування</w:t>
      </w:r>
      <w:proofErr w:type="spellEnd"/>
      <w:r w:rsidRPr="004D1119">
        <w:rPr>
          <w:sz w:val="24"/>
          <w:szCs w:val="24"/>
          <w:lang w:val="ru-RU"/>
        </w:rPr>
        <w:t xml:space="preserve"> на землю.</w:t>
      </w:r>
    </w:p>
    <w:p w14:paraId="42CEC247" w14:textId="77777777" w:rsidR="004D1119" w:rsidRPr="004D1119" w:rsidRDefault="004D1119" w:rsidP="004D1119">
      <w:pPr>
        <w:pStyle w:val="20"/>
        <w:shd w:val="clear" w:color="auto" w:fill="auto"/>
        <w:spacing w:after="0"/>
        <w:ind w:left="2680"/>
        <w:rPr>
          <w:rFonts w:ascii="Times New Roman" w:hAnsi="Times New Roman" w:cs="Times New Roman"/>
          <w:sz w:val="24"/>
          <w:szCs w:val="24"/>
          <w:lang w:val="ru-RU"/>
        </w:rPr>
      </w:pPr>
    </w:p>
    <w:p w14:paraId="10FFE8CD" w14:textId="77777777" w:rsidR="004D1119" w:rsidRPr="00F93FF7" w:rsidRDefault="005639F6" w:rsidP="005639F6">
      <w:pPr>
        <w:pStyle w:val="1"/>
        <w:numPr>
          <w:ilvl w:val="0"/>
          <w:numId w:val="3"/>
        </w:numPr>
        <w:shd w:val="clear" w:color="auto" w:fill="auto"/>
        <w:tabs>
          <w:tab w:val="left" w:pos="633"/>
        </w:tabs>
        <w:spacing w:after="60"/>
        <w:ind w:left="851" w:hanging="425"/>
        <w:rPr>
          <w:sz w:val="24"/>
          <w:szCs w:val="24"/>
        </w:rPr>
      </w:pPr>
      <w:r>
        <w:rPr>
          <w:b/>
          <w:bCs/>
          <w:sz w:val="24"/>
          <w:szCs w:val="24"/>
          <w:lang w:val="uk-UA"/>
        </w:rPr>
        <w:t xml:space="preserve"> </w:t>
      </w:r>
      <w:proofErr w:type="spellStart"/>
      <w:r w:rsidR="004D1119" w:rsidRPr="00456FAA">
        <w:rPr>
          <w:b/>
          <w:bCs/>
          <w:sz w:val="24"/>
          <w:szCs w:val="24"/>
        </w:rPr>
        <w:t>Особливі</w:t>
      </w:r>
      <w:proofErr w:type="spellEnd"/>
      <w:r w:rsidR="004D1119" w:rsidRPr="00456FAA">
        <w:rPr>
          <w:b/>
          <w:bCs/>
          <w:sz w:val="24"/>
          <w:szCs w:val="24"/>
        </w:rPr>
        <w:t xml:space="preserve"> </w:t>
      </w:r>
      <w:proofErr w:type="spellStart"/>
      <w:r w:rsidR="004D1119" w:rsidRPr="00456FAA">
        <w:rPr>
          <w:b/>
          <w:bCs/>
          <w:sz w:val="24"/>
          <w:szCs w:val="24"/>
        </w:rPr>
        <w:t>характеристики</w:t>
      </w:r>
      <w:proofErr w:type="spellEnd"/>
      <w:r w:rsidR="004D1119" w:rsidRPr="00456FAA">
        <w:rPr>
          <w:b/>
          <w:bCs/>
          <w:sz w:val="24"/>
          <w:szCs w:val="24"/>
        </w:rPr>
        <w:t xml:space="preserve"> </w:t>
      </w:r>
      <w:proofErr w:type="spellStart"/>
      <w:r w:rsidR="004D1119" w:rsidRPr="00456FAA">
        <w:rPr>
          <w:b/>
          <w:bCs/>
          <w:sz w:val="24"/>
          <w:szCs w:val="24"/>
        </w:rPr>
        <w:t>ділянки</w:t>
      </w:r>
      <w:proofErr w:type="spellEnd"/>
      <w:r w:rsidR="004D1119" w:rsidRPr="00456FAA">
        <w:rPr>
          <w:b/>
          <w:bCs/>
          <w:sz w:val="24"/>
          <w:szCs w:val="24"/>
        </w:rPr>
        <w:t>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34"/>
        <w:gridCol w:w="6803"/>
      </w:tblGrid>
      <w:tr w:rsidR="004D1119" w:rsidRPr="00FC2F4E" w14:paraId="713ABCEB" w14:textId="77777777" w:rsidTr="00EA0A0F">
        <w:trPr>
          <w:cantSplit/>
          <w:trHeight w:val="570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2AD21" w14:textId="77777777" w:rsidR="006E10B3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  <w:lang w:val="en-US"/>
              </w:rPr>
            </w:pP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 xml:space="preserve">Наявність будівель і </w:t>
            </w: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</w:p>
          <w:p w14:paraId="4A08AEB8" w14:textId="77777777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споруд на ділянці: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387B" w14:textId="77777777" w:rsidR="004D1119" w:rsidRPr="005639F6" w:rsidRDefault="005639F6" w:rsidP="00ED4D52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5639F6">
              <w:rPr>
                <w:i/>
                <w:sz w:val="24"/>
                <w:szCs w:val="24"/>
              </w:rPr>
              <w:t>Земельна ділянка вільна від капітальної забудови.</w:t>
            </w:r>
          </w:p>
        </w:tc>
      </w:tr>
      <w:tr w:rsidR="004D1119" w:rsidRPr="00FC2F4E" w14:paraId="0090C0B3" w14:textId="77777777" w:rsidTr="00F507AC">
        <w:trPr>
          <w:cantSplit/>
          <w:trHeight w:val="3609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E7556" w14:textId="77777777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Наявність ДПТ: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68B5" w14:textId="09EF94B7" w:rsidR="004D1119" w:rsidRPr="005639F6" w:rsidRDefault="005639F6" w:rsidP="00FC2F4E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5639F6">
              <w:rPr>
                <w:i/>
                <w:sz w:val="24"/>
                <w:szCs w:val="24"/>
              </w:rPr>
              <w:t xml:space="preserve">Відповідно до детального </w:t>
            </w:r>
            <w:r w:rsidRPr="00A43048">
              <w:rPr>
                <w:i/>
                <w:sz w:val="24"/>
                <w:szCs w:val="24"/>
              </w:rPr>
              <w:t>плану території</w:t>
            </w:r>
            <w:r w:rsidR="00A43048">
              <w:rPr>
                <w:i/>
                <w:sz w:val="24"/>
                <w:szCs w:val="24"/>
              </w:rPr>
              <w:t xml:space="preserve"> </w:t>
            </w:r>
            <w:r w:rsidR="001121E5">
              <w:rPr>
                <w:i/>
                <w:sz w:val="24"/>
                <w:szCs w:val="24"/>
              </w:rPr>
              <w:t xml:space="preserve">в межах </w:t>
            </w:r>
            <w:r w:rsidR="001E01CF">
              <w:rPr>
                <w:i/>
                <w:sz w:val="24"/>
                <w:szCs w:val="24"/>
              </w:rPr>
              <w:t xml:space="preserve">                       </w:t>
            </w:r>
            <w:proofErr w:type="spellStart"/>
            <w:r w:rsidR="001121E5">
              <w:rPr>
                <w:i/>
                <w:sz w:val="24"/>
                <w:szCs w:val="24"/>
              </w:rPr>
              <w:t>просп</w:t>
            </w:r>
            <w:proofErr w:type="spellEnd"/>
            <w:r w:rsidR="001121E5">
              <w:rPr>
                <w:i/>
                <w:sz w:val="24"/>
                <w:szCs w:val="24"/>
              </w:rPr>
              <w:t>. Возз</w:t>
            </w:r>
            <w:r w:rsidR="001121E5" w:rsidRPr="001121E5">
              <w:rPr>
                <w:i/>
                <w:sz w:val="24"/>
                <w:szCs w:val="24"/>
              </w:rPr>
              <w:t>’</w:t>
            </w:r>
            <w:r w:rsidR="001121E5">
              <w:rPr>
                <w:i/>
                <w:sz w:val="24"/>
                <w:szCs w:val="24"/>
              </w:rPr>
              <w:t xml:space="preserve">єднання, </w:t>
            </w:r>
            <w:r w:rsidR="00FC2F4E">
              <w:rPr>
                <w:i/>
                <w:sz w:val="24"/>
                <w:szCs w:val="24"/>
              </w:rPr>
              <w:t>Х</w:t>
            </w:r>
            <w:r w:rsidR="001121E5">
              <w:rPr>
                <w:i/>
                <w:sz w:val="24"/>
                <w:szCs w:val="24"/>
              </w:rPr>
              <w:t xml:space="preserve">арківського шосе, залізничної колії, </w:t>
            </w:r>
            <w:r w:rsidR="001E01CF">
              <w:rPr>
                <w:i/>
                <w:sz w:val="24"/>
                <w:szCs w:val="24"/>
              </w:rPr>
              <w:t xml:space="preserve">               </w:t>
            </w:r>
            <w:r w:rsidR="001121E5">
              <w:rPr>
                <w:i/>
                <w:sz w:val="24"/>
                <w:szCs w:val="24"/>
              </w:rPr>
              <w:t xml:space="preserve">вул. Академіка </w:t>
            </w:r>
            <w:proofErr w:type="spellStart"/>
            <w:r w:rsidR="001121E5">
              <w:rPr>
                <w:i/>
                <w:sz w:val="24"/>
                <w:szCs w:val="24"/>
              </w:rPr>
              <w:t>Шліхтера</w:t>
            </w:r>
            <w:proofErr w:type="spellEnd"/>
            <w:r w:rsidR="001121E5">
              <w:rPr>
                <w:i/>
                <w:sz w:val="24"/>
                <w:szCs w:val="24"/>
              </w:rPr>
              <w:t xml:space="preserve"> у Дніпровському районі м. Києва</w:t>
            </w:r>
            <w:r w:rsidRPr="005639F6">
              <w:rPr>
                <w:i/>
                <w:sz w:val="24"/>
                <w:szCs w:val="24"/>
              </w:rPr>
              <w:t>, затвердженого рішенням К</w:t>
            </w:r>
            <w:r w:rsidR="007778A0">
              <w:rPr>
                <w:i/>
                <w:sz w:val="24"/>
                <w:szCs w:val="24"/>
              </w:rPr>
              <w:t xml:space="preserve">иївської міської ради </w:t>
            </w:r>
            <w:r w:rsidR="001121E5">
              <w:rPr>
                <w:i/>
                <w:sz w:val="24"/>
                <w:szCs w:val="24"/>
              </w:rPr>
              <w:t>від 23.07.2015 № 825/1689</w:t>
            </w:r>
            <w:r w:rsidR="00A21758">
              <w:rPr>
                <w:i/>
                <w:sz w:val="24"/>
                <w:szCs w:val="24"/>
              </w:rPr>
              <w:t>,</w:t>
            </w:r>
            <w:r w:rsidRPr="005639F6">
              <w:rPr>
                <w:i/>
                <w:sz w:val="24"/>
                <w:szCs w:val="24"/>
              </w:rPr>
              <w:t xml:space="preserve"> земельна ділянка за функціональним призначенням </w:t>
            </w:r>
            <w:r w:rsidR="001121E5">
              <w:rPr>
                <w:i/>
                <w:sz w:val="24"/>
                <w:szCs w:val="24"/>
              </w:rPr>
              <w:t>відноситься переважно до території житлової забудови багатоповерхової та частко</w:t>
            </w:r>
            <w:bookmarkStart w:id="0" w:name="_GoBack"/>
            <w:bookmarkEnd w:id="0"/>
            <w:r w:rsidR="001121E5">
              <w:rPr>
                <w:i/>
                <w:sz w:val="24"/>
                <w:szCs w:val="24"/>
              </w:rPr>
              <w:t xml:space="preserve">во до території вулиць і доріг </w:t>
            </w:r>
            <w:r w:rsidR="001121E5" w:rsidRPr="00515EFA">
              <w:rPr>
                <w:i/>
                <w:sz w:val="24"/>
                <w:szCs w:val="24"/>
              </w:rPr>
              <w:t>(</w:t>
            </w:r>
            <w:r w:rsidR="001121E5">
              <w:rPr>
                <w:i/>
                <w:sz w:val="24"/>
                <w:szCs w:val="24"/>
              </w:rPr>
              <w:t xml:space="preserve">згідно з інформацією, </w:t>
            </w:r>
            <w:r w:rsidR="001121E5" w:rsidRPr="00D46C54">
              <w:rPr>
                <w:i/>
                <w:sz w:val="24"/>
                <w:szCs w:val="24"/>
              </w:rPr>
              <w:t>надан</w:t>
            </w:r>
            <w:r w:rsidR="001121E5">
              <w:rPr>
                <w:i/>
                <w:sz w:val="24"/>
                <w:szCs w:val="24"/>
              </w:rPr>
              <w:t>ою</w:t>
            </w:r>
            <w:r w:rsidR="001121E5" w:rsidRPr="00D46C54">
              <w:rPr>
                <w:i/>
                <w:sz w:val="24"/>
                <w:szCs w:val="24"/>
              </w:rPr>
              <w:t xml:space="preserve"> листом Департаменту містобудування та архітектури виконавчого органу Київської міської ради (Київської міської державної адміністрації) від </w:t>
            </w:r>
            <w:r w:rsidR="001121E5">
              <w:rPr>
                <w:i/>
                <w:sz w:val="24"/>
                <w:szCs w:val="24"/>
              </w:rPr>
              <w:t>25</w:t>
            </w:r>
            <w:r w:rsidR="001121E5" w:rsidRPr="00D46C54">
              <w:rPr>
                <w:i/>
                <w:sz w:val="24"/>
                <w:szCs w:val="24"/>
              </w:rPr>
              <w:t>.0</w:t>
            </w:r>
            <w:r w:rsidR="001121E5">
              <w:rPr>
                <w:i/>
                <w:sz w:val="24"/>
                <w:szCs w:val="24"/>
              </w:rPr>
              <w:t>9</w:t>
            </w:r>
            <w:r w:rsidR="001121E5" w:rsidRPr="00D46C54">
              <w:rPr>
                <w:i/>
                <w:sz w:val="24"/>
                <w:szCs w:val="24"/>
              </w:rPr>
              <w:t>.202</w:t>
            </w:r>
            <w:r w:rsidR="001121E5">
              <w:rPr>
                <w:i/>
                <w:sz w:val="24"/>
                <w:szCs w:val="24"/>
              </w:rPr>
              <w:t>4</w:t>
            </w:r>
            <w:r w:rsidR="001121E5" w:rsidRPr="00D46C54">
              <w:rPr>
                <w:i/>
                <w:sz w:val="24"/>
                <w:szCs w:val="24"/>
              </w:rPr>
              <w:t xml:space="preserve"> № </w:t>
            </w:r>
            <w:r w:rsidR="001121E5">
              <w:rPr>
                <w:i/>
                <w:sz w:val="24"/>
                <w:szCs w:val="24"/>
              </w:rPr>
              <w:t>055-9689</w:t>
            </w:r>
            <w:r w:rsidR="001121E5" w:rsidRPr="00D46C54">
              <w:rPr>
                <w:i/>
                <w:sz w:val="24"/>
                <w:szCs w:val="24"/>
              </w:rPr>
              <w:t>)</w:t>
            </w:r>
          </w:p>
        </w:tc>
      </w:tr>
      <w:tr w:rsidR="004D1119" w:rsidRPr="00FC2F4E" w14:paraId="6224F51E" w14:textId="77777777" w:rsidTr="00F507AC">
        <w:trPr>
          <w:cantSplit/>
          <w:trHeight w:val="3249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D3771" w14:textId="77777777" w:rsidR="006E10B3" w:rsidRPr="006E10B3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  <w:lang w:val="ru-RU"/>
              </w:rPr>
            </w:pPr>
            <w:r w:rsidRPr="001121E5">
              <w:rPr>
                <w:bCs/>
                <w:i/>
                <w:sz w:val="24"/>
                <w:szCs w:val="24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 xml:space="preserve">Функціональне </w:t>
            </w:r>
            <w:r w:rsidRPr="006E10B3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</w:p>
          <w:p w14:paraId="6384CE87" w14:textId="77777777" w:rsidR="006E10B3" w:rsidRDefault="006E10B3" w:rsidP="00A43048">
            <w:pPr>
              <w:pStyle w:val="a5"/>
              <w:ind w:left="-120"/>
              <w:rPr>
                <w:i/>
                <w:sz w:val="24"/>
                <w:szCs w:val="24"/>
              </w:rPr>
            </w:pPr>
            <w:r w:rsidRPr="006E10B3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призначення</w:t>
            </w:r>
            <w:r w:rsidR="004D1119" w:rsidRPr="0085512A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 w:rsidRPr="0085512A">
              <w:rPr>
                <w:bCs/>
                <w:i/>
                <w:sz w:val="24"/>
                <w:szCs w:val="24"/>
              </w:rPr>
              <w:t xml:space="preserve">згідно </w:t>
            </w:r>
            <w:r w:rsidR="0085512A" w:rsidRPr="0085512A">
              <w:rPr>
                <w:i/>
                <w:sz w:val="24"/>
                <w:szCs w:val="24"/>
              </w:rPr>
              <w:t xml:space="preserve">з </w:t>
            </w:r>
          </w:p>
          <w:p w14:paraId="78F40C99" w14:textId="77777777" w:rsidR="004D1119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6E10B3">
              <w:rPr>
                <w:i/>
                <w:sz w:val="24"/>
                <w:szCs w:val="24"/>
                <w:lang w:val="ru-RU"/>
              </w:rPr>
              <w:t xml:space="preserve"> </w:t>
            </w:r>
            <w:r w:rsidR="0085512A" w:rsidRPr="0085512A">
              <w:rPr>
                <w:i/>
                <w:sz w:val="24"/>
                <w:szCs w:val="24"/>
              </w:rPr>
              <w:t>Генпланом: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3794" w14:textId="52A10E22" w:rsidR="004D1119" w:rsidRPr="005639F6" w:rsidRDefault="001121E5" w:rsidP="00EA0A0F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1409AF">
              <w:rPr>
                <w:i/>
                <w:sz w:val="24"/>
                <w:szCs w:val="24"/>
              </w:rPr>
              <w:t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</w:t>
            </w:r>
            <w:r>
              <w:rPr>
                <w:i/>
                <w:sz w:val="24"/>
                <w:szCs w:val="24"/>
              </w:rPr>
              <w:t xml:space="preserve"> ради від 28.03.2002 № 370/1804 земельна ділянка за функціональним призначенням відноситься переважно до території житлової забудови багатоповерхової та частково до території вулиць і доріг </w:t>
            </w:r>
            <w:r w:rsidRPr="00EA0A0F">
              <w:rPr>
                <w:i/>
                <w:sz w:val="24"/>
                <w:szCs w:val="24"/>
              </w:rPr>
              <w:t>(</w:t>
            </w:r>
            <w:r w:rsidR="00EA0A0F" w:rsidRPr="00EA0A0F">
              <w:rPr>
                <w:i/>
                <w:sz w:val="24"/>
                <w:szCs w:val="24"/>
              </w:rPr>
              <w:t xml:space="preserve">довідка </w:t>
            </w:r>
            <w:r w:rsidR="00EA0A0F">
              <w:rPr>
                <w:i/>
                <w:sz w:val="24"/>
                <w:szCs w:val="24"/>
              </w:rPr>
              <w:t xml:space="preserve">(витяг) </w:t>
            </w:r>
            <w:r w:rsidR="00EA0A0F" w:rsidRPr="00EA0A0F">
              <w:rPr>
                <w:i/>
                <w:sz w:val="24"/>
                <w:szCs w:val="24"/>
              </w:rPr>
              <w:t xml:space="preserve">з містобудівного кадастру </w:t>
            </w:r>
            <w:r w:rsidR="00EA0A0F" w:rsidRPr="00EA0A0F">
              <w:rPr>
                <w:i/>
                <w:color w:val="000000" w:themeColor="text1"/>
                <w:sz w:val="24"/>
                <w:szCs w:val="24"/>
              </w:rPr>
              <w:t xml:space="preserve">Департаменту містобудування та архітектури виконавчого органу Київської міської ради (Київської міської державної адміністрації) замовлення </w:t>
            </w:r>
            <w:r w:rsidR="00EA0A0F" w:rsidRPr="00EA0A0F">
              <w:rPr>
                <w:i/>
                <w:sz w:val="24"/>
                <w:szCs w:val="24"/>
              </w:rPr>
              <w:t xml:space="preserve">від </w:t>
            </w:r>
            <w:r w:rsidR="00EA0A0F">
              <w:rPr>
                <w:i/>
                <w:sz w:val="24"/>
                <w:szCs w:val="24"/>
              </w:rPr>
              <w:t>23</w:t>
            </w:r>
            <w:r w:rsidR="00EA0A0F" w:rsidRPr="00EA0A0F">
              <w:rPr>
                <w:i/>
                <w:sz w:val="24"/>
                <w:szCs w:val="24"/>
              </w:rPr>
              <w:t>.0</w:t>
            </w:r>
            <w:r w:rsidR="00EA0A0F">
              <w:rPr>
                <w:i/>
                <w:sz w:val="24"/>
                <w:szCs w:val="24"/>
              </w:rPr>
              <w:t>9</w:t>
            </w:r>
            <w:r w:rsidR="00EA0A0F" w:rsidRPr="00EA0A0F">
              <w:rPr>
                <w:i/>
                <w:sz w:val="24"/>
                <w:szCs w:val="24"/>
              </w:rPr>
              <w:t xml:space="preserve">.2024 </w:t>
            </w:r>
            <w:r w:rsidR="00EA0A0F" w:rsidRPr="00EA0A0F">
              <w:rPr>
                <w:i/>
                <w:color w:val="000000" w:themeColor="text1"/>
                <w:sz w:val="24"/>
                <w:szCs w:val="24"/>
              </w:rPr>
              <w:t>№ 005</w:t>
            </w:r>
            <w:r w:rsidR="00EA0A0F">
              <w:rPr>
                <w:i/>
                <w:color w:val="000000" w:themeColor="text1"/>
                <w:sz w:val="24"/>
                <w:szCs w:val="24"/>
              </w:rPr>
              <w:t>75880</w:t>
            </w:r>
            <w:r w:rsidR="00EA0A0F" w:rsidRPr="00EA0A0F">
              <w:rPr>
                <w:i/>
                <w:sz w:val="24"/>
                <w:szCs w:val="24"/>
              </w:rPr>
              <w:t>).</w:t>
            </w:r>
          </w:p>
        </w:tc>
      </w:tr>
      <w:tr w:rsidR="004D1119" w:rsidRPr="00FC2F4E" w14:paraId="4307FC21" w14:textId="77777777" w:rsidTr="00F507AC">
        <w:trPr>
          <w:cantSplit/>
          <w:trHeight w:val="844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C5D42" w14:textId="77777777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Правовий режим: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9341" w14:textId="77777777" w:rsidR="004D1119" w:rsidRDefault="005639F6" w:rsidP="00ED4D52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5639F6">
              <w:rPr>
                <w:bCs/>
                <w:i/>
                <w:sz w:val="24"/>
                <w:szCs w:val="24"/>
              </w:rPr>
              <w:t>Земельна ділянка належить до земель комунальної власності територіальної громади міста Києва.</w:t>
            </w:r>
          </w:p>
        </w:tc>
      </w:tr>
      <w:tr w:rsidR="004D1119" w:rsidRPr="00FC2F4E" w14:paraId="7119DCC8" w14:textId="77777777" w:rsidTr="0080493D">
        <w:trPr>
          <w:cantSplit/>
          <w:trHeight w:val="339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05DD3" w14:textId="77777777" w:rsidR="006E10B3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 xml:space="preserve">Розташування в зеленій </w:t>
            </w:r>
          </w:p>
          <w:p w14:paraId="1FFC2758" w14:textId="77777777" w:rsidR="004D1119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зоні: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9C4B" w14:textId="42B77B1C" w:rsidR="00DC31BC" w:rsidRDefault="00FC2F4E" w:rsidP="00DC31BC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</w:t>
            </w:r>
            <w:r w:rsidR="00EA0A0F" w:rsidRPr="00E56111">
              <w:rPr>
                <w:i/>
                <w:sz w:val="24"/>
                <w:szCs w:val="24"/>
              </w:rPr>
              <w:t xml:space="preserve">емельна ділянка </w:t>
            </w:r>
            <w:r w:rsidR="00EA0A0F">
              <w:rPr>
                <w:i/>
                <w:sz w:val="24"/>
                <w:szCs w:val="24"/>
              </w:rPr>
              <w:t xml:space="preserve">не </w:t>
            </w:r>
            <w:r w:rsidR="00EA0A0F" w:rsidRPr="00E56111">
              <w:rPr>
                <w:i/>
                <w:sz w:val="24"/>
                <w:szCs w:val="24"/>
              </w:rPr>
              <w:t>відноситься до зеленої зони.</w:t>
            </w:r>
          </w:p>
        </w:tc>
      </w:tr>
      <w:tr w:rsidR="006E4B08" w:rsidRPr="00FC2F4E" w14:paraId="613DE169" w14:textId="77777777" w:rsidTr="0080493D">
        <w:trPr>
          <w:cantSplit/>
          <w:trHeight w:val="339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FB3D8" w14:textId="3157E6DF" w:rsidR="006E4B08" w:rsidRPr="00B9251E" w:rsidRDefault="006E4B08" w:rsidP="00A43048">
            <w:pPr>
              <w:pStyle w:val="a5"/>
              <w:ind w:left="-120"/>
              <w:rPr>
                <w:bCs/>
                <w:i/>
                <w:sz w:val="24"/>
                <w:szCs w:val="24"/>
                <w:lang w:val="ru-RU"/>
              </w:rPr>
            </w:pPr>
            <w:r w:rsidRPr="00FC2F4E">
              <w:rPr>
                <w:bCs/>
                <w:i/>
                <w:sz w:val="24"/>
                <w:szCs w:val="24"/>
              </w:rPr>
              <w:t xml:space="preserve"> </w:t>
            </w:r>
            <w:r>
              <w:rPr>
                <w:bCs/>
                <w:i/>
                <w:sz w:val="24"/>
                <w:szCs w:val="24"/>
              </w:rPr>
              <w:t>Інші особливості: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54D49" w14:textId="77777777" w:rsidR="006E4B08" w:rsidRDefault="006E4B08" w:rsidP="006E4B08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EA0A0F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Частина земельної ділянки розташована в межах червоних ліній.</w:t>
            </w:r>
          </w:p>
          <w:p w14:paraId="7F739D8B" w14:textId="77777777" w:rsidR="006E4B08" w:rsidRDefault="006E4B08" w:rsidP="006E4B08">
            <w:pPr>
              <w:pStyle w:val="a5"/>
              <w:shd w:val="clear" w:color="auto" w:fill="auto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BA5FE9">
              <w:rPr>
                <w:i/>
                <w:color w:val="000000" w:themeColor="text1"/>
                <w:sz w:val="24"/>
                <w:szCs w:val="24"/>
              </w:rPr>
              <w:t>Земельн</w:t>
            </w:r>
            <w:r>
              <w:rPr>
                <w:i/>
                <w:color w:val="000000" w:themeColor="text1"/>
                <w:sz w:val="24"/>
                <w:szCs w:val="24"/>
              </w:rPr>
              <w:t>а</w:t>
            </w:r>
            <w:r w:rsidRPr="00BA5FE9">
              <w:rPr>
                <w:i/>
                <w:color w:val="000000" w:themeColor="text1"/>
                <w:sz w:val="24"/>
                <w:szCs w:val="24"/>
              </w:rPr>
              <w:t xml:space="preserve"> ділянк</w:t>
            </w:r>
            <w:r>
              <w:rPr>
                <w:i/>
                <w:color w:val="000000" w:themeColor="text1"/>
                <w:sz w:val="24"/>
                <w:szCs w:val="24"/>
              </w:rPr>
              <w:t>а</w:t>
            </w:r>
            <w:r w:rsidRPr="00BA5FE9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3D3D66">
              <w:rPr>
                <w:i/>
                <w:iCs/>
                <w:color w:val="000000" w:themeColor="text1"/>
                <w:sz w:val="24"/>
                <w:szCs w:val="24"/>
              </w:rPr>
              <w:t>з кадастровим номер</w:t>
            </w:r>
            <w:r>
              <w:rPr>
                <w:i/>
                <w:iCs/>
                <w:color w:val="000000" w:themeColor="text1"/>
                <w:sz w:val="24"/>
                <w:szCs w:val="24"/>
              </w:rPr>
              <w:t>о</w:t>
            </w:r>
            <w:r w:rsidRPr="003D3D66">
              <w:rPr>
                <w:i/>
                <w:iCs/>
                <w:color w:val="000000" w:themeColor="text1"/>
                <w:sz w:val="24"/>
                <w:szCs w:val="24"/>
              </w:rPr>
              <w:t xml:space="preserve">м </w:t>
            </w:r>
            <w:r>
              <w:rPr>
                <w:rFonts w:eastAsiaTheme="minorHAnsi"/>
                <w:i/>
                <w:sz w:val="24"/>
                <w:szCs w:val="24"/>
                <w:highlight w:val="white"/>
              </w:rPr>
              <w:t>8000000000:63:084:00</w:t>
            </w:r>
            <w:r>
              <w:rPr>
                <w:rFonts w:eastAsiaTheme="minorHAnsi"/>
                <w:i/>
                <w:sz w:val="24"/>
                <w:szCs w:val="24"/>
              </w:rPr>
              <w:t>34</w:t>
            </w:r>
            <w:r w:rsidRPr="00931D99">
              <w:rPr>
                <w:rFonts w:eastAsiaTheme="minorHAnsi"/>
                <w:i/>
                <w:sz w:val="24"/>
                <w:szCs w:val="24"/>
              </w:rPr>
              <w:t xml:space="preserve"> </w:t>
            </w:r>
            <w:r w:rsidRPr="00BA5FE9">
              <w:rPr>
                <w:i/>
                <w:color w:val="000000" w:themeColor="text1"/>
                <w:sz w:val="24"/>
                <w:szCs w:val="24"/>
              </w:rPr>
              <w:t>сформован</w:t>
            </w:r>
            <w:r>
              <w:rPr>
                <w:i/>
                <w:color w:val="000000" w:themeColor="text1"/>
                <w:sz w:val="24"/>
                <w:szCs w:val="24"/>
              </w:rPr>
              <w:t>а</w:t>
            </w:r>
            <w:r w:rsidRPr="00BA5FE9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i/>
                <w:color w:val="000000" w:themeColor="text1"/>
                <w:sz w:val="24"/>
                <w:szCs w:val="24"/>
              </w:rPr>
              <w:t>на</w:t>
            </w:r>
            <w:r w:rsidRPr="00BA5FE9">
              <w:rPr>
                <w:i/>
                <w:color w:val="000000" w:themeColor="text1"/>
                <w:sz w:val="24"/>
                <w:szCs w:val="24"/>
              </w:rPr>
              <w:t xml:space="preserve"> виконання Міської цільової програми використання та охорони земель міста Києва</w:t>
            </w:r>
            <w:r w:rsidRPr="003E2889">
              <w:rPr>
                <w:i/>
                <w:color w:val="000000" w:themeColor="text1"/>
                <w:sz w:val="24"/>
                <w:szCs w:val="24"/>
              </w:rPr>
              <w:t xml:space="preserve"> на 20</w:t>
            </w:r>
            <w:r>
              <w:rPr>
                <w:i/>
                <w:color w:val="000000" w:themeColor="text1"/>
                <w:sz w:val="24"/>
                <w:szCs w:val="24"/>
              </w:rPr>
              <w:t>19</w:t>
            </w:r>
            <w:r w:rsidRPr="003E2889">
              <w:rPr>
                <w:i/>
                <w:color w:val="000000" w:themeColor="text1"/>
                <w:sz w:val="24"/>
                <w:szCs w:val="24"/>
              </w:rPr>
              <w:t>-202</w:t>
            </w:r>
            <w:r>
              <w:rPr>
                <w:i/>
                <w:color w:val="000000" w:themeColor="text1"/>
                <w:sz w:val="24"/>
                <w:szCs w:val="24"/>
              </w:rPr>
              <w:t>1</w:t>
            </w:r>
            <w:r w:rsidRPr="003E2889">
              <w:rPr>
                <w:i/>
                <w:color w:val="000000" w:themeColor="text1"/>
                <w:sz w:val="24"/>
                <w:szCs w:val="24"/>
              </w:rPr>
              <w:t xml:space="preserve"> роки, </w:t>
            </w:r>
            <w:r w:rsidRPr="003E2889">
              <w:rPr>
                <w:i/>
                <w:sz w:val="24"/>
                <w:szCs w:val="24"/>
              </w:rPr>
              <w:t>затвердженої рішенням Київської міської ради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3E2889">
              <w:rPr>
                <w:i/>
                <w:snapToGrid w:val="0"/>
                <w:color w:val="000000" w:themeColor="text1"/>
                <w:sz w:val="24"/>
                <w:szCs w:val="24"/>
              </w:rPr>
              <w:t>від 0</w:t>
            </w:r>
            <w:r>
              <w:rPr>
                <w:i/>
                <w:snapToGrid w:val="0"/>
                <w:color w:val="000000" w:themeColor="text1"/>
                <w:sz w:val="24"/>
                <w:szCs w:val="24"/>
              </w:rPr>
              <w:t>4</w:t>
            </w:r>
            <w:r w:rsidRPr="003E2889">
              <w:rPr>
                <w:i/>
                <w:snapToGrid w:val="0"/>
                <w:color w:val="000000" w:themeColor="text1"/>
                <w:sz w:val="24"/>
                <w:szCs w:val="24"/>
              </w:rPr>
              <w:t>.1</w:t>
            </w:r>
            <w:r>
              <w:rPr>
                <w:i/>
                <w:snapToGrid w:val="0"/>
                <w:color w:val="000000" w:themeColor="text1"/>
                <w:sz w:val="24"/>
                <w:szCs w:val="24"/>
              </w:rPr>
              <w:t>2</w:t>
            </w:r>
            <w:r w:rsidRPr="003E2889">
              <w:rPr>
                <w:i/>
                <w:snapToGrid w:val="0"/>
                <w:color w:val="000000" w:themeColor="text1"/>
                <w:sz w:val="24"/>
                <w:szCs w:val="24"/>
              </w:rPr>
              <w:t>.20</w:t>
            </w:r>
            <w:r>
              <w:rPr>
                <w:i/>
                <w:snapToGrid w:val="0"/>
                <w:color w:val="000000" w:themeColor="text1"/>
                <w:sz w:val="24"/>
                <w:szCs w:val="24"/>
              </w:rPr>
              <w:t>18</w:t>
            </w:r>
            <w:r w:rsidRPr="003E2889">
              <w:rPr>
                <w:i/>
                <w:snapToGrid w:val="0"/>
                <w:color w:val="000000" w:themeColor="text1"/>
                <w:sz w:val="24"/>
                <w:szCs w:val="24"/>
              </w:rPr>
              <w:t xml:space="preserve"> № </w:t>
            </w:r>
            <w:r>
              <w:rPr>
                <w:i/>
                <w:color w:val="000000"/>
                <w:sz w:val="24"/>
                <w:szCs w:val="24"/>
                <w:shd w:val="clear" w:color="auto" w:fill="FFFFFF"/>
              </w:rPr>
              <w:t>229</w:t>
            </w:r>
            <w:r w:rsidRPr="003E2889">
              <w:rPr>
                <w:i/>
                <w:color w:val="000000"/>
                <w:sz w:val="24"/>
                <w:szCs w:val="24"/>
                <w:shd w:val="clear" w:color="auto" w:fill="FFFFFF"/>
              </w:rPr>
              <w:t>/</w:t>
            </w:r>
            <w:r>
              <w:rPr>
                <w:i/>
                <w:color w:val="000000"/>
                <w:sz w:val="24"/>
                <w:szCs w:val="24"/>
                <w:shd w:val="clear" w:color="auto" w:fill="FFFFFF"/>
              </w:rPr>
              <w:t>6280</w:t>
            </w:r>
            <w:r w:rsidRPr="00BA5FE9">
              <w:rPr>
                <w:i/>
                <w:color w:val="000000" w:themeColor="text1"/>
                <w:sz w:val="24"/>
                <w:szCs w:val="24"/>
              </w:rPr>
              <w:t xml:space="preserve"> та зареєстрован</w:t>
            </w:r>
            <w:r>
              <w:rPr>
                <w:i/>
                <w:color w:val="000000" w:themeColor="text1"/>
                <w:sz w:val="24"/>
                <w:szCs w:val="24"/>
              </w:rPr>
              <w:t>а</w:t>
            </w:r>
            <w:r w:rsidRPr="00BA5FE9">
              <w:rPr>
                <w:i/>
                <w:color w:val="000000" w:themeColor="text1"/>
                <w:sz w:val="24"/>
                <w:szCs w:val="24"/>
              </w:rPr>
              <w:t xml:space="preserve"> у Державному земельному кадастрі на підставі технічної документації із землеустрою щодо інвентаризації земель на території кадастрового кварталу </w:t>
            </w:r>
            <w:r>
              <w:rPr>
                <w:i/>
                <w:color w:val="000000" w:themeColor="text1"/>
                <w:sz w:val="24"/>
                <w:szCs w:val="24"/>
              </w:rPr>
              <w:t>63:084.</w:t>
            </w:r>
          </w:p>
          <w:p w14:paraId="5FC34513" w14:textId="7A393358" w:rsidR="00F507AC" w:rsidRPr="00E56111" w:rsidRDefault="00F507AC" w:rsidP="006E4B08">
            <w:pPr>
              <w:pStyle w:val="a5"/>
              <w:shd w:val="clear" w:color="auto" w:fill="auto"/>
              <w:jc w:val="both"/>
              <w:rPr>
                <w:i/>
                <w:sz w:val="24"/>
                <w:szCs w:val="24"/>
              </w:rPr>
            </w:pPr>
          </w:p>
        </w:tc>
      </w:tr>
      <w:tr w:rsidR="004D1119" w:rsidRPr="00FC2F4E" w14:paraId="3DFF5C39" w14:textId="77777777" w:rsidTr="0080493D">
        <w:trPr>
          <w:cantSplit/>
          <w:trHeight w:val="446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7E875" w14:textId="18DDF724" w:rsidR="004D1119" w:rsidRDefault="006E10B3" w:rsidP="006E4B0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1BD8" w14:textId="08E1932C" w:rsidR="001B1ED0" w:rsidRDefault="00EA0A0F" w:rsidP="001B1ED0">
            <w:pPr>
              <w:pStyle w:val="a5"/>
              <w:shd w:val="clear" w:color="auto" w:fill="auto"/>
              <w:spacing w:line="240" w:lineRule="auto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1120B7">
              <w:rPr>
                <w:i/>
                <w:sz w:val="24"/>
                <w:szCs w:val="24"/>
              </w:rPr>
              <w:t xml:space="preserve">Рішенням </w:t>
            </w:r>
            <w:r w:rsidRPr="003D3D66">
              <w:rPr>
                <w:i/>
                <w:sz w:val="24"/>
                <w:szCs w:val="24"/>
              </w:rPr>
              <w:t xml:space="preserve">Київської міської ради від </w:t>
            </w:r>
            <w:r w:rsidR="001B1ED0">
              <w:rPr>
                <w:i/>
                <w:sz w:val="24"/>
                <w:szCs w:val="24"/>
              </w:rPr>
              <w:t>04</w:t>
            </w:r>
            <w:r w:rsidRPr="003D3D66">
              <w:rPr>
                <w:i/>
                <w:sz w:val="24"/>
                <w:szCs w:val="24"/>
              </w:rPr>
              <w:t>.</w:t>
            </w:r>
            <w:r>
              <w:rPr>
                <w:i/>
                <w:sz w:val="24"/>
                <w:szCs w:val="24"/>
              </w:rPr>
              <w:t>0</w:t>
            </w:r>
            <w:r w:rsidR="001B1ED0">
              <w:rPr>
                <w:i/>
                <w:sz w:val="24"/>
                <w:szCs w:val="24"/>
              </w:rPr>
              <w:t>7</w:t>
            </w:r>
            <w:r w:rsidRPr="003D3D66">
              <w:rPr>
                <w:i/>
                <w:sz w:val="24"/>
                <w:szCs w:val="24"/>
              </w:rPr>
              <w:t>.202</w:t>
            </w:r>
            <w:r>
              <w:rPr>
                <w:i/>
                <w:sz w:val="24"/>
                <w:szCs w:val="24"/>
              </w:rPr>
              <w:t>4</w:t>
            </w:r>
            <w:r w:rsidRPr="003D3D66">
              <w:rPr>
                <w:i/>
                <w:sz w:val="24"/>
                <w:szCs w:val="24"/>
              </w:rPr>
              <w:t xml:space="preserve"> № </w:t>
            </w:r>
            <w:r w:rsidR="001B1ED0">
              <w:rPr>
                <w:i/>
                <w:sz w:val="24"/>
                <w:szCs w:val="24"/>
              </w:rPr>
              <w:t>1718</w:t>
            </w:r>
            <w:r>
              <w:rPr>
                <w:i/>
                <w:sz w:val="24"/>
                <w:szCs w:val="24"/>
              </w:rPr>
              <w:t>/</w:t>
            </w:r>
            <w:r w:rsidR="001B1ED0">
              <w:rPr>
                <w:i/>
                <w:sz w:val="24"/>
                <w:szCs w:val="24"/>
              </w:rPr>
              <w:t>9684</w:t>
            </w:r>
            <w:r w:rsidRPr="003D3D66">
              <w:rPr>
                <w:i/>
                <w:sz w:val="24"/>
                <w:szCs w:val="24"/>
              </w:rPr>
              <w:t xml:space="preserve"> </w:t>
            </w:r>
            <w:r w:rsidRPr="00584341">
              <w:rPr>
                <w:i/>
                <w:sz w:val="24"/>
                <w:szCs w:val="24"/>
              </w:rPr>
              <w:t xml:space="preserve">«Про затвердження технічних </w:t>
            </w:r>
            <w:r w:rsidRPr="00584341">
              <w:rPr>
                <w:i/>
                <w:color w:val="000000" w:themeColor="text1"/>
                <w:sz w:val="24"/>
                <w:szCs w:val="24"/>
              </w:rPr>
              <w:t>документацій із землеустрою щодо інвентаризації земель</w:t>
            </w:r>
            <w:r w:rsidRPr="00584341">
              <w:rPr>
                <w:i/>
                <w:sz w:val="24"/>
                <w:szCs w:val="24"/>
              </w:rPr>
              <w:t xml:space="preserve">» </w:t>
            </w:r>
            <w:r w:rsidRPr="003D3D66">
              <w:rPr>
                <w:i/>
                <w:sz w:val="24"/>
                <w:szCs w:val="24"/>
              </w:rPr>
              <w:t xml:space="preserve">затверджено </w:t>
            </w:r>
            <w:r w:rsidRPr="003D3D66">
              <w:rPr>
                <w:i/>
                <w:color w:val="000000" w:themeColor="text1"/>
                <w:sz w:val="24"/>
                <w:szCs w:val="24"/>
              </w:rPr>
              <w:t>технічну документацію із</w:t>
            </w:r>
            <w:r w:rsidR="001B1ED0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 w:rsidR="001B1ED0" w:rsidRPr="003D3D66">
              <w:rPr>
                <w:i/>
                <w:color w:val="000000" w:themeColor="text1"/>
                <w:sz w:val="24"/>
                <w:szCs w:val="24"/>
              </w:rPr>
              <w:t xml:space="preserve">землеустрою щодо інвентаризації земель на території кадастрового кварталу </w:t>
            </w:r>
            <w:r w:rsidR="001B1ED0">
              <w:rPr>
                <w:i/>
                <w:color w:val="000000" w:themeColor="text1"/>
                <w:sz w:val="24"/>
                <w:szCs w:val="24"/>
              </w:rPr>
              <w:t xml:space="preserve">63:084, обмеженого </w:t>
            </w:r>
            <w:r w:rsidR="006E4B08">
              <w:rPr>
                <w:i/>
                <w:color w:val="000000" w:themeColor="text1"/>
                <w:sz w:val="24"/>
                <w:szCs w:val="24"/>
              </w:rPr>
              <w:t xml:space="preserve">                </w:t>
            </w:r>
            <w:r w:rsidR="001B1ED0">
              <w:rPr>
                <w:i/>
                <w:color w:val="000000" w:themeColor="text1"/>
                <w:sz w:val="24"/>
                <w:szCs w:val="24"/>
              </w:rPr>
              <w:t xml:space="preserve">вул. Тампере, вул. Регенераторною та </w:t>
            </w:r>
            <w:proofErr w:type="spellStart"/>
            <w:r w:rsidR="001B1ED0">
              <w:rPr>
                <w:i/>
                <w:color w:val="000000" w:themeColor="text1"/>
                <w:sz w:val="24"/>
                <w:szCs w:val="24"/>
              </w:rPr>
              <w:t>просп</w:t>
            </w:r>
            <w:proofErr w:type="spellEnd"/>
            <w:r w:rsidR="001B1ED0">
              <w:rPr>
                <w:i/>
                <w:color w:val="000000" w:themeColor="text1"/>
                <w:sz w:val="24"/>
                <w:szCs w:val="24"/>
              </w:rPr>
              <w:t>. Соборності у Дніпровському районі м. Києва</w:t>
            </w:r>
            <w:r w:rsidR="001B1ED0" w:rsidRPr="003D3D66">
              <w:rPr>
                <w:i/>
                <w:iCs/>
                <w:color w:val="000000" w:themeColor="text1"/>
                <w:sz w:val="24"/>
                <w:szCs w:val="24"/>
              </w:rPr>
              <w:t xml:space="preserve">, </w:t>
            </w:r>
            <w:r w:rsidR="001B1ED0">
              <w:rPr>
                <w:i/>
                <w:iCs/>
                <w:color w:val="000000" w:themeColor="text1"/>
                <w:sz w:val="24"/>
                <w:szCs w:val="24"/>
              </w:rPr>
              <w:t>що включає</w:t>
            </w:r>
            <w:r w:rsidR="001B1ED0" w:rsidRPr="003D3D66">
              <w:rPr>
                <w:i/>
                <w:iCs/>
                <w:color w:val="000000" w:themeColor="text1"/>
                <w:sz w:val="24"/>
                <w:szCs w:val="24"/>
              </w:rPr>
              <w:t xml:space="preserve"> земельн</w:t>
            </w:r>
            <w:r w:rsidR="001B1ED0">
              <w:rPr>
                <w:i/>
                <w:iCs/>
                <w:color w:val="000000" w:themeColor="text1"/>
                <w:sz w:val="24"/>
                <w:szCs w:val="24"/>
              </w:rPr>
              <w:t>у</w:t>
            </w:r>
            <w:r w:rsidR="001B1ED0" w:rsidRPr="003D3D66">
              <w:rPr>
                <w:i/>
                <w:iCs/>
                <w:color w:val="000000" w:themeColor="text1"/>
                <w:sz w:val="24"/>
                <w:szCs w:val="24"/>
              </w:rPr>
              <w:t xml:space="preserve"> ділянк</w:t>
            </w:r>
            <w:r w:rsidR="001B1ED0">
              <w:rPr>
                <w:i/>
                <w:iCs/>
                <w:color w:val="000000" w:themeColor="text1"/>
                <w:sz w:val="24"/>
                <w:szCs w:val="24"/>
              </w:rPr>
              <w:t>у</w:t>
            </w:r>
            <w:r w:rsidR="001B1ED0" w:rsidRPr="003D3D66">
              <w:rPr>
                <w:i/>
                <w:iCs/>
                <w:color w:val="000000" w:themeColor="text1"/>
                <w:sz w:val="24"/>
                <w:szCs w:val="24"/>
              </w:rPr>
              <w:t xml:space="preserve"> з кадастровим номер</w:t>
            </w:r>
            <w:r w:rsidR="001B1ED0">
              <w:rPr>
                <w:i/>
                <w:iCs/>
                <w:color w:val="000000" w:themeColor="text1"/>
                <w:sz w:val="24"/>
                <w:szCs w:val="24"/>
              </w:rPr>
              <w:t>о</w:t>
            </w:r>
            <w:r w:rsidR="001B1ED0" w:rsidRPr="003D3D66">
              <w:rPr>
                <w:i/>
                <w:iCs/>
                <w:color w:val="000000" w:themeColor="text1"/>
                <w:sz w:val="24"/>
                <w:szCs w:val="24"/>
              </w:rPr>
              <w:t xml:space="preserve">м </w:t>
            </w:r>
            <w:r w:rsidR="001B1ED0">
              <w:rPr>
                <w:rFonts w:eastAsiaTheme="minorHAnsi"/>
                <w:i/>
                <w:sz w:val="24"/>
                <w:szCs w:val="24"/>
                <w:highlight w:val="white"/>
              </w:rPr>
              <w:t>8000000000:63:084:00</w:t>
            </w:r>
            <w:r w:rsidR="001B1ED0">
              <w:rPr>
                <w:rFonts w:eastAsiaTheme="minorHAnsi"/>
                <w:i/>
                <w:sz w:val="24"/>
                <w:szCs w:val="24"/>
              </w:rPr>
              <w:t>34</w:t>
            </w:r>
            <w:r w:rsidR="001B1ED0" w:rsidRPr="003D3D66">
              <w:rPr>
                <w:i/>
                <w:iCs/>
                <w:color w:val="000000" w:themeColor="text1"/>
                <w:sz w:val="24"/>
                <w:szCs w:val="24"/>
              </w:rPr>
              <w:t xml:space="preserve"> (</w:t>
            </w:r>
            <w:r w:rsidR="001B1ED0" w:rsidRPr="003D3D66">
              <w:rPr>
                <w:i/>
                <w:color w:val="000000" w:themeColor="text1"/>
                <w:sz w:val="24"/>
                <w:szCs w:val="24"/>
              </w:rPr>
              <w:t xml:space="preserve">код виду цільового призначення − </w:t>
            </w:r>
            <w:r w:rsidR="001B1ED0" w:rsidRPr="00A43048">
              <w:rPr>
                <w:i/>
                <w:sz w:val="24"/>
                <w:szCs w:val="24"/>
                <w:highlight w:val="white"/>
              </w:rPr>
              <w:t>07.08</w:t>
            </w:r>
            <w:r w:rsidR="001B1ED0" w:rsidRPr="00E553C7">
              <w:rPr>
                <w:rStyle w:val="a9"/>
                <w:sz w:val="24"/>
                <w:szCs w:val="24"/>
              </w:rPr>
              <w:t xml:space="preserve"> </w:t>
            </w:r>
            <w:r w:rsidR="001B1ED0" w:rsidRPr="00A43048">
              <w:rPr>
                <w:rStyle w:val="a9"/>
                <w:sz w:val="24"/>
                <w:szCs w:val="24"/>
              </w:rPr>
              <w:t>земельні ділянки загального користування, які використовуються як зелені насадження загального користування</w:t>
            </w:r>
            <w:r w:rsidR="001B1ED0">
              <w:rPr>
                <w:rStyle w:val="a9"/>
                <w:sz w:val="24"/>
                <w:szCs w:val="24"/>
              </w:rPr>
              <w:t xml:space="preserve">, категорія земель - </w:t>
            </w:r>
            <w:r w:rsidR="001B1ED0" w:rsidRPr="00CD0A63">
              <w:rPr>
                <w:i/>
                <w:iCs/>
                <w:sz w:val="24"/>
                <w:szCs w:val="24"/>
              </w:rPr>
              <w:t xml:space="preserve">землі </w:t>
            </w:r>
            <w:r w:rsidR="001B1ED0">
              <w:rPr>
                <w:i/>
                <w:iCs/>
                <w:sz w:val="24"/>
                <w:szCs w:val="24"/>
              </w:rPr>
              <w:t>рекреаційного</w:t>
            </w:r>
            <w:r w:rsidR="001B1ED0" w:rsidRPr="00CD0A63">
              <w:rPr>
                <w:i/>
                <w:iCs/>
                <w:sz w:val="24"/>
                <w:szCs w:val="24"/>
              </w:rPr>
              <w:t xml:space="preserve"> призначення</w:t>
            </w:r>
            <w:r w:rsidR="001B1ED0">
              <w:rPr>
                <w:i/>
                <w:iCs/>
                <w:sz w:val="24"/>
                <w:szCs w:val="24"/>
              </w:rPr>
              <w:t>)</w:t>
            </w:r>
            <w:r w:rsidR="001B1ED0" w:rsidRPr="003D3D66">
              <w:rPr>
                <w:i/>
                <w:color w:val="000000" w:themeColor="text1"/>
                <w:sz w:val="24"/>
                <w:szCs w:val="24"/>
              </w:rPr>
              <w:t>.</w:t>
            </w:r>
          </w:p>
          <w:p w14:paraId="0ADF0D75" w14:textId="77777777" w:rsidR="001B1ED0" w:rsidRDefault="001B1ED0" w:rsidP="001B1ED0">
            <w:pPr>
              <w:pStyle w:val="a5"/>
              <w:shd w:val="clear" w:color="auto" w:fill="auto"/>
              <w:spacing w:line="240" w:lineRule="auto"/>
              <w:jc w:val="both"/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</w:pPr>
            <w:r w:rsidRPr="002C621D">
              <w:rPr>
                <w:i/>
                <w:iCs/>
                <w:sz w:val="24"/>
                <w:szCs w:val="24"/>
                <w:shd w:val="clear" w:color="auto" w:fill="FFFFFF"/>
              </w:rPr>
              <w:t>Згідно з частиною першою статті 123 Земельного кодексу України надання у користування земельної ділянки, зареєстрованої в Державному земельному кадастрі відповідно до Закону України «Про Державний земельний кадастр» право власності на як</w:t>
            </w:r>
            <w:r w:rsidRPr="0007216C">
              <w:rPr>
                <w:i/>
                <w:iCs/>
                <w:sz w:val="24"/>
                <w:szCs w:val="24"/>
                <w:shd w:val="clear" w:color="auto" w:fill="FFFFFF"/>
              </w:rPr>
              <w:t xml:space="preserve">у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зареєстровано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у Державному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реєстрі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речових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прав на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нерухоме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майно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, без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зміни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її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меж та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цільового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призначення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здійснюється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без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складення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документації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із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землеустрою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.</w:t>
            </w:r>
          </w:p>
          <w:p w14:paraId="2A13E8C5" w14:textId="77777777" w:rsidR="001B1ED0" w:rsidRPr="003503DB" w:rsidRDefault="001B1ED0" w:rsidP="001B1ED0">
            <w:pPr>
              <w:pStyle w:val="a5"/>
              <w:shd w:val="clear" w:color="auto" w:fill="auto"/>
              <w:spacing w:line="240" w:lineRule="auto"/>
              <w:jc w:val="both"/>
              <w:rPr>
                <w:i/>
                <w:sz w:val="24"/>
                <w:szCs w:val="24"/>
              </w:rPr>
            </w:pP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Відтак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враховуючи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те,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що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земельн</w:t>
            </w:r>
            <w:r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а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ділянк</w:t>
            </w:r>
            <w:r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а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зареєстрован</w:t>
            </w:r>
            <w:r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а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в Державному земельному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кадастрі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, а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також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те,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що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право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комунальної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власності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на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вказан</w:t>
            </w:r>
            <w:r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у</w:t>
            </w:r>
            <w:proofErr w:type="spellEnd"/>
            <w:r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земельн</w:t>
            </w:r>
            <w:r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у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ділянк</w:t>
            </w:r>
            <w:r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у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зареєстровано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в Державному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реєстрі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речових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прав на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нерухоме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майно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зазначеним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проєктом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рішення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передбачається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надати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земельн</w:t>
            </w:r>
            <w:r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у</w:t>
            </w:r>
            <w:proofErr w:type="spellEnd"/>
            <w:r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ділянк</w:t>
            </w:r>
            <w:r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у</w:t>
            </w:r>
            <w:proofErr w:type="spellEnd"/>
            <w:r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в </w:t>
            </w:r>
            <w:proofErr w:type="spellStart"/>
            <w:r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постійне</w:t>
            </w:r>
            <w:proofErr w:type="spellEnd"/>
            <w:r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користування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без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зміни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ї</w:t>
            </w:r>
            <w:r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ї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меж та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цільового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призначення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.</w:t>
            </w:r>
          </w:p>
          <w:p w14:paraId="58D587EF" w14:textId="77777777" w:rsidR="001B1ED0" w:rsidRDefault="001B1ED0" w:rsidP="001B1ED0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надання або відмову в наданні в постійне користування земельної ділянки, оскільки відповідно до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12CCC8C6" w14:textId="77777777" w:rsidR="001B1ED0" w:rsidRDefault="001B1ED0" w:rsidP="001B1ED0">
            <w:pPr>
              <w:pStyle w:val="af1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Зазначене підтверджується, зокрема, рішеннями Верховного Суду від 28.04.2021 у справі № 826/8857/16, від 17.04.2018 у справі № 826/8107/16, від 16.09.2021 у справі № 826/8847/16.</w:t>
            </w:r>
          </w:p>
          <w:p w14:paraId="27FA0786" w14:textId="553F0B73" w:rsidR="004D1119" w:rsidRPr="00072A72" w:rsidRDefault="001B1ED0" w:rsidP="001B1ED0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9D3F21">
              <w:rPr>
                <w:i/>
                <w:sz w:val="24"/>
                <w:szCs w:val="24"/>
              </w:rPr>
              <w:t xml:space="preserve">Зважаючи на вказане, цей </w:t>
            </w:r>
            <w:proofErr w:type="spellStart"/>
            <w:r w:rsidRPr="009D3F21">
              <w:rPr>
                <w:i/>
                <w:sz w:val="24"/>
                <w:szCs w:val="24"/>
              </w:rPr>
              <w:t>проєкт</w:t>
            </w:r>
            <w:proofErr w:type="spellEnd"/>
            <w:r w:rsidRPr="009D3F21">
              <w:rPr>
                <w:i/>
                <w:sz w:val="24"/>
                <w:szCs w:val="24"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0881C78F" w14:textId="77777777" w:rsidR="004D1119" w:rsidRPr="007778A0" w:rsidRDefault="004D1119" w:rsidP="004D1119">
      <w:pPr>
        <w:pStyle w:val="1"/>
        <w:shd w:val="clear" w:color="auto" w:fill="auto"/>
        <w:tabs>
          <w:tab w:val="left" w:pos="624"/>
        </w:tabs>
        <w:spacing w:after="0"/>
        <w:ind w:firstLine="0"/>
        <w:rPr>
          <w:sz w:val="24"/>
          <w:szCs w:val="24"/>
          <w:lang w:val="uk-UA"/>
        </w:rPr>
      </w:pPr>
    </w:p>
    <w:p w14:paraId="75D16C0C" w14:textId="77777777" w:rsidR="004D1119" w:rsidRPr="004D1119" w:rsidRDefault="004D1119" w:rsidP="00A43048">
      <w:pPr>
        <w:pStyle w:val="1"/>
        <w:numPr>
          <w:ilvl w:val="0"/>
          <w:numId w:val="3"/>
        </w:numPr>
        <w:shd w:val="clear" w:color="auto" w:fill="auto"/>
        <w:tabs>
          <w:tab w:val="left" w:pos="567"/>
        </w:tabs>
        <w:spacing w:after="0"/>
        <w:ind w:left="426"/>
        <w:rPr>
          <w:sz w:val="24"/>
          <w:szCs w:val="24"/>
          <w:lang w:val="ru-RU"/>
        </w:rPr>
      </w:pPr>
      <w:r w:rsidRPr="004D1119">
        <w:rPr>
          <w:b/>
          <w:bCs/>
          <w:sz w:val="24"/>
          <w:szCs w:val="24"/>
          <w:lang w:val="ru-RU"/>
        </w:rPr>
        <w:t>Стан нормативно-</w:t>
      </w:r>
      <w:proofErr w:type="spellStart"/>
      <w:r w:rsidRPr="004D1119">
        <w:rPr>
          <w:b/>
          <w:bCs/>
          <w:sz w:val="24"/>
          <w:szCs w:val="24"/>
          <w:lang w:val="ru-RU"/>
        </w:rPr>
        <w:t>правової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бази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у </w:t>
      </w:r>
      <w:proofErr w:type="spellStart"/>
      <w:r w:rsidRPr="004D1119">
        <w:rPr>
          <w:b/>
          <w:bCs/>
          <w:sz w:val="24"/>
          <w:szCs w:val="24"/>
          <w:lang w:val="ru-RU"/>
        </w:rPr>
        <w:t>даній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сфері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правового </w:t>
      </w:r>
      <w:proofErr w:type="spellStart"/>
      <w:r w:rsidRPr="004D1119">
        <w:rPr>
          <w:b/>
          <w:bCs/>
          <w:sz w:val="24"/>
          <w:szCs w:val="24"/>
          <w:lang w:val="ru-RU"/>
        </w:rPr>
        <w:t>регулювання</w:t>
      </w:r>
      <w:proofErr w:type="spellEnd"/>
      <w:r w:rsidRPr="004D1119">
        <w:rPr>
          <w:b/>
          <w:bCs/>
          <w:sz w:val="24"/>
          <w:szCs w:val="24"/>
          <w:lang w:val="ru-RU"/>
        </w:rPr>
        <w:t>.</w:t>
      </w:r>
    </w:p>
    <w:p w14:paraId="7E2B03EA" w14:textId="17FDD298" w:rsidR="004D1119" w:rsidRDefault="004D1119" w:rsidP="006E4B08">
      <w:pPr>
        <w:pStyle w:val="1"/>
        <w:shd w:val="clear" w:color="auto" w:fill="auto"/>
        <w:spacing w:after="0"/>
        <w:ind w:firstLine="426"/>
        <w:contextualSpacing/>
        <w:jc w:val="both"/>
        <w:rPr>
          <w:sz w:val="24"/>
          <w:szCs w:val="24"/>
          <w:lang w:val="ru-RU"/>
        </w:rPr>
      </w:pPr>
      <w:proofErr w:type="spellStart"/>
      <w:r w:rsidRPr="004D1119">
        <w:rPr>
          <w:sz w:val="24"/>
          <w:szCs w:val="24"/>
          <w:lang w:val="ru-RU"/>
        </w:rPr>
        <w:t>Загальні</w:t>
      </w:r>
      <w:proofErr w:type="spellEnd"/>
      <w:r w:rsidRPr="004D1119">
        <w:rPr>
          <w:sz w:val="24"/>
          <w:szCs w:val="24"/>
          <w:lang w:val="ru-RU"/>
        </w:rPr>
        <w:t xml:space="preserve"> засади та порядок </w:t>
      </w:r>
      <w:proofErr w:type="spellStart"/>
      <w:r w:rsidR="00F6373E">
        <w:rPr>
          <w:sz w:val="24"/>
          <w:szCs w:val="24"/>
          <w:lang w:val="ru-RU"/>
        </w:rPr>
        <w:t>надання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земельних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ділянок</w:t>
      </w:r>
      <w:proofErr w:type="spellEnd"/>
      <w:r w:rsidRPr="004D1119">
        <w:rPr>
          <w:sz w:val="24"/>
          <w:szCs w:val="24"/>
          <w:lang w:val="ru-RU"/>
        </w:rPr>
        <w:t xml:space="preserve"> у </w:t>
      </w:r>
      <w:proofErr w:type="spellStart"/>
      <w:r w:rsidRPr="004D1119">
        <w:rPr>
          <w:sz w:val="24"/>
          <w:szCs w:val="24"/>
          <w:lang w:val="ru-RU"/>
        </w:rPr>
        <w:t>користування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зацікавленим</w:t>
      </w:r>
      <w:proofErr w:type="spellEnd"/>
      <w:r w:rsidRPr="004D1119">
        <w:rPr>
          <w:sz w:val="24"/>
          <w:szCs w:val="24"/>
          <w:lang w:val="ru-RU"/>
        </w:rPr>
        <w:t xml:space="preserve"> особам </w:t>
      </w:r>
      <w:proofErr w:type="spellStart"/>
      <w:r w:rsidRPr="004D1119">
        <w:rPr>
          <w:sz w:val="24"/>
          <w:szCs w:val="24"/>
          <w:lang w:val="ru-RU"/>
        </w:rPr>
        <w:t>визначено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Земельним</w:t>
      </w:r>
      <w:proofErr w:type="spellEnd"/>
      <w:r w:rsidRPr="004D1119">
        <w:rPr>
          <w:sz w:val="24"/>
          <w:szCs w:val="24"/>
          <w:lang w:val="ru-RU"/>
        </w:rPr>
        <w:t xml:space="preserve"> кодексом </w:t>
      </w:r>
      <w:proofErr w:type="spellStart"/>
      <w:r w:rsidRPr="004D1119">
        <w:rPr>
          <w:sz w:val="24"/>
          <w:szCs w:val="24"/>
          <w:lang w:val="ru-RU"/>
        </w:rPr>
        <w:t>України</w:t>
      </w:r>
      <w:proofErr w:type="spellEnd"/>
      <w:r w:rsidRPr="004D1119">
        <w:rPr>
          <w:sz w:val="24"/>
          <w:szCs w:val="24"/>
          <w:lang w:val="ru-RU"/>
        </w:rPr>
        <w:t xml:space="preserve"> та Порядком </w:t>
      </w:r>
      <w:proofErr w:type="spellStart"/>
      <w:r w:rsidRPr="004D1119">
        <w:rPr>
          <w:sz w:val="24"/>
          <w:szCs w:val="24"/>
          <w:lang w:val="ru-RU"/>
        </w:rPr>
        <w:t>набуття</w:t>
      </w:r>
      <w:proofErr w:type="spellEnd"/>
      <w:r w:rsidRPr="004D1119">
        <w:rPr>
          <w:sz w:val="24"/>
          <w:szCs w:val="24"/>
          <w:lang w:val="ru-RU"/>
        </w:rPr>
        <w:t xml:space="preserve"> прав на землю </w:t>
      </w:r>
      <w:proofErr w:type="spellStart"/>
      <w:r w:rsidRPr="004D1119">
        <w:rPr>
          <w:sz w:val="24"/>
          <w:szCs w:val="24"/>
          <w:lang w:val="ru-RU"/>
        </w:rPr>
        <w:t>із</w:t>
      </w:r>
      <w:proofErr w:type="spellEnd"/>
      <w:r w:rsidRPr="004D1119">
        <w:rPr>
          <w:sz w:val="24"/>
          <w:szCs w:val="24"/>
          <w:lang w:val="ru-RU"/>
        </w:rPr>
        <w:t xml:space="preserve"> земель </w:t>
      </w:r>
      <w:proofErr w:type="spellStart"/>
      <w:r w:rsidRPr="004D1119">
        <w:rPr>
          <w:sz w:val="24"/>
          <w:szCs w:val="24"/>
          <w:lang w:val="ru-RU"/>
        </w:rPr>
        <w:t>комунальної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власності</w:t>
      </w:r>
      <w:proofErr w:type="spellEnd"/>
      <w:r w:rsidRPr="004D1119">
        <w:rPr>
          <w:sz w:val="24"/>
          <w:szCs w:val="24"/>
          <w:lang w:val="ru-RU"/>
        </w:rPr>
        <w:t xml:space="preserve"> у </w:t>
      </w:r>
      <w:proofErr w:type="spellStart"/>
      <w:r w:rsidRPr="004D1119">
        <w:rPr>
          <w:sz w:val="24"/>
          <w:szCs w:val="24"/>
          <w:lang w:val="ru-RU"/>
        </w:rPr>
        <w:t>місті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Києві</w:t>
      </w:r>
      <w:proofErr w:type="spellEnd"/>
      <w:r w:rsidRPr="004D1119">
        <w:rPr>
          <w:sz w:val="24"/>
          <w:szCs w:val="24"/>
          <w:lang w:val="ru-RU"/>
        </w:rPr>
        <w:t xml:space="preserve">, </w:t>
      </w:r>
      <w:proofErr w:type="spellStart"/>
      <w:r w:rsidRPr="004D1119">
        <w:rPr>
          <w:sz w:val="24"/>
          <w:szCs w:val="24"/>
          <w:lang w:val="ru-RU"/>
        </w:rPr>
        <w:t>затвердженим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рішенням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="00A21758" w:rsidRPr="00A21758">
        <w:rPr>
          <w:sz w:val="24"/>
          <w:szCs w:val="24"/>
          <w:lang w:val="ru-RU"/>
        </w:rPr>
        <w:t>Київської</w:t>
      </w:r>
      <w:proofErr w:type="spellEnd"/>
      <w:r w:rsidR="00A21758" w:rsidRPr="00A21758">
        <w:rPr>
          <w:sz w:val="24"/>
          <w:szCs w:val="24"/>
          <w:lang w:val="ru-RU"/>
        </w:rPr>
        <w:t xml:space="preserve"> </w:t>
      </w:r>
      <w:proofErr w:type="spellStart"/>
      <w:r w:rsidR="00A21758" w:rsidRPr="00A21758">
        <w:rPr>
          <w:sz w:val="24"/>
          <w:szCs w:val="24"/>
          <w:lang w:val="ru-RU"/>
        </w:rPr>
        <w:t>міської</w:t>
      </w:r>
      <w:proofErr w:type="spellEnd"/>
      <w:r w:rsidR="00A21758" w:rsidRPr="00A21758">
        <w:rPr>
          <w:sz w:val="24"/>
          <w:szCs w:val="24"/>
          <w:lang w:val="ru-RU"/>
        </w:rPr>
        <w:t xml:space="preserve"> </w:t>
      </w:r>
      <w:r w:rsidR="00A21758" w:rsidRPr="00CD3A7D">
        <w:rPr>
          <w:sz w:val="24"/>
          <w:szCs w:val="24"/>
          <w:lang w:val="ru-RU"/>
        </w:rPr>
        <w:t>ради</w:t>
      </w:r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від</w:t>
      </w:r>
      <w:proofErr w:type="spellEnd"/>
      <w:r w:rsidRPr="004D1119">
        <w:rPr>
          <w:sz w:val="24"/>
          <w:szCs w:val="24"/>
          <w:lang w:val="ru-RU"/>
        </w:rPr>
        <w:t xml:space="preserve"> 20</w:t>
      </w:r>
      <w:r w:rsidR="0078503B">
        <w:rPr>
          <w:sz w:val="24"/>
          <w:szCs w:val="24"/>
          <w:lang w:val="ru-RU"/>
        </w:rPr>
        <w:t>.04.</w:t>
      </w:r>
      <w:r w:rsidRPr="004D1119">
        <w:rPr>
          <w:sz w:val="24"/>
          <w:szCs w:val="24"/>
          <w:lang w:val="ru-RU"/>
        </w:rPr>
        <w:t>2017 № 241/2463.</w:t>
      </w:r>
    </w:p>
    <w:p w14:paraId="3285B3C2" w14:textId="77777777" w:rsidR="006E4B08" w:rsidRPr="00FD0AEF" w:rsidRDefault="006E4B08" w:rsidP="006E4B08">
      <w:pPr>
        <w:pStyle w:val="1"/>
        <w:shd w:val="clear" w:color="auto" w:fill="auto"/>
        <w:spacing w:after="0"/>
        <w:ind w:firstLine="425"/>
        <w:jc w:val="both"/>
        <w:rPr>
          <w:i/>
          <w:sz w:val="24"/>
          <w:szCs w:val="24"/>
          <w:lang w:val="ru-RU"/>
        </w:rPr>
      </w:pPr>
      <w:proofErr w:type="spellStart"/>
      <w:r w:rsidRPr="00FD0AEF">
        <w:rPr>
          <w:sz w:val="24"/>
          <w:szCs w:val="24"/>
          <w:lang w:val="ru-RU"/>
        </w:rPr>
        <w:t>Проєкт</w:t>
      </w:r>
      <w:proofErr w:type="spellEnd"/>
      <w:r w:rsidRPr="00FD0AEF">
        <w:rPr>
          <w:sz w:val="24"/>
          <w:szCs w:val="24"/>
          <w:lang w:val="ru-RU"/>
        </w:rPr>
        <w:t xml:space="preserve"> </w:t>
      </w:r>
      <w:proofErr w:type="spellStart"/>
      <w:r w:rsidRPr="00FD0AEF">
        <w:rPr>
          <w:sz w:val="24"/>
          <w:szCs w:val="24"/>
          <w:lang w:val="ru-RU"/>
        </w:rPr>
        <w:t>рішення</w:t>
      </w:r>
      <w:proofErr w:type="spellEnd"/>
      <w:r w:rsidRPr="00FD0AEF">
        <w:rPr>
          <w:sz w:val="24"/>
          <w:szCs w:val="24"/>
          <w:lang w:val="ru-RU"/>
        </w:rPr>
        <w:t xml:space="preserve"> не </w:t>
      </w:r>
      <w:proofErr w:type="spellStart"/>
      <w:r w:rsidRPr="00FD0AEF">
        <w:rPr>
          <w:sz w:val="24"/>
          <w:szCs w:val="24"/>
          <w:lang w:val="ru-RU"/>
        </w:rPr>
        <w:t>стосується</w:t>
      </w:r>
      <w:proofErr w:type="spellEnd"/>
      <w:r w:rsidRPr="00FD0AEF">
        <w:rPr>
          <w:sz w:val="24"/>
          <w:szCs w:val="24"/>
          <w:lang w:val="ru-RU"/>
        </w:rPr>
        <w:t xml:space="preserve"> прав і </w:t>
      </w:r>
      <w:proofErr w:type="spellStart"/>
      <w:r w:rsidRPr="00FD0AEF">
        <w:rPr>
          <w:sz w:val="24"/>
          <w:szCs w:val="24"/>
          <w:lang w:val="ru-RU"/>
        </w:rPr>
        <w:t>соціальної</w:t>
      </w:r>
      <w:proofErr w:type="spellEnd"/>
      <w:r w:rsidRPr="00FD0AEF">
        <w:rPr>
          <w:sz w:val="24"/>
          <w:szCs w:val="24"/>
          <w:lang w:val="ru-RU"/>
        </w:rPr>
        <w:t xml:space="preserve"> </w:t>
      </w:r>
      <w:proofErr w:type="spellStart"/>
      <w:r w:rsidRPr="00FD0AEF">
        <w:rPr>
          <w:sz w:val="24"/>
          <w:szCs w:val="24"/>
          <w:lang w:val="ru-RU"/>
        </w:rPr>
        <w:t>захищеності</w:t>
      </w:r>
      <w:proofErr w:type="spellEnd"/>
      <w:r w:rsidRPr="00FD0AEF">
        <w:rPr>
          <w:sz w:val="24"/>
          <w:szCs w:val="24"/>
          <w:lang w:val="ru-RU"/>
        </w:rPr>
        <w:t xml:space="preserve"> </w:t>
      </w:r>
      <w:proofErr w:type="spellStart"/>
      <w:r w:rsidRPr="00FD0AEF">
        <w:rPr>
          <w:sz w:val="24"/>
          <w:szCs w:val="24"/>
          <w:lang w:val="ru-RU"/>
        </w:rPr>
        <w:t>осіб</w:t>
      </w:r>
      <w:proofErr w:type="spellEnd"/>
      <w:r w:rsidRPr="00FD0AEF">
        <w:rPr>
          <w:sz w:val="24"/>
          <w:szCs w:val="24"/>
          <w:lang w:val="ru-RU"/>
        </w:rPr>
        <w:t xml:space="preserve"> з </w:t>
      </w:r>
      <w:proofErr w:type="spellStart"/>
      <w:r w:rsidRPr="00FD0AEF">
        <w:rPr>
          <w:sz w:val="24"/>
          <w:szCs w:val="24"/>
          <w:lang w:val="ru-RU"/>
        </w:rPr>
        <w:t>інвалідністю</w:t>
      </w:r>
      <w:proofErr w:type="spellEnd"/>
      <w:r w:rsidRPr="00FD0AEF">
        <w:rPr>
          <w:sz w:val="24"/>
          <w:szCs w:val="24"/>
          <w:lang w:val="ru-RU"/>
        </w:rPr>
        <w:t xml:space="preserve"> та не </w:t>
      </w:r>
      <w:proofErr w:type="spellStart"/>
      <w:r w:rsidRPr="00FD0AEF">
        <w:rPr>
          <w:sz w:val="24"/>
          <w:szCs w:val="24"/>
          <w:lang w:val="ru-RU"/>
        </w:rPr>
        <w:t>матиме</w:t>
      </w:r>
      <w:proofErr w:type="spellEnd"/>
      <w:r w:rsidRPr="00FD0AEF">
        <w:rPr>
          <w:sz w:val="24"/>
          <w:szCs w:val="24"/>
          <w:lang w:val="ru-RU"/>
        </w:rPr>
        <w:t xml:space="preserve"> </w:t>
      </w:r>
      <w:proofErr w:type="spellStart"/>
      <w:r w:rsidRPr="00FD0AEF">
        <w:rPr>
          <w:sz w:val="24"/>
          <w:szCs w:val="24"/>
          <w:lang w:val="ru-RU"/>
        </w:rPr>
        <w:t>впливу</w:t>
      </w:r>
      <w:proofErr w:type="spellEnd"/>
      <w:r w:rsidRPr="00FD0AEF">
        <w:rPr>
          <w:sz w:val="24"/>
          <w:szCs w:val="24"/>
          <w:lang w:val="ru-RU"/>
        </w:rPr>
        <w:t xml:space="preserve"> на </w:t>
      </w:r>
      <w:proofErr w:type="spellStart"/>
      <w:r w:rsidRPr="00FD0AEF">
        <w:rPr>
          <w:sz w:val="24"/>
          <w:szCs w:val="24"/>
          <w:lang w:val="ru-RU"/>
        </w:rPr>
        <w:t>життєдіяльність</w:t>
      </w:r>
      <w:proofErr w:type="spellEnd"/>
      <w:r w:rsidRPr="00FD0AEF">
        <w:rPr>
          <w:sz w:val="24"/>
          <w:szCs w:val="24"/>
          <w:lang w:val="ru-RU"/>
        </w:rPr>
        <w:t xml:space="preserve"> </w:t>
      </w:r>
      <w:proofErr w:type="spellStart"/>
      <w:r w:rsidRPr="00FD0AEF">
        <w:rPr>
          <w:sz w:val="24"/>
          <w:szCs w:val="24"/>
          <w:lang w:val="ru-RU"/>
        </w:rPr>
        <w:t>цієї</w:t>
      </w:r>
      <w:proofErr w:type="spellEnd"/>
      <w:r w:rsidRPr="00FD0AEF">
        <w:rPr>
          <w:sz w:val="24"/>
          <w:szCs w:val="24"/>
          <w:lang w:val="ru-RU"/>
        </w:rPr>
        <w:t xml:space="preserve"> </w:t>
      </w:r>
      <w:proofErr w:type="spellStart"/>
      <w:r w:rsidRPr="00FD0AEF">
        <w:rPr>
          <w:sz w:val="24"/>
          <w:szCs w:val="24"/>
          <w:lang w:val="ru-RU"/>
        </w:rPr>
        <w:t>категорії</w:t>
      </w:r>
      <w:proofErr w:type="spellEnd"/>
      <w:r w:rsidRPr="00FD0AEF">
        <w:rPr>
          <w:sz w:val="24"/>
          <w:szCs w:val="24"/>
          <w:lang w:val="ru-RU"/>
        </w:rPr>
        <w:t>.</w:t>
      </w:r>
    </w:p>
    <w:p w14:paraId="4E4DF244" w14:textId="77777777" w:rsidR="006E4B08" w:rsidRPr="00FD0AEF" w:rsidRDefault="006E4B08" w:rsidP="006E4B08">
      <w:pPr>
        <w:pStyle w:val="1"/>
        <w:spacing w:after="0"/>
        <w:ind w:firstLine="425"/>
        <w:jc w:val="both"/>
        <w:rPr>
          <w:i/>
          <w:sz w:val="24"/>
          <w:szCs w:val="24"/>
          <w:lang w:val="ru-RU"/>
        </w:rPr>
      </w:pPr>
      <w:proofErr w:type="spellStart"/>
      <w:r w:rsidRPr="00FD0AEF">
        <w:rPr>
          <w:sz w:val="24"/>
          <w:szCs w:val="24"/>
          <w:shd w:val="clear" w:color="auto" w:fill="FFFFFF"/>
          <w:lang w:val="ru-RU"/>
        </w:rPr>
        <w:t>Проєкт</w:t>
      </w:r>
      <w:proofErr w:type="spellEnd"/>
      <w:r w:rsidRPr="00FD0AEF"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FD0AEF">
        <w:rPr>
          <w:sz w:val="24"/>
          <w:szCs w:val="24"/>
          <w:shd w:val="clear" w:color="auto" w:fill="FFFFFF"/>
          <w:lang w:val="ru-RU"/>
        </w:rPr>
        <w:t>рішення</w:t>
      </w:r>
      <w:proofErr w:type="spellEnd"/>
      <w:r w:rsidRPr="00FD0AEF">
        <w:rPr>
          <w:sz w:val="24"/>
          <w:szCs w:val="24"/>
          <w:shd w:val="clear" w:color="auto" w:fill="FFFFFF"/>
          <w:lang w:val="ru-RU"/>
        </w:rPr>
        <w:t xml:space="preserve"> не </w:t>
      </w:r>
      <w:proofErr w:type="spellStart"/>
      <w:r w:rsidRPr="00FD0AEF">
        <w:rPr>
          <w:sz w:val="24"/>
          <w:szCs w:val="24"/>
          <w:shd w:val="clear" w:color="auto" w:fill="FFFFFF"/>
          <w:lang w:val="ru-RU"/>
        </w:rPr>
        <w:t>містить</w:t>
      </w:r>
      <w:proofErr w:type="spellEnd"/>
      <w:r w:rsidRPr="00FD0AEF"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FD0AEF">
        <w:rPr>
          <w:sz w:val="24"/>
          <w:szCs w:val="24"/>
          <w:shd w:val="clear" w:color="auto" w:fill="FFFFFF"/>
          <w:lang w:val="ru-RU"/>
        </w:rPr>
        <w:t>службової</w:t>
      </w:r>
      <w:proofErr w:type="spellEnd"/>
      <w:r w:rsidRPr="00FD0AEF"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FD0AEF">
        <w:rPr>
          <w:sz w:val="24"/>
          <w:szCs w:val="24"/>
          <w:shd w:val="clear" w:color="auto" w:fill="FFFFFF"/>
          <w:lang w:val="ru-RU"/>
        </w:rPr>
        <w:t>інформації</w:t>
      </w:r>
      <w:proofErr w:type="spellEnd"/>
      <w:r w:rsidRPr="00FD0AEF">
        <w:rPr>
          <w:sz w:val="24"/>
          <w:szCs w:val="24"/>
          <w:shd w:val="clear" w:color="auto" w:fill="FFFFFF"/>
          <w:lang w:val="ru-RU"/>
        </w:rPr>
        <w:t xml:space="preserve"> у </w:t>
      </w:r>
      <w:proofErr w:type="spellStart"/>
      <w:r w:rsidRPr="00FD0AEF">
        <w:rPr>
          <w:sz w:val="24"/>
          <w:szCs w:val="24"/>
          <w:shd w:val="clear" w:color="auto" w:fill="FFFFFF"/>
          <w:lang w:val="ru-RU"/>
        </w:rPr>
        <w:t>розумінні</w:t>
      </w:r>
      <w:proofErr w:type="spellEnd"/>
      <w:r w:rsidRPr="00FD0AEF"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FD0AEF">
        <w:rPr>
          <w:sz w:val="24"/>
          <w:szCs w:val="24"/>
          <w:shd w:val="clear" w:color="auto" w:fill="FFFFFF"/>
          <w:lang w:val="ru-RU"/>
        </w:rPr>
        <w:t>статті</w:t>
      </w:r>
      <w:proofErr w:type="spellEnd"/>
      <w:r w:rsidRPr="00FD0AEF">
        <w:rPr>
          <w:sz w:val="24"/>
          <w:szCs w:val="24"/>
          <w:shd w:val="clear" w:color="auto" w:fill="FFFFFF"/>
          <w:lang w:val="ru-RU"/>
        </w:rPr>
        <w:t xml:space="preserve"> 6 Закону </w:t>
      </w:r>
      <w:proofErr w:type="spellStart"/>
      <w:r w:rsidRPr="00FD0AEF">
        <w:rPr>
          <w:sz w:val="24"/>
          <w:szCs w:val="24"/>
          <w:shd w:val="clear" w:color="auto" w:fill="FFFFFF"/>
          <w:lang w:val="ru-RU"/>
        </w:rPr>
        <w:t>України</w:t>
      </w:r>
      <w:proofErr w:type="spellEnd"/>
      <w:r w:rsidRPr="00FD0AEF">
        <w:rPr>
          <w:sz w:val="24"/>
          <w:szCs w:val="24"/>
          <w:shd w:val="clear" w:color="auto" w:fill="FFFFFF"/>
          <w:lang w:val="ru-RU"/>
        </w:rPr>
        <w:t xml:space="preserve"> «Про доступ до </w:t>
      </w:r>
      <w:proofErr w:type="spellStart"/>
      <w:r w:rsidRPr="00FD0AEF">
        <w:rPr>
          <w:sz w:val="24"/>
          <w:szCs w:val="24"/>
          <w:shd w:val="clear" w:color="auto" w:fill="FFFFFF"/>
          <w:lang w:val="ru-RU"/>
        </w:rPr>
        <w:t>публічної</w:t>
      </w:r>
      <w:proofErr w:type="spellEnd"/>
      <w:r w:rsidRPr="00FD0AEF"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FD0AEF">
        <w:rPr>
          <w:sz w:val="24"/>
          <w:szCs w:val="24"/>
          <w:shd w:val="clear" w:color="auto" w:fill="FFFFFF"/>
          <w:lang w:val="ru-RU"/>
        </w:rPr>
        <w:t>інформації</w:t>
      </w:r>
      <w:proofErr w:type="spellEnd"/>
      <w:r w:rsidRPr="00FD0AEF">
        <w:rPr>
          <w:sz w:val="24"/>
          <w:szCs w:val="24"/>
          <w:shd w:val="clear" w:color="auto" w:fill="FFFFFF"/>
          <w:lang w:val="ru-RU"/>
        </w:rPr>
        <w:t>».</w:t>
      </w:r>
    </w:p>
    <w:p w14:paraId="1F53FDE9" w14:textId="77777777" w:rsidR="006E4B08" w:rsidRDefault="006E4B08" w:rsidP="006E4B08">
      <w:pPr>
        <w:pStyle w:val="1"/>
        <w:shd w:val="clear" w:color="auto" w:fill="auto"/>
        <w:tabs>
          <w:tab w:val="left" w:pos="709"/>
          <w:tab w:val="left" w:pos="851"/>
        </w:tabs>
        <w:spacing w:after="0"/>
        <w:ind w:firstLine="425"/>
        <w:jc w:val="both"/>
        <w:rPr>
          <w:sz w:val="24"/>
          <w:szCs w:val="24"/>
          <w:lang w:val="ru-RU"/>
        </w:rPr>
      </w:pPr>
      <w:proofErr w:type="spellStart"/>
      <w:r w:rsidRPr="00FD0AEF">
        <w:rPr>
          <w:sz w:val="24"/>
          <w:szCs w:val="24"/>
          <w:lang w:val="ru-RU"/>
        </w:rPr>
        <w:t>Проєкт</w:t>
      </w:r>
      <w:proofErr w:type="spellEnd"/>
      <w:r w:rsidRPr="00FD0AEF">
        <w:rPr>
          <w:sz w:val="24"/>
          <w:szCs w:val="24"/>
          <w:lang w:val="ru-RU"/>
        </w:rPr>
        <w:t xml:space="preserve"> </w:t>
      </w:r>
      <w:proofErr w:type="spellStart"/>
      <w:r w:rsidRPr="00FD0AEF">
        <w:rPr>
          <w:sz w:val="24"/>
          <w:szCs w:val="24"/>
          <w:lang w:val="ru-RU"/>
        </w:rPr>
        <w:t>рішення</w:t>
      </w:r>
      <w:proofErr w:type="spellEnd"/>
      <w:r w:rsidRPr="00FD0AEF">
        <w:rPr>
          <w:sz w:val="24"/>
          <w:szCs w:val="24"/>
          <w:lang w:val="ru-RU"/>
        </w:rPr>
        <w:t xml:space="preserve"> не </w:t>
      </w:r>
      <w:proofErr w:type="spellStart"/>
      <w:r w:rsidRPr="00FD0AEF">
        <w:rPr>
          <w:sz w:val="24"/>
          <w:szCs w:val="24"/>
          <w:lang w:val="ru-RU"/>
        </w:rPr>
        <w:t>містить</w:t>
      </w:r>
      <w:proofErr w:type="spellEnd"/>
      <w:r w:rsidRPr="00FD0AEF">
        <w:rPr>
          <w:sz w:val="24"/>
          <w:szCs w:val="24"/>
          <w:lang w:val="ru-RU"/>
        </w:rPr>
        <w:t xml:space="preserve"> </w:t>
      </w:r>
      <w:proofErr w:type="spellStart"/>
      <w:r w:rsidRPr="00FD0AEF">
        <w:rPr>
          <w:sz w:val="24"/>
          <w:szCs w:val="24"/>
          <w:lang w:val="ru-RU"/>
        </w:rPr>
        <w:t>інформації</w:t>
      </w:r>
      <w:proofErr w:type="spellEnd"/>
      <w:r w:rsidRPr="00FD0AEF">
        <w:rPr>
          <w:sz w:val="24"/>
          <w:szCs w:val="24"/>
          <w:shd w:val="clear" w:color="auto" w:fill="FFFFFF"/>
          <w:lang w:val="ru-RU"/>
        </w:rPr>
        <w:t xml:space="preserve"> про </w:t>
      </w:r>
      <w:proofErr w:type="spellStart"/>
      <w:r w:rsidRPr="00FD0AEF">
        <w:rPr>
          <w:sz w:val="24"/>
          <w:szCs w:val="24"/>
          <w:shd w:val="clear" w:color="auto" w:fill="FFFFFF"/>
          <w:lang w:val="ru-RU"/>
        </w:rPr>
        <w:t>фізичну</w:t>
      </w:r>
      <w:proofErr w:type="spellEnd"/>
      <w:r w:rsidRPr="00FD0AEF">
        <w:rPr>
          <w:sz w:val="24"/>
          <w:szCs w:val="24"/>
          <w:shd w:val="clear" w:color="auto" w:fill="FFFFFF"/>
          <w:lang w:val="ru-RU"/>
        </w:rPr>
        <w:t xml:space="preserve"> особу (</w:t>
      </w:r>
      <w:proofErr w:type="spellStart"/>
      <w:r w:rsidRPr="00FD0AEF">
        <w:rPr>
          <w:sz w:val="24"/>
          <w:szCs w:val="24"/>
          <w:shd w:val="clear" w:color="auto" w:fill="FFFFFF"/>
          <w:lang w:val="ru-RU"/>
        </w:rPr>
        <w:t>персональні</w:t>
      </w:r>
      <w:proofErr w:type="spellEnd"/>
      <w:r w:rsidRPr="00FD0AEF"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FD0AEF">
        <w:rPr>
          <w:sz w:val="24"/>
          <w:szCs w:val="24"/>
          <w:shd w:val="clear" w:color="auto" w:fill="FFFFFF"/>
          <w:lang w:val="ru-RU"/>
        </w:rPr>
        <w:t>дані</w:t>
      </w:r>
      <w:proofErr w:type="spellEnd"/>
      <w:r w:rsidRPr="00FD0AEF">
        <w:rPr>
          <w:sz w:val="24"/>
          <w:szCs w:val="24"/>
          <w:shd w:val="clear" w:color="auto" w:fill="FFFFFF"/>
          <w:lang w:val="ru-RU"/>
        </w:rPr>
        <w:t xml:space="preserve">) у </w:t>
      </w:r>
      <w:proofErr w:type="spellStart"/>
      <w:r w:rsidRPr="00FD0AEF">
        <w:rPr>
          <w:sz w:val="24"/>
          <w:szCs w:val="24"/>
          <w:shd w:val="clear" w:color="auto" w:fill="FFFFFF"/>
          <w:lang w:val="ru-RU"/>
        </w:rPr>
        <w:t>розумінні</w:t>
      </w:r>
      <w:proofErr w:type="spellEnd"/>
      <w:r w:rsidRPr="00FD0AEF">
        <w:rPr>
          <w:sz w:val="24"/>
          <w:szCs w:val="24"/>
          <w:shd w:val="clear" w:color="auto" w:fill="FFFFFF"/>
          <w:lang w:val="ru-RU"/>
        </w:rPr>
        <w:t xml:space="preserve"> статей 11 та 21 Закону </w:t>
      </w:r>
      <w:proofErr w:type="spellStart"/>
      <w:r w:rsidRPr="00FD0AEF">
        <w:rPr>
          <w:sz w:val="24"/>
          <w:szCs w:val="24"/>
          <w:shd w:val="clear" w:color="auto" w:fill="FFFFFF"/>
          <w:lang w:val="ru-RU"/>
        </w:rPr>
        <w:t>України</w:t>
      </w:r>
      <w:proofErr w:type="spellEnd"/>
      <w:r w:rsidRPr="00FD0AEF">
        <w:rPr>
          <w:sz w:val="24"/>
          <w:szCs w:val="24"/>
          <w:shd w:val="clear" w:color="auto" w:fill="FFFFFF"/>
          <w:lang w:val="ru-RU"/>
        </w:rPr>
        <w:t xml:space="preserve"> «Про </w:t>
      </w:r>
      <w:proofErr w:type="spellStart"/>
      <w:r w:rsidRPr="00FD0AEF">
        <w:rPr>
          <w:sz w:val="24"/>
          <w:szCs w:val="24"/>
          <w:shd w:val="clear" w:color="auto" w:fill="FFFFFF"/>
          <w:lang w:val="ru-RU"/>
        </w:rPr>
        <w:t>інформацію</w:t>
      </w:r>
      <w:proofErr w:type="spellEnd"/>
      <w:r w:rsidRPr="00FD0AEF">
        <w:rPr>
          <w:sz w:val="24"/>
          <w:szCs w:val="24"/>
          <w:shd w:val="clear" w:color="auto" w:fill="FFFFFF"/>
          <w:lang w:val="ru-RU"/>
        </w:rPr>
        <w:t xml:space="preserve">» та </w:t>
      </w:r>
      <w:proofErr w:type="spellStart"/>
      <w:r w:rsidRPr="00FD0AEF">
        <w:rPr>
          <w:sz w:val="24"/>
          <w:szCs w:val="24"/>
          <w:shd w:val="clear" w:color="auto" w:fill="FFFFFF"/>
          <w:lang w:val="ru-RU"/>
        </w:rPr>
        <w:t>статті</w:t>
      </w:r>
      <w:proofErr w:type="spellEnd"/>
      <w:r w:rsidRPr="00FD0AEF">
        <w:rPr>
          <w:sz w:val="24"/>
          <w:szCs w:val="24"/>
          <w:shd w:val="clear" w:color="auto" w:fill="FFFFFF"/>
          <w:lang w:val="ru-RU"/>
        </w:rPr>
        <w:t xml:space="preserve"> 2 Закону </w:t>
      </w:r>
      <w:proofErr w:type="spellStart"/>
      <w:r w:rsidRPr="00FD0AEF">
        <w:rPr>
          <w:sz w:val="24"/>
          <w:szCs w:val="24"/>
          <w:shd w:val="clear" w:color="auto" w:fill="FFFFFF"/>
          <w:lang w:val="ru-RU"/>
        </w:rPr>
        <w:t>України</w:t>
      </w:r>
      <w:proofErr w:type="spellEnd"/>
      <w:r w:rsidRPr="00FD0AEF">
        <w:rPr>
          <w:sz w:val="24"/>
          <w:szCs w:val="24"/>
          <w:shd w:val="clear" w:color="auto" w:fill="FFFFFF"/>
          <w:lang w:val="ru-RU"/>
        </w:rPr>
        <w:t xml:space="preserve"> «Про </w:t>
      </w:r>
      <w:proofErr w:type="spellStart"/>
      <w:r w:rsidRPr="00FD0AEF">
        <w:rPr>
          <w:sz w:val="24"/>
          <w:szCs w:val="24"/>
          <w:shd w:val="clear" w:color="auto" w:fill="FFFFFF"/>
          <w:lang w:val="ru-RU"/>
        </w:rPr>
        <w:t>захист</w:t>
      </w:r>
      <w:proofErr w:type="spellEnd"/>
      <w:r w:rsidRPr="00FD0AEF"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FD0AEF">
        <w:rPr>
          <w:sz w:val="24"/>
          <w:szCs w:val="24"/>
          <w:shd w:val="clear" w:color="auto" w:fill="FFFFFF"/>
          <w:lang w:val="ru-RU"/>
        </w:rPr>
        <w:t>персональних</w:t>
      </w:r>
      <w:proofErr w:type="spellEnd"/>
      <w:r w:rsidRPr="00FD0AEF"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FD0AEF">
        <w:rPr>
          <w:sz w:val="24"/>
          <w:szCs w:val="24"/>
          <w:shd w:val="clear" w:color="auto" w:fill="FFFFFF"/>
          <w:lang w:val="ru-RU"/>
        </w:rPr>
        <w:t>даних</w:t>
      </w:r>
      <w:proofErr w:type="spellEnd"/>
      <w:r w:rsidRPr="00FD0AEF">
        <w:rPr>
          <w:sz w:val="24"/>
          <w:szCs w:val="24"/>
          <w:shd w:val="clear" w:color="auto" w:fill="FFFFFF"/>
          <w:lang w:val="ru-RU"/>
        </w:rPr>
        <w:t>»</w:t>
      </w:r>
      <w:r w:rsidRPr="00FD0AEF">
        <w:rPr>
          <w:sz w:val="24"/>
          <w:szCs w:val="24"/>
          <w:lang w:val="ru-RU"/>
        </w:rPr>
        <w:t>.</w:t>
      </w:r>
    </w:p>
    <w:p w14:paraId="2955D0AA" w14:textId="77777777" w:rsidR="004D1119" w:rsidRPr="00456FAA" w:rsidRDefault="004D1119" w:rsidP="00A43048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spacing w:after="0"/>
        <w:ind w:firstLine="142"/>
        <w:rPr>
          <w:sz w:val="24"/>
          <w:szCs w:val="24"/>
        </w:rPr>
      </w:pPr>
      <w:proofErr w:type="spellStart"/>
      <w:r w:rsidRPr="00456FAA">
        <w:rPr>
          <w:b/>
          <w:bCs/>
          <w:sz w:val="24"/>
          <w:szCs w:val="24"/>
        </w:rPr>
        <w:lastRenderedPageBreak/>
        <w:t>Фінансово-економічне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обґрунтування</w:t>
      </w:r>
      <w:proofErr w:type="spellEnd"/>
      <w:r w:rsidRPr="00456FAA">
        <w:rPr>
          <w:b/>
          <w:bCs/>
          <w:sz w:val="24"/>
          <w:szCs w:val="24"/>
        </w:rPr>
        <w:t>.</w:t>
      </w:r>
    </w:p>
    <w:p w14:paraId="5C32C39A" w14:textId="77777777" w:rsidR="004D1119" w:rsidRDefault="004D1119" w:rsidP="007778A0">
      <w:pPr>
        <w:pStyle w:val="1"/>
        <w:shd w:val="clear" w:color="auto" w:fill="auto"/>
        <w:spacing w:after="100"/>
        <w:ind w:left="426" w:firstLine="0"/>
        <w:jc w:val="both"/>
        <w:rPr>
          <w:sz w:val="24"/>
          <w:szCs w:val="24"/>
          <w:lang w:val="ru-RU"/>
        </w:rPr>
      </w:pPr>
      <w:proofErr w:type="spellStart"/>
      <w:r w:rsidRPr="004D1119">
        <w:rPr>
          <w:sz w:val="24"/>
          <w:szCs w:val="24"/>
          <w:lang w:val="ru-RU"/>
        </w:rPr>
        <w:t>Реалізація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рішення</w:t>
      </w:r>
      <w:proofErr w:type="spellEnd"/>
      <w:r w:rsidRPr="004D1119">
        <w:rPr>
          <w:sz w:val="24"/>
          <w:szCs w:val="24"/>
          <w:lang w:val="ru-RU"/>
        </w:rPr>
        <w:t xml:space="preserve"> не </w:t>
      </w:r>
      <w:proofErr w:type="spellStart"/>
      <w:r w:rsidRPr="004D1119">
        <w:rPr>
          <w:sz w:val="24"/>
          <w:szCs w:val="24"/>
          <w:lang w:val="ru-RU"/>
        </w:rPr>
        <w:t>потребує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додаткових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витрат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міського</w:t>
      </w:r>
      <w:proofErr w:type="spellEnd"/>
      <w:r w:rsidRPr="004D1119">
        <w:rPr>
          <w:sz w:val="24"/>
          <w:szCs w:val="24"/>
          <w:lang w:val="ru-RU"/>
        </w:rPr>
        <w:t xml:space="preserve"> бюджету.</w:t>
      </w:r>
    </w:p>
    <w:p w14:paraId="531FBAB2" w14:textId="1A73FDC4" w:rsidR="00F6373E" w:rsidRDefault="00F6373E" w:rsidP="00F6373E">
      <w:pPr>
        <w:pStyle w:val="1"/>
        <w:shd w:val="clear" w:color="auto" w:fill="auto"/>
        <w:spacing w:after="0"/>
        <w:ind w:firstLine="425"/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Відповідно</w:t>
      </w:r>
      <w:proofErr w:type="spellEnd"/>
      <w:r>
        <w:rPr>
          <w:sz w:val="24"/>
          <w:szCs w:val="24"/>
          <w:lang w:val="ru-RU"/>
        </w:rPr>
        <w:t xml:space="preserve"> до </w:t>
      </w:r>
      <w:proofErr w:type="spellStart"/>
      <w:r>
        <w:rPr>
          <w:sz w:val="24"/>
          <w:szCs w:val="24"/>
          <w:lang w:val="ru-RU"/>
        </w:rPr>
        <w:t>Податкового</w:t>
      </w:r>
      <w:proofErr w:type="spellEnd"/>
      <w:r>
        <w:rPr>
          <w:sz w:val="24"/>
          <w:szCs w:val="24"/>
          <w:lang w:val="ru-RU"/>
        </w:rPr>
        <w:t xml:space="preserve"> кодексу </w:t>
      </w:r>
      <w:proofErr w:type="spellStart"/>
      <w:r>
        <w:rPr>
          <w:sz w:val="24"/>
          <w:szCs w:val="24"/>
          <w:lang w:val="ru-RU"/>
        </w:rPr>
        <w:t>України</w:t>
      </w:r>
      <w:proofErr w:type="spellEnd"/>
      <w:r>
        <w:rPr>
          <w:sz w:val="24"/>
          <w:szCs w:val="24"/>
          <w:lang w:val="ru-RU"/>
        </w:rPr>
        <w:t xml:space="preserve"> та </w:t>
      </w:r>
      <w:proofErr w:type="spellStart"/>
      <w:r>
        <w:rPr>
          <w:sz w:val="24"/>
          <w:szCs w:val="24"/>
          <w:lang w:val="ru-RU"/>
        </w:rPr>
        <w:t>Положення</w:t>
      </w:r>
      <w:proofErr w:type="spellEnd"/>
      <w:r>
        <w:rPr>
          <w:sz w:val="24"/>
          <w:szCs w:val="24"/>
          <w:lang w:val="ru-RU"/>
        </w:rPr>
        <w:t xml:space="preserve"> про плату за землю в </w:t>
      </w:r>
      <w:proofErr w:type="spellStart"/>
      <w:r>
        <w:rPr>
          <w:sz w:val="24"/>
          <w:szCs w:val="24"/>
          <w:lang w:val="ru-RU"/>
        </w:rPr>
        <w:t>місті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Києві</w:t>
      </w:r>
      <w:proofErr w:type="spellEnd"/>
      <w:r>
        <w:rPr>
          <w:sz w:val="24"/>
          <w:szCs w:val="24"/>
          <w:lang w:val="ru-RU"/>
        </w:rPr>
        <w:t xml:space="preserve">, </w:t>
      </w:r>
      <w:proofErr w:type="spellStart"/>
      <w:r>
        <w:rPr>
          <w:sz w:val="24"/>
          <w:szCs w:val="24"/>
          <w:lang w:val="ru-RU"/>
        </w:rPr>
        <w:t>затвердженого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рішенням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Київської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міської</w:t>
      </w:r>
      <w:proofErr w:type="spellEnd"/>
      <w:r>
        <w:rPr>
          <w:sz w:val="24"/>
          <w:szCs w:val="24"/>
          <w:lang w:val="ru-RU"/>
        </w:rPr>
        <w:t xml:space="preserve"> ради </w:t>
      </w:r>
      <w:proofErr w:type="spellStart"/>
      <w:r>
        <w:rPr>
          <w:sz w:val="24"/>
          <w:szCs w:val="24"/>
          <w:lang w:val="ru-RU"/>
        </w:rPr>
        <w:t>від</w:t>
      </w:r>
      <w:proofErr w:type="spellEnd"/>
      <w:r>
        <w:rPr>
          <w:sz w:val="24"/>
          <w:szCs w:val="24"/>
          <w:lang w:val="ru-RU"/>
        </w:rPr>
        <w:t xml:space="preserve"> 23.06.2011 № 242/5629 «Про </w:t>
      </w:r>
      <w:proofErr w:type="spellStart"/>
      <w:r>
        <w:rPr>
          <w:sz w:val="24"/>
          <w:szCs w:val="24"/>
          <w:lang w:val="ru-RU"/>
        </w:rPr>
        <w:t>встановлення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місцевих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податків</w:t>
      </w:r>
      <w:proofErr w:type="spellEnd"/>
      <w:r>
        <w:rPr>
          <w:sz w:val="24"/>
          <w:szCs w:val="24"/>
          <w:lang w:val="ru-RU"/>
        </w:rPr>
        <w:t xml:space="preserve"> і </w:t>
      </w:r>
      <w:proofErr w:type="spellStart"/>
      <w:r>
        <w:rPr>
          <w:sz w:val="24"/>
          <w:szCs w:val="24"/>
          <w:lang w:val="ru-RU"/>
        </w:rPr>
        <w:t>зборів</w:t>
      </w:r>
      <w:proofErr w:type="spellEnd"/>
      <w:r>
        <w:rPr>
          <w:sz w:val="24"/>
          <w:szCs w:val="24"/>
          <w:lang w:val="ru-RU"/>
        </w:rPr>
        <w:t xml:space="preserve"> у м. </w:t>
      </w:r>
      <w:proofErr w:type="spellStart"/>
      <w:r>
        <w:rPr>
          <w:sz w:val="24"/>
          <w:szCs w:val="24"/>
          <w:lang w:val="ru-RU"/>
        </w:rPr>
        <w:t>Києві</w:t>
      </w:r>
      <w:proofErr w:type="spellEnd"/>
      <w:r>
        <w:rPr>
          <w:sz w:val="24"/>
          <w:szCs w:val="24"/>
          <w:lang w:val="ru-RU"/>
        </w:rPr>
        <w:t>» (</w:t>
      </w:r>
      <w:proofErr w:type="spellStart"/>
      <w:r>
        <w:rPr>
          <w:sz w:val="24"/>
          <w:szCs w:val="24"/>
          <w:lang w:val="ru-RU"/>
        </w:rPr>
        <w:t>зі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змінами</w:t>
      </w:r>
      <w:proofErr w:type="spellEnd"/>
      <w:r>
        <w:rPr>
          <w:sz w:val="24"/>
          <w:szCs w:val="24"/>
          <w:lang w:val="ru-RU"/>
        </w:rPr>
        <w:t xml:space="preserve"> та </w:t>
      </w:r>
      <w:proofErr w:type="spellStart"/>
      <w:r>
        <w:rPr>
          <w:sz w:val="24"/>
          <w:szCs w:val="24"/>
          <w:lang w:val="ru-RU"/>
        </w:rPr>
        <w:t>доповненнями</w:t>
      </w:r>
      <w:proofErr w:type="spellEnd"/>
      <w:r>
        <w:rPr>
          <w:sz w:val="24"/>
          <w:szCs w:val="24"/>
          <w:lang w:val="ru-RU"/>
        </w:rPr>
        <w:t xml:space="preserve">) </w:t>
      </w:r>
      <w:proofErr w:type="spellStart"/>
      <w:r>
        <w:rPr>
          <w:sz w:val="24"/>
          <w:szCs w:val="24"/>
          <w:lang w:val="ru-RU"/>
        </w:rPr>
        <w:t>розрахунковий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розмір</w:t>
      </w:r>
      <w:proofErr w:type="spellEnd"/>
      <w:r>
        <w:rPr>
          <w:sz w:val="24"/>
          <w:szCs w:val="24"/>
          <w:lang w:val="ru-RU"/>
        </w:rPr>
        <w:t xml:space="preserve"> земельного </w:t>
      </w:r>
      <w:proofErr w:type="spellStart"/>
      <w:r>
        <w:rPr>
          <w:sz w:val="24"/>
          <w:szCs w:val="24"/>
          <w:lang w:val="ru-RU"/>
        </w:rPr>
        <w:t>податку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складатиме</w:t>
      </w:r>
      <w:proofErr w:type="spellEnd"/>
      <w:r>
        <w:rPr>
          <w:sz w:val="24"/>
          <w:szCs w:val="24"/>
          <w:lang w:val="ru-RU"/>
        </w:rPr>
        <w:t xml:space="preserve">: 23 969 </w:t>
      </w:r>
      <w:proofErr w:type="spellStart"/>
      <w:r>
        <w:rPr>
          <w:sz w:val="24"/>
          <w:szCs w:val="24"/>
          <w:lang w:val="ru-RU"/>
        </w:rPr>
        <w:t>грн</w:t>
      </w:r>
      <w:proofErr w:type="spellEnd"/>
      <w:r>
        <w:rPr>
          <w:sz w:val="24"/>
          <w:szCs w:val="24"/>
          <w:lang w:val="ru-RU"/>
        </w:rPr>
        <w:t xml:space="preserve"> 07 коп (1%).</w:t>
      </w:r>
    </w:p>
    <w:p w14:paraId="60096C99" w14:textId="77777777" w:rsidR="00582A2E" w:rsidRPr="004D1119" w:rsidRDefault="00582A2E" w:rsidP="00632F40">
      <w:pPr>
        <w:pStyle w:val="1"/>
        <w:shd w:val="clear" w:color="auto" w:fill="auto"/>
        <w:spacing w:after="100"/>
        <w:ind w:firstLine="426"/>
        <w:jc w:val="both"/>
        <w:rPr>
          <w:sz w:val="24"/>
          <w:szCs w:val="24"/>
          <w:lang w:val="ru-RU"/>
        </w:rPr>
      </w:pPr>
    </w:p>
    <w:p w14:paraId="6498103B" w14:textId="77777777" w:rsidR="004D1119" w:rsidRPr="004D1119" w:rsidRDefault="004D1119" w:rsidP="007778A0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spacing w:after="0"/>
        <w:ind w:left="0" w:firstLine="426"/>
        <w:rPr>
          <w:sz w:val="24"/>
          <w:szCs w:val="24"/>
          <w:lang w:val="ru-RU"/>
        </w:rPr>
      </w:pPr>
      <w:r w:rsidRPr="004D1119">
        <w:rPr>
          <w:b/>
          <w:bCs/>
          <w:sz w:val="24"/>
          <w:szCs w:val="24"/>
          <w:lang w:val="ru-RU"/>
        </w:rPr>
        <w:t xml:space="preserve">Прогноз </w:t>
      </w:r>
      <w:proofErr w:type="spellStart"/>
      <w:r w:rsidRPr="004D1119">
        <w:rPr>
          <w:b/>
          <w:bCs/>
          <w:sz w:val="24"/>
          <w:szCs w:val="24"/>
          <w:lang w:val="ru-RU"/>
        </w:rPr>
        <w:t>соціально-економічних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та </w:t>
      </w:r>
      <w:proofErr w:type="spellStart"/>
      <w:r w:rsidRPr="004D1119">
        <w:rPr>
          <w:b/>
          <w:bCs/>
          <w:sz w:val="24"/>
          <w:szCs w:val="24"/>
          <w:lang w:val="ru-RU"/>
        </w:rPr>
        <w:t>інших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наслідків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прийняття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рішення</w:t>
      </w:r>
      <w:proofErr w:type="spellEnd"/>
      <w:r w:rsidRPr="004D1119">
        <w:rPr>
          <w:b/>
          <w:bCs/>
          <w:sz w:val="24"/>
          <w:szCs w:val="24"/>
          <w:lang w:val="ru-RU"/>
        </w:rPr>
        <w:t>.</w:t>
      </w:r>
    </w:p>
    <w:p w14:paraId="5E52B3F9" w14:textId="2D051912" w:rsidR="004D1119" w:rsidRDefault="004D1119" w:rsidP="004251B0">
      <w:pPr>
        <w:pStyle w:val="1"/>
        <w:shd w:val="clear" w:color="auto" w:fill="auto"/>
        <w:ind w:firstLine="426"/>
        <w:contextualSpacing/>
        <w:jc w:val="both"/>
        <w:rPr>
          <w:sz w:val="24"/>
          <w:szCs w:val="24"/>
          <w:lang w:val="ru-RU"/>
        </w:rPr>
      </w:pPr>
      <w:proofErr w:type="spellStart"/>
      <w:r w:rsidRPr="004D1119">
        <w:rPr>
          <w:sz w:val="24"/>
          <w:szCs w:val="24"/>
          <w:lang w:val="ru-RU"/>
        </w:rPr>
        <w:t>Наслідками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прийняття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розробленого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проєкту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рішення</w:t>
      </w:r>
      <w:proofErr w:type="spellEnd"/>
      <w:r w:rsidRPr="004D1119">
        <w:rPr>
          <w:sz w:val="24"/>
          <w:szCs w:val="24"/>
          <w:lang w:val="ru-RU"/>
        </w:rPr>
        <w:t xml:space="preserve"> стане</w:t>
      </w:r>
      <w:r w:rsidR="004251B0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реалізація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зацікавленою</w:t>
      </w:r>
      <w:proofErr w:type="spellEnd"/>
      <w:r w:rsidRPr="004D1119">
        <w:rPr>
          <w:sz w:val="24"/>
          <w:szCs w:val="24"/>
          <w:lang w:val="ru-RU"/>
        </w:rPr>
        <w:t xml:space="preserve"> особою </w:t>
      </w:r>
      <w:proofErr w:type="spellStart"/>
      <w:r w:rsidRPr="004D1119">
        <w:rPr>
          <w:sz w:val="24"/>
          <w:szCs w:val="24"/>
          <w:lang w:val="ru-RU"/>
        </w:rPr>
        <w:t>своїх</w:t>
      </w:r>
      <w:proofErr w:type="spellEnd"/>
      <w:r w:rsidRPr="004D1119">
        <w:rPr>
          <w:sz w:val="24"/>
          <w:szCs w:val="24"/>
          <w:lang w:val="ru-RU"/>
        </w:rPr>
        <w:t xml:space="preserve"> прав </w:t>
      </w:r>
      <w:proofErr w:type="spellStart"/>
      <w:r w:rsidRPr="004D1119">
        <w:rPr>
          <w:sz w:val="24"/>
          <w:szCs w:val="24"/>
          <w:lang w:val="ru-RU"/>
        </w:rPr>
        <w:t>щодо</w:t>
      </w:r>
      <w:proofErr w:type="spellEnd"/>
      <w:r w:rsidR="000C7B40">
        <w:rPr>
          <w:sz w:val="24"/>
          <w:szCs w:val="24"/>
          <w:lang w:val="ru-RU"/>
        </w:rPr>
        <w:t xml:space="preserve"> </w:t>
      </w:r>
      <w:proofErr w:type="spellStart"/>
      <w:r w:rsidR="000C7B40">
        <w:rPr>
          <w:sz w:val="24"/>
          <w:szCs w:val="24"/>
          <w:lang w:val="ru-RU"/>
        </w:rPr>
        <w:t>корист</w:t>
      </w:r>
      <w:r w:rsidR="00F6373E">
        <w:rPr>
          <w:sz w:val="24"/>
          <w:szCs w:val="24"/>
          <w:lang w:val="ru-RU"/>
        </w:rPr>
        <w:t>ув</w:t>
      </w:r>
      <w:r w:rsidR="000C7B40">
        <w:rPr>
          <w:sz w:val="24"/>
          <w:szCs w:val="24"/>
          <w:lang w:val="ru-RU"/>
        </w:rPr>
        <w:t>ання</w:t>
      </w:r>
      <w:proofErr w:type="spellEnd"/>
      <w:r w:rsidR="000C7B40">
        <w:rPr>
          <w:sz w:val="24"/>
          <w:szCs w:val="24"/>
          <w:lang w:val="ru-RU"/>
        </w:rPr>
        <w:t xml:space="preserve"> земельно</w:t>
      </w:r>
      <w:r w:rsidR="00F6373E">
        <w:rPr>
          <w:sz w:val="24"/>
          <w:szCs w:val="24"/>
          <w:lang w:val="ru-RU"/>
        </w:rPr>
        <w:t>ю</w:t>
      </w:r>
      <w:r w:rsidR="000C7B40">
        <w:rPr>
          <w:sz w:val="24"/>
          <w:szCs w:val="24"/>
          <w:lang w:val="ru-RU"/>
        </w:rPr>
        <w:t xml:space="preserve"> </w:t>
      </w:r>
      <w:proofErr w:type="spellStart"/>
      <w:r w:rsidR="000C7B40">
        <w:rPr>
          <w:sz w:val="24"/>
          <w:szCs w:val="24"/>
          <w:lang w:val="ru-RU"/>
        </w:rPr>
        <w:t>ділянк</w:t>
      </w:r>
      <w:r w:rsidR="00F6373E">
        <w:rPr>
          <w:sz w:val="24"/>
          <w:szCs w:val="24"/>
          <w:lang w:val="ru-RU"/>
        </w:rPr>
        <w:t>ою</w:t>
      </w:r>
      <w:proofErr w:type="spellEnd"/>
      <w:r w:rsidR="000C7B40">
        <w:rPr>
          <w:sz w:val="24"/>
          <w:szCs w:val="24"/>
          <w:lang w:val="ru-RU"/>
        </w:rPr>
        <w:t>.</w:t>
      </w:r>
    </w:p>
    <w:p w14:paraId="7FA55B6B" w14:textId="77777777" w:rsidR="00DE2073" w:rsidRPr="00DE2073" w:rsidRDefault="00DE2073" w:rsidP="004251B0">
      <w:pPr>
        <w:pStyle w:val="1"/>
        <w:shd w:val="clear" w:color="auto" w:fill="auto"/>
        <w:ind w:firstLine="426"/>
        <w:contextualSpacing/>
        <w:jc w:val="both"/>
        <w:rPr>
          <w:sz w:val="24"/>
          <w:szCs w:val="24"/>
          <w:lang w:val="uk-UA"/>
        </w:rPr>
      </w:pPr>
    </w:p>
    <w:p w14:paraId="25CF3F62" w14:textId="77777777" w:rsidR="004D1119" w:rsidRPr="00EE1FDE" w:rsidRDefault="004D1119" w:rsidP="007778A0">
      <w:pPr>
        <w:pStyle w:val="1"/>
        <w:shd w:val="clear" w:color="auto" w:fill="auto"/>
        <w:spacing w:after="60"/>
        <w:ind w:firstLine="426"/>
        <w:contextualSpacing/>
        <w:rPr>
          <w:sz w:val="24"/>
          <w:szCs w:val="24"/>
          <w:lang w:val="ru-RU"/>
        </w:rPr>
      </w:pPr>
    </w:p>
    <w:p w14:paraId="1ABF69F8" w14:textId="77777777" w:rsidR="004D1119" w:rsidRPr="00582A2E" w:rsidRDefault="004D1119" w:rsidP="007778A0">
      <w:pPr>
        <w:pStyle w:val="20"/>
        <w:shd w:val="clear" w:color="auto" w:fill="auto"/>
        <w:spacing w:after="360"/>
        <w:ind w:firstLine="426"/>
        <w:jc w:val="left"/>
        <w:rPr>
          <w:rStyle w:val="aa"/>
          <w:rFonts w:ascii="Times New Roman" w:hAnsi="Times New Roman" w:cs="Times New Roman"/>
          <w:i w:val="0"/>
          <w:sz w:val="20"/>
          <w:szCs w:val="20"/>
          <w:lang w:val="ru-RU"/>
        </w:rPr>
      </w:pPr>
      <w:proofErr w:type="spellStart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>Доповідач</w:t>
      </w:r>
      <w:proofErr w:type="spellEnd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 xml:space="preserve">: директор Департаменту </w:t>
      </w:r>
      <w:proofErr w:type="spellStart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>земельних</w:t>
      </w:r>
      <w:proofErr w:type="spellEnd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 xml:space="preserve"> </w:t>
      </w:r>
      <w:proofErr w:type="spellStart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>ресурсів</w:t>
      </w:r>
      <w:proofErr w:type="spellEnd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 xml:space="preserve"> </w:t>
      </w:r>
      <w:r w:rsidRPr="0025258A">
        <w:rPr>
          <w:rStyle w:val="aa"/>
          <w:rFonts w:ascii="Times New Roman" w:hAnsi="Times New Roman" w:cs="Times New Roman"/>
          <w:i w:val="0"/>
          <w:sz w:val="20"/>
          <w:szCs w:val="20"/>
          <w:lang w:val="ru-RU"/>
        </w:rPr>
        <w:t>Валентина ПЕЛИХ</w:t>
      </w:r>
    </w:p>
    <w:p w14:paraId="3C5120FE" w14:textId="77777777" w:rsidR="00A43048" w:rsidRPr="004D1119" w:rsidRDefault="00A43048" w:rsidP="007778A0">
      <w:pPr>
        <w:pStyle w:val="20"/>
        <w:shd w:val="clear" w:color="auto" w:fill="auto"/>
        <w:spacing w:after="360"/>
        <w:ind w:firstLine="426"/>
        <w:jc w:val="left"/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</w:pPr>
    </w:p>
    <w:tbl>
      <w:tblPr>
        <w:tblStyle w:val="a8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7"/>
      </w:tblGrid>
      <w:tr w:rsidR="00C837C6" w14:paraId="7F218AC5" w14:textId="77777777" w:rsidTr="007778A0">
        <w:trPr>
          <w:trHeight w:val="663"/>
        </w:trPr>
        <w:tc>
          <w:tcPr>
            <w:tcW w:w="4814" w:type="dxa"/>
            <w:hideMark/>
          </w:tcPr>
          <w:p w14:paraId="0F6B7835" w14:textId="77777777" w:rsidR="00C837C6" w:rsidRDefault="00256BA4" w:rsidP="00256BA4">
            <w:pPr>
              <w:pStyle w:val="30"/>
              <w:ind w:left="-105" w:hanging="15"/>
              <w:jc w:val="both"/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</w:pPr>
            <w:r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 xml:space="preserve">Директор </w:t>
            </w:r>
            <w:r w:rsidR="00C837C6"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 xml:space="preserve">Департаменту </w:t>
            </w:r>
            <w:proofErr w:type="spellStart"/>
            <w:r w:rsidR="00C837C6"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>земельних</w:t>
            </w:r>
            <w:proofErr w:type="spellEnd"/>
            <w:r w:rsidR="00C837C6"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837C6"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>ресурсів</w:t>
            </w:r>
            <w:proofErr w:type="spellEnd"/>
          </w:p>
        </w:tc>
        <w:tc>
          <w:tcPr>
            <w:tcW w:w="4967" w:type="dxa"/>
          </w:tcPr>
          <w:p w14:paraId="28EF4B1E" w14:textId="77777777" w:rsidR="00C837C6" w:rsidRPr="0078503B" w:rsidRDefault="00C837C6" w:rsidP="009D6F39">
            <w:pPr>
              <w:pStyle w:val="30"/>
              <w:shd w:val="clear" w:color="auto" w:fill="auto"/>
              <w:jc w:val="right"/>
              <w:rPr>
                <w:rStyle w:val="aa"/>
                <w:rFonts w:eastAsia="Georgia"/>
                <w:b w:val="0"/>
                <w:sz w:val="24"/>
                <w:szCs w:val="24"/>
              </w:rPr>
            </w:pPr>
            <w:r w:rsidRPr="0078503B">
              <w:rPr>
                <w:rStyle w:val="aa"/>
                <w:rFonts w:eastAsia="Georgia"/>
                <w:b w:val="0"/>
                <w:sz w:val="24"/>
                <w:szCs w:val="24"/>
              </w:rPr>
              <w:t>Валентина ПЕЛИХ</w:t>
            </w:r>
          </w:p>
        </w:tc>
      </w:tr>
    </w:tbl>
    <w:p w14:paraId="44D5B5B5" w14:textId="77777777" w:rsidR="0050254F" w:rsidRDefault="0050254F">
      <w:pPr>
        <w:rPr>
          <w:lang w:val="ru-RU"/>
        </w:rPr>
      </w:pPr>
    </w:p>
    <w:p w14:paraId="55A8AA42" w14:textId="77777777" w:rsidR="00E41057" w:rsidRPr="004855E4" w:rsidRDefault="00E41057">
      <w:pPr>
        <w:rPr>
          <w:lang w:val="ru-RU"/>
        </w:rPr>
      </w:pPr>
    </w:p>
    <w:sectPr w:rsidR="00E41057" w:rsidRPr="004855E4" w:rsidSect="0080577C">
      <w:headerReference w:type="default" r:id="rId11"/>
      <w:pgSz w:w="11906" w:h="16838" w:code="9"/>
      <w:pgMar w:top="993" w:right="758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6EE686" w14:textId="77777777" w:rsidR="003B497B" w:rsidRDefault="003B497B" w:rsidP="004D1119">
      <w:pPr>
        <w:spacing w:after="0" w:line="240" w:lineRule="auto"/>
      </w:pPr>
      <w:r>
        <w:separator/>
      </w:r>
    </w:p>
  </w:endnote>
  <w:endnote w:type="continuationSeparator" w:id="0">
    <w:p w14:paraId="23698FC2" w14:textId="77777777" w:rsidR="003B497B" w:rsidRDefault="003B497B" w:rsidP="004D1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altName w:val="Device Font 10cpi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6D1CD0" w14:textId="77777777" w:rsidR="003B497B" w:rsidRDefault="003B497B" w:rsidP="004D1119">
      <w:pPr>
        <w:spacing w:after="0" w:line="240" w:lineRule="auto"/>
      </w:pPr>
      <w:r>
        <w:separator/>
      </w:r>
    </w:p>
  </w:footnote>
  <w:footnote w:type="continuationSeparator" w:id="0">
    <w:p w14:paraId="092F651D" w14:textId="77777777" w:rsidR="003B497B" w:rsidRDefault="003B497B" w:rsidP="004D1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82F4E" w14:textId="77777777" w:rsidR="004D1119" w:rsidRDefault="00854FAD"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C82985" wp14:editId="1D7C3DD8">
              <wp:simplePos x="0" y="0"/>
              <wp:positionH relativeFrom="column">
                <wp:posOffset>1139190</wp:posOffset>
              </wp:positionH>
              <wp:positionV relativeFrom="paragraph">
                <wp:posOffset>-316230</wp:posOffset>
              </wp:positionV>
              <wp:extent cx="5410200" cy="352425"/>
              <wp:effectExtent l="0" t="0" r="0" b="9525"/>
              <wp:wrapSquare wrapText="bothSides"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10200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Times New Roman" w:eastAsia="Courier New" w:hAnsi="Times New Roman" w:cs="Times New Roman"/>
                              <w:i w:val="0"/>
                              <w:iCs w:val="0"/>
                              <w:color w:val="000000" w:themeColor="text1"/>
                              <w:sz w:val="16"/>
                              <w:szCs w:val="1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id w:val="752556246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>
                            <w:rPr>
                              <w:rFonts w:eastAsiaTheme="minorHAnsi"/>
                            </w:rPr>
                          </w:sdtEndPr>
                          <w:sdtContent>
                            <w:p w14:paraId="3B83B646" w14:textId="5803E89A" w:rsidR="00854FAD" w:rsidRPr="00643941" w:rsidRDefault="001C3C63" w:rsidP="001C3C63">
                              <w:pPr>
                                <w:pStyle w:val="20"/>
                                <w:shd w:val="clear" w:color="auto" w:fill="auto"/>
                                <w:spacing w:after="0"/>
                                <w:jc w:val="left"/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                  </w:t>
                              </w:r>
                              <w:r w:rsidR="0061027B"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</w:t>
                              </w:r>
                              <w:proofErr w:type="spellStart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Пояснювальна</w:t>
                              </w:r>
                              <w:proofErr w:type="spellEnd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записка № </w:t>
                              </w:r>
                              <w:r w:rsidR="00854FAD" w:rsidRPr="0025258A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ПЗН-72122</w:t>
                              </w:r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від</w:t>
                              </w:r>
                              <w:proofErr w:type="spellEnd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B12087" w:rsidRPr="00B12087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07.10.2024</w:t>
                              </w:r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до </w:t>
                              </w:r>
                              <w:proofErr w:type="spellStart"/>
                              <w:r w:rsidR="00106E37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справи</w:t>
                              </w:r>
                              <w:proofErr w:type="spellEnd"/>
                              <w:r w:rsidR="00106E37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№</w:t>
                              </w:r>
                              <w:r w:rsidR="00854FAD" w:rsidRPr="0025258A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394490567</w:t>
                              </w:r>
                            </w:p>
                            <w:p w14:paraId="46F472CC" w14:textId="72348FD5" w:rsidR="00854FAD" w:rsidRPr="00854FAD" w:rsidRDefault="00106E37" w:rsidP="00106E37">
                              <w:pPr>
                                <w:pStyle w:val="ab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FC2F4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ab/>
                                <w:t xml:space="preserve">                                                                    </w:t>
                              </w:r>
                              <w:proofErr w:type="spellStart"/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Сторінка</w:t>
                              </w:r>
                              <w:proofErr w:type="spellEnd"/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begin"/>
                              </w:r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nstrText>PAGE   \* MERGEFORMAT</w:instrText>
                              </w:r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separate"/>
                              </w:r>
                              <w:r w:rsidR="00F507AC" w:rsidRPr="00F507AC">
                                <w:rPr>
                                  <w:rFonts w:ascii="Times New Roman" w:hAnsi="Times New Roman" w:cs="Times New Roman"/>
                                  <w:noProof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4</w:t>
                              </w:r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C82985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7" type="#_x0000_t202" style="position:absolute;margin-left:89.7pt;margin-top:-24.9pt;width:426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" filled="f" stroked="f">
              <v:textbox>
                <w:txbxContent>
                  <w:sdt>
                    <w:sdtPr>
                      <w:rPr>
                        <w:rFonts w:ascii="Times New Roman" w:eastAsia="Courier New" w:hAnsi="Times New Roman" w:cs="Times New Roman"/>
                        <w:i w:val="0"/>
                        <w:iCs w:val="0"/>
                        <w:color w:val="000000" w:themeColor="text1"/>
                        <w:sz w:val="16"/>
                        <w:szCs w:val="1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id w:val="752556246"/>
                      <w:docPartObj>
                        <w:docPartGallery w:val="Page Numbers (Top of Page)"/>
                        <w:docPartUnique/>
                      </w:docPartObj>
                    </w:sdtPr>
                    <w:sdtEndPr>
                      <w:rPr>
                        <w:rFonts w:eastAsiaTheme="minorHAnsi"/>
                      </w:rPr>
                    </w:sdtEndPr>
                    <w:sdtContent>
                      <w:p w14:paraId="3B83B646" w14:textId="5803E89A" w:rsidR="00854FAD" w:rsidRPr="00643941" w:rsidRDefault="001C3C63" w:rsidP="001C3C63">
                        <w:pPr>
                          <w:pStyle w:val="20"/>
                          <w:shd w:val="clear" w:color="auto" w:fill="auto"/>
                          <w:spacing w:after="0"/>
                          <w:jc w:val="left"/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                  </w:t>
                        </w:r>
                        <w:r w:rsidR="0061027B"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</w:t>
                        </w:r>
                        <w:proofErr w:type="spellStart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Пояснювальна</w:t>
                        </w:r>
                        <w:proofErr w:type="spellEnd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записка № </w:t>
                        </w:r>
                        <w:r w:rsidR="00854FAD" w:rsidRPr="0025258A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ПЗН-72122</w:t>
                        </w:r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від</w:t>
                        </w:r>
                        <w:proofErr w:type="spellEnd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B12087" w:rsidRPr="00B12087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07.10.2024</w:t>
                        </w:r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до </w:t>
                        </w:r>
                        <w:proofErr w:type="spellStart"/>
                        <w:r w:rsidR="00106E37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справи</w:t>
                        </w:r>
                        <w:proofErr w:type="spellEnd"/>
                        <w:r w:rsidR="00106E37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№</w:t>
                        </w:r>
                        <w:r w:rsidR="00854FAD" w:rsidRPr="0025258A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394490567</w:t>
                        </w:r>
                      </w:p>
                      <w:p w14:paraId="46F472CC" w14:textId="72348FD5" w:rsidR="00854FAD" w:rsidRPr="00854FAD" w:rsidRDefault="00106E37" w:rsidP="00106E37">
                        <w:pPr>
                          <w:pStyle w:val="ab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FC2F4E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ab/>
                          <w:t xml:space="preserve">                                                                    </w:t>
                        </w:r>
                        <w:proofErr w:type="spellStart"/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Сторінка</w:t>
                        </w:r>
                        <w:proofErr w:type="spellEnd"/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begin"/>
                        </w:r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nstrText>PAGE   \* MERGEFORMAT</w:instrText>
                        </w:r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separate"/>
                        </w:r>
                        <w:r w:rsidR="00F507AC" w:rsidRPr="00F507AC">
                          <w:rPr>
                            <w:rFonts w:ascii="Times New Roman" w:hAnsi="Times New Roman" w:cs="Times New Roman"/>
                            <w:noProof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4</w:t>
                        </w:r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527E5"/>
    <w:multiLevelType w:val="hybridMultilevel"/>
    <w:tmpl w:val="BC4657BA"/>
    <w:lvl w:ilvl="0" w:tplc="BE2882D6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7" w:hanging="360"/>
      </w:pPr>
    </w:lvl>
    <w:lvl w:ilvl="2" w:tplc="0422001B" w:tentative="1">
      <w:start w:val="1"/>
      <w:numFmt w:val="lowerRoman"/>
      <w:lvlText w:val="%3."/>
      <w:lvlJc w:val="right"/>
      <w:pPr>
        <w:ind w:left="2167" w:hanging="180"/>
      </w:pPr>
    </w:lvl>
    <w:lvl w:ilvl="3" w:tplc="0422000F" w:tentative="1">
      <w:start w:val="1"/>
      <w:numFmt w:val="decimal"/>
      <w:lvlText w:val="%4."/>
      <w:lvlJc w:val="left"/>
      <w:pPr>
        <w:ind w:left="2887" w:hanging="360"/>
      </w:pPr>
    </w:lvl>
    <w:lvl w:ilvl="4" w:tplc="04220019" w:tentative="1">
      <w:start w:val="1"/>
      <w:numFmt w:val="lowerLetter"/>
      <w:lvlText w:val="%5."/>
      <w:lvlJc w:val="left"/>
      <w:pPr>
        <w:ind w:left="3607" w:hanging="360"/>
      </w:pPr>
    </w:lvl>
    <w:lvl w:ilvl="5" w:tplc="0422001B" w:tentative="1">
      <w:start w:val="1"/>
      <w:numFmt w:val="lowerRoman"/>
      <w:lvlText w:val="%6."/>
      <w:lvlJc w:val="right"/>
      <w:pPr>
        <w:ind w:left="4327" w:hanging="180"/>
      </w:pPr>
    </w:lvl>
    <w:lvl w:ilvl="6" w:tplc="0422000F" w:tentative="1">
      <w:start w:val="1"/>
      <w:numFmt w:val="decimal"/>
      <w:lvlText w:val="%7."/>
      <w:lvlJc w:val="left"/>
      <w:pPr>
        <w:ind w:left="5047" w:hanging="360"/>
      </w:pPr>
    </w:lvl>
    <w:lvl w:ilvl="7" w:tplc="04220019" w:tentative="1">
      <w:start w:val="1"/>
      <w:numFmt w:val="lowerLetter"/>
      <w:lvlText w:val="%8."/>
      <w:lvlJc w:val="left"/>
      <w:pPr>
        <w:ind w:left="5767" w:hanging="360"/>
      </w:pPr>
    </w:lvl>
    <w:lvl w:ilvl="8" w:tplc="0422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" w15:restartNumberingAfterBreak="0">
    <w:nsid w:val="31053AFC"/>
    <w:multiLevelType w:val="multilevel"/>
    <w:tmpl w:val="B982635C"/>
    <w:lvl w:ilvl="0">
      <w:start w:val="5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528873D7"/>
    <w:multiLevelType w:val="multilevel"/>
    <w:tmpl w:val="7714AC2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119"/>
    <w:rsid w:val="0000689D"/>
    <w:rsid w:val="00065154"/>
    <w:rsid w:val="00067FBC"/>
    <w:rsid w:val="00072A72"/>
    <w:rsid w:val="000C7B40"/>
    <w:rsid w:val="000E32C6"/>
    <w:rsid w:val="00106E37"/>
    <w:rsid w:val="001121E5"/>
    <w:rsid w:val="00124E84"/>
    <w:rsid w:val="001B1ED0"/>
    <w:rsid w:val="001C3C63"/>
    <w:rsid w:val="001E01CF"/>
    <w:rsid w:val="002050D1"/>
    <w:rsid w:val="00221619"/>
    <w:rsid w:val="00225E17"/>
    <w:rsid w:val="0025258A"/>
    <w:rsid w:val="00256BA4"/>
    <w:rsid w:val="002620EA"/>
    <w:rsid w:val="00271BF9"/>
    <w:rsid w:val="00297849"/>
    <w:rsid w:val="002C67E9"/>
    <w:rsid w:val="0032082A"/>
    <w:rsid w:val="003756E5"/>
    <w:rsid w:val="003B497B"/>
    <w:rsid w:val="003C4464"/>
    <w:rsid w:val="003C48D1"/>
    <w:rsid w:val="004251B0"/>
    <w:rsid w:val="0044297A"/>
    <w:rsid w:val="00457E5F"/>
    <w:rsid w:val="00460C91"/>
    <w:rsid w:val="00465F9E"/>
    <w:rsid w:val="004855E4"/>
    <w:rsid w:val="00494F8F"/>
    <w:rsid w:val="004A3488"/>
    <w:rsid w:val="004A5DBD"/>
    <w:rsid w:val="004D1119"/>
    <w:rsid w:val="004D5BC3"/>
    <w:rsid w:val="004F21AD"/>
    <w:rsid w:val="0050254F"/>
    <w:rsid w:val="00511117"/>
    <w:rsid w:val="005639F6"/>
    <w:rsid w:val="005644E3"/>
    <w:rsid w:val="005659FB"/>
    <w:rsid w:val="00582A2E"/>
    <w:rsid w:val="005D30F5"/>
    <w:rsid w:val="005F2210"/>
    <w:rsid w:val="005F7F74"/>
    <w:rsid w:val="0061027B"/>
    <w:rsid w:val="00632F40"/>
    <w:rsid w:val="00640A95"/>
    <w:rsid w:val="00643941"/>
    <w:rsid w:val="006449EB"/>
    <w:rsid w:val="00663205"/>
    <w:rsid w:val="0066447F"/>
    <w:rsid w:val="00677C54"/>
    <w:rsid w:val="00683654"/>
    <w:rsid w:val="006C7FB9"/>
    <w:rsid w:val="006E106A"/>
    <w:rsid w:val="006E10B3"/>
    <w:rsid w:val="006E4B08"/>
    <w:rsid w:val="006F2E3B"/>
    <w:rsid w:val="00756E4A"/>
    <w:rsid w:val="007778A0"/>
    <w:rsid w:val="0078503B"/>
    <w:rsid w:val="007C400B"/>
    <w:rsid w:val="007F2BBB"/>
    <w:rsid w:val="007F5918"/>
    <w:rsid w:val="007F7C2C"/>
    <w:rsid w:val="0080577C"/>
    <w:rsid w:val="008117D2"/>
    <w:rsid w:val="00814D60"/>
    <w:rsid w:val="00854FAD"/>
    <w:rsid w:val="0085512A"/>
    <w:rsid w:val="008710BD"/>
    <w:rsid w:val="00886B09"/>
    <w:rsid w:val="00920863"/>
    <w:rsid w:val="009946E5"/>
    <w:rsid w:val="009D6F39"/>
    <w:rsid w:val="009E5D57"/>
    <w:rsid w:val="00A21758"/>
    <w:rsid w:val="00A43048"/>
    <w:rsid w:val="00A62E96"/>
    <w:rsid w:val="00A83DF0"/>
    <w:rsid w:val="00AD1EEC"/>
    <w:rsid w:val="00B12087"/>
    <w:rsid w:val="00B3699E"/>
    <w:rsid w:val="00B4075F"/>
    <w:rsid w:val="00B9251E"/>
    <w:rsid w:val="00BA1207"/>
    <w:rsid w:val="00BB2CB0"/>
    <w:rsid w:val="00BC39D6"/>
    <w:rsid w:val="00BC5A16"/>
    <w:rsid w:val="00BE6672"/>
    <w:rsid w:val="00C06CBF"/>
    <w:rsid w:val="00C074E5"/>
    <w:rsid w:val="00C15B54"/>
    <w:rsid w:val="00C23F8D"/>
    <w:rsid w:val="00C314F1"/>
    <w:rsid w:val="00C4570C"/>
    <w:rsid w:val="00C53778"/>
    <w:rsid w:val="00C675D8"/>
    <w:rsid w:val="00C837C6"/>
    <w:rsid w:val="00CA36E6"/>
    <w:rsid w:val="00CD0A63"/>
    <w:rsid w:val="00D75A6C"/>
    <w:rsid w:val="00DC31BC"/>
    <w:rsid w:val="00DC4060"/>
    <w:rsid w:val="00DE2073"/>
    <w:rsid w:val="00DE2B79"/>
    <w:rsid w:val="00DE340D"/>
    <w:rsid w:val="00E41057"/>
    <w:rsid w:val="00E43047"/>
    <w:rsid w:val="00E754A8"/>
    <w:rsid w:val="00E93A88"/>
    <w:rsid w:val="00EA0A0F"/>
    <w:rsid w:val="00EA1843"/>
    <w:rsid w:val="00ED4D52"/>
    <w:rsid w:val="00F507AC"/>
    <w:rsid w:val="00F6373E"/>
    <w:rsid w:val="00F72F9E"/>
    <w:rsid w:val="00FB11FA"/>
    <w:rsid w:val="00FC2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7B0BDA"/>
  <w15:chartTrackingRefBased/>
  <w15:docId w15:val="{EA997467-6C71-404F-AC31-F9B5FA93B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4D111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111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1119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3">
    <w:name w:val="Основной текст_"/>
    <w:basedOn w:val="a0"/>
    <w:link w:val="1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D1119"/>
    <w:rPr>
      <w:rFonts w:ascii="Georgia" w:eastAsia="Georgia" w:hAnsi="Georgia" w:cs="Georgia"/>
      <w:i/>
      <w:iCs/>
      <w:sz w:val="18"/>
      <w:szCs w:val="18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a6">
    <w:name w:val="Другое_"/>
    <w:basedOn w:val="a0"/>
    <w:link w:val="a7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D1119"/>
    <w:pPr>
      <w:widowControl w:val="0"/>
      <w:shd w:val="clear" w:color="auto" w:fill="FFFFFF"/>
      <w:spacing w:after="0" w:line="235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rsid w:val="004D1119"/>
    <w:pPr>
      <w:widowControl w:val="0"/>
      <w:shd w:val="clear" w:color="auto" w:fill="FFFFFF"/>
      <w:spacing w:after="0" w:line="214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50">
    <w:name w:val="Основной текст (5)"/>
    <w:basedOn w:val="a"/>
    <w:link w:val="5"/>
    <w:rsid w:val="004D111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3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rsid w:val="004D1119"/>
    <w:pPr>
      <w:widowControl w:val="0"/>
      <w:shd w:val="clear" w:color="auto" w:fill="FFFFFF"/>
      <w:spacing w:after="140" w:line="269" w:lineRule="auto"/>
      <w:jc w:val="center"/>
    </w:pPr>
    <w:rPr>
      <w:rFonts w:ascii="Georgia" w:eastAsia="Georgia" w:hAnsi="Georgia" w:cs="Georgia"/>
      <w:i/>
      <w:iCs/>
      <w:sz w:val="18"/>
      <w:szCs w:val="18"/>
    </w:rPr>
  </w:style>
  <w:style w:type="paragraph" w:customStyle="1" w:styleId="a5">
    <w:name w:val="Подпись к таблице"/>
    <w:basedOn w:val="a"/>
    <w:link w:val="a4"/>
    <w:rsid w:val="004D1119"/>
    <w:pPr>
      <w:widowControl w:val="0"/>
      <w:shd w:val="clear" w:color="auto" w:fill="FFFFFF"/>
      <w:spacing w:after="0" w:line="269" w:lineRule="auto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a7">
    <w:name w:val="Другое"/>
    <w:basedOn w:val="a"/>
    <w:link w:val="a6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rsid w:val="004D1119"/>
    <w:pPr>
      <w:widowControl w:val="0"/>
      <w:shd w:val="clear" w:color="auto" w:fill="FFFFFF"/>
      <w:spacing w:after="80" w:line="264" w:lineRule="auto"/>
    </w:pPr>
    <w:rPr>
      <w:rFonts w:ascii="Times New Roman" w:eastAsia="Times New Roman" w:hAnsi="Times New Roman" w:cs="Times New Roman"/>
      <w:sz w:val="11"/>
      <w:szCs w:val="11"/>
    </w:rPr>
  </w:style>
  <w:style w:type="table" w:styleId="a8">
    <w:name w:val="Table Grid"/>
    <w:basedOn w:val="a1"/>
    <w:uiPriority w:val="39"/>
    <w:rsid w:val="004D111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4D1119"/>
    <w:rPr>
      <w:i/>
      <w:iCs/>
    </w:rPr>
  </w:style>
  <w:style w:type="character" w:styleId="aa">
    <w:name w:val="Strong"/>
    <w:basedOn w:val="a0"/>
    <w:uiPriority w:val="22"/>
    <w:qFormat/>
    <w:rsid w:val="004D1119"/>
    <w:rPr>
      <w:b/>
      <w:bCs/>
    </w:rPr>
  </w:style>
  <w:style w:type="paragraph" w:styleId="ab">
    <w:name w:val="header"/>
    <w:basedOn w:val="a"/>
    <w:link w:val="ac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854FAD"/>
  </w:style>
  <w:style w:type="paragraph" w:styleId="ad">
    <w:name w:val="footer"/>
    <w:basedOn w:val="a"/>
    <w:link w:val="ae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854FAD"/>
  </w:style>
  <w:style w:type="paragraph" w:styleId="af">
    <w:name w:val="Balloon Text"/>
    <w:basedOn w:val="a"/>
    <w:link w:val="af0"/>
    <w:uiPriority w:val="99"/>
    <w:semiHidden/>
    <w:unhideWhenUsed/>
    <w:rsid w:val="00E41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E41057"/>
    <w:rPr>
      <w:rFonts w:ascii="Segoe UI" w:hAnsi="Segoe UI" w:cs="Segoe UI"/>
      <w:sz w:val="18"/>
      <w:szCs w:val="18"/>
    </w:rPr>
  </w:style>
  <w:style w:type="paragraph" w:styleId="af1">
    <w:name w:val="No Spacing"/>
    <w:uiPriority w:val="1"/>
    <w:qFormat/>
    <w:rsid w:val="001B1ED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lena.sizon\Documents\GitLab\depzemres\src\DepZemResApp\DocTemplate\request_qr_co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E00927-9EEB-4378-AFD8-24BEC5398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1253</Words>
  <Characters>7146</Characters>
  <Application>Microsoft Office Word</Application>
  <DocSecurity>0</DocSecurity>
  <Lines>59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ЮР особа</vt:lpstr>
      <vt:lpstr/>
    </vt:vector>
  </TitlesOfParts>
  <Manager>Управління землеустрою</Manager>
  <Company>ДЕПАРТАМЕНТ ЗЕМЕЛЬНИХ РЕСУРСІВ</Company>
  <LinksUpToDate>false</LinksUpToDate>
  <CharactersWithSpaces>8383</CharactersWithSpaces>
  <SharedDoc>false</SharedDoc>
  <HyperlinkBase>134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</dc:title>
  <dc:subject/>
  <dc:creator>Сізон Олена Миколаївна</dc:creator>
  <cp:keywords>{"doc_type_id":134,"doc_type_name":"Пояснювальна записка ЮР особа","doc_type_file":"Пояснювальна_Записка_заява_юр_особа_передача_ДЦ_без_док.docx"}</cp:keywords>
  <dc:description/>
  <cp:lastModifiedBy>Комарова Людмила Володимирівна</cp:lastModifiedBy>
  <cp:revision>14</cp:revision>
  <cp:lastPrinted>2024-10-11T07:03:00Z</cp:lastPrinted>
  <dcterms:created xsi:type="dcterms:W3CDTF">2024-10-07T08:26:00Z</dcterms:created>
  <dcterms:modified xsi:type="dcterms:W3CDTF">2024-10-11T07:04:00Z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2024-01-07T21:15:36Z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d89b227c-671f-40a3-b6a9-6d61e74f8796</vt:lpwstr>
  </property>
  <property fmtid="{D5CDD505-2E9C-101B-9397-08002B2CF9AE}" pid="8" name="MSIP_Label_defa4170-0d19-0005-0004-bc88714345d2_ContentBits">
    <vt:lpwstr>0</vt:lpwstr>
  </property>
</Properties>
</file>