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9471F3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uk-UA"/>
        </w:rPr>
      </w:pPr>
      <w:r w:rsidRPr="009471F3">
        <w:rPr>
          <w:noProof/>
          <w:sz w:val="36"/>
          <w:szCs w:val="36"/>
          <w:lang w:val="uk-UA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376380667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376380667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471F3">
        <w:rPr>
          <w:b/>
          <w:bCs/>
          <w:sz w:val="36"/>
          <w:szCs w:val="36"/>
          <w:lang w:val="uk-UA"/>
        </w:rPr>
        <w:t>ПОЯСНЮВАЛЬНА ЗАПИСКА</w:t>
      </w:r>
    </w:p>
    <w:p w14:paraId="53B68056" w14:textId="32501779" w:rsidR="00B30291" w:rsidRPr="009471F3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9471F3">
        <w:rPr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60288" behindDoc="1" locked="0" layoutInCell="1" allowOverlap="1" wp14:anchorId="1638C094" wp14:editId="019823D3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71F3">
        <w:rPr>
          <w:b/>
          <w:bCs/>
          <w:i w:val="0"/>
          <w:iCs w:val="0"/>
          <w:sz w:val="24"/>
          <w:szCs w:val="24"/>
          <w:lang w:val="uk-UA"/>
        </w:rPr>
        <w:t xml:space="preserve">№ ПЗН-71065 від </w:t>
      </w:r>
      <w:r w:rsidR="009471F3" w:rsidRPr="009471F3">
        <w:rPr>
          <w:b/>
          <w:bCs/>
          <w:i w:val="0"/>
          <w:iCs w:val="0"/>
          <w:sz w:val="24"/>
          <w:szCs w:val="24"/>
          <w:lang w:val="uk-UA"/>
        </w:rPr>
        <w:t>30</w:t>
      </w:r>
      <w:r w:rsidRPr="009471F3">
        <w:rPr>
          <w:b/>
          <w:bCs/>
          <w:i w:val="0"/>
          <w:sz w:val="24"/>
          <w:szCs w:val="24"/>
          <w:lang w:val="uk-UA"/>
        </w:rPr>
        <w:t>.09.2024</w:t>
      </w:r>
    </w:p>
    <w:p w14:paraId="1B663883" w14:textId="77777777" w:rsidR="00B30291" w:rsidRPr="009471F3" w:rsidRDefault="00B30291" w:rsidP="00F0359C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  <w:r w:rsidRPr="009471F3">
        <w:rPr>
          <w:i w:val="0"/>
          <w:iCs w:val="0"/>
          <w:sz w:val="24"/>
          <w:szCs w:val="24"/>
          <w:lang w:val="uk-UA"/>
        </w:rPr>
        <w:t>до проєкту рішення Київської міської ради</w:t>
      </w:r>
      <w:r w:rsidRPr="009471F3">
        <w:rPr>
          <w:i w:val="0"/>
          <w:sz w:val="24"/>
          <w:szCs w:val="24"/>
          <w:lang w:val="uk-UA"/>
        </w:rPr>
        <w:t>:</w:t>
      </w:r>
    </w:p>
    <w:p w14:paraId="0916C809" w14:textId="53C1E1BA" w:rsidR="00B30291" w:rsidRPr="009471F3" w:rsidRDefault="00864E2A" w:rsidP="00F0359C">
      <w:pPr>
        <w:pStyle w:val="a4"/>
        <w:shd w:val="clear" w:color="auto" w:fill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9471F3">
        <w:rPr>
          <w:rFonts w:eastAsia="Georgia"/>
          <w:b/>
          <w:i/>
          <w:iCs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 (кадастровий номер 8000000000:72:186:0005) </w:t>
      </w:r>
      <w:r w:rsidR="00F0359C" w:rsidRPr="009471F3">
        <w:rPr>
          <w:rFonts w:eastAsia="Georgia"/>
          <w:b/>
          <w:i/>
          <w:iCs/>
          <w:sz w:val="24"/>
          <w:szCs w:val="24"/>
          <w:lang w:val="uk-UA"/>
        </w:rPr>
        <w:t>для будівництва та обслуговування комплексу багатофункціонального призначення, готель, офісні будівлі та торгівельні приміщення з підземним паркінгом</w:t>
      </w:r>
      <w:r w:rsidRPr="009471F3">
        <w:rPr>
          <w:rFonts w:eastAsia="Georgia"/>
          <w:b/>
          <w:i/>
          <w:iCs/>
          <w:sz w:val="24"/>
          <w:szCs w:val="24"/>
          <w:lang w:val="uk-UA"/>
        </w:rPr>
        <w:t xml:space="preserve"> </w:t>
      </w:r>
      <w:r w:rsidR="00F0359C" w:rsidRPr="009471F3">
        <w:rPr>
          <w:rFonts w:eastAsia="Georgia"/>
          <w:b/>
          <w:i/>
          <w:iCs/>
          <w:sz w:val="24"/>
          <w:szCs w:val="24"/>
          <w:lang w:val="uk-UA"/>
        </w:rPr>
        <w:br/>
      </w:r>
      <w:r w:rsidRPr="009471F3">
        <w:rPr>
          <w:rFonts w:eastAsia="Georgia"/>
          <w:b/>
          <w:i/>
          <w:iCs/>
          <w:sz w:val="24"/>
          <w:szCs w:val="24"/>
          <w:lang w:val="uk-UA"/>
        </w:rPr>
        <w:t xml:space="preserve">на вул. Генерала Шаповала, 3 у Солом'янському районі </w:t>
      </w:r>
      <w:r w:rsidR="00F0359C" w:rsidRPr="009471F3">
        <w:rPr>
          <w:rFonts w:eastAsia="Georgia"/>
          <w:b/>
          <w:i/>
          <w:iCs/>
          <w:sz w:val="24"/>
          <w:szCs w:val="24"/>
          <w:lang w:val="uk-UA"/>
        </w:rPr>
        <w:br/>
      </w:r>
      <w:r w:rsidRPr="009471F3">
        <w:rPr>
          <w:rFonts w:eastAsia="Georgia"/>
          <w:b/>
          <w:i/>
          <w:iCs/>
          <w:sz w:val="24"/>
          <w:szCs w:val="24"/>
          <w:lang w:val="uk-UA"/>
        </w:rPr>
        <w:t>міста Києва</w:t>
      </w:r>
    </w:p>
    <w:p w14:paraId="00F8E824" w14:textId="77777777" w:rsidR="00D12A09" w:rsidRPr="009471F3" w:rsidRDefault="00D12A09" w:rsidP="00F0359C">
      <w:pPr>
        <w:pStyle w:val="a4"/>
        <w:shd w:val="clear" w:color="auto" w:fill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</w:p>
    <w:p w14:paraId="322C4E56" w14:textId="77777777" w:rsidR="00B30291" w:rsidRPr="009471F3" w:rsidRDefault="00B30291" w:rsidP="00F0359C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9471F3">
        <w:rPr>
          <w:sz w:val="24"/>
          <w:szCs w:val="24"/>
          <w:lang w:val="uk-UA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9471F3" w14:paraId="2AF076D2" w14:textId="77777777" w:rsidTr="00D12A09">
        <w:trPr>
          <w:cantSplit/>
          <w:trHeight w:val="693"/>
        </w:trPr>
        <w:tc>
          <w:tcPr>
            <w:tcW w:w="3266" w:type="dxa"/>
          </w:tcPr>
          <w:p w14:paraId="68C5FC27" w14:textId="77777777" w:rsidR="00B30291" w:rsidRPr="009471F3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b w:val="0"/>
                <w:sz w:val="24"/>
                <w:szCs w:val="24"/>
                <w:lang w:val="uk-UA"/>
              </w:rPr>
              <w:t>Назва</w:t>
            </w:r>
            <w:r w:rsidR="00B30291" w:rsidRPr="009471F3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0E6745E1" w14:textId="06C49755" w:rsidR="00B30291" w:rsidRPr="009471F3" w:rsidRDefault="00864E2A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9471F3">
              <w:rPr>
                <w:b w:val="0"/>
                <w:i/>
                <w:sz w:val="24"/>
                <w:szCs w:val="24"/>
                <w:lang w:val="uk-UA"/>
              </w:rPr>
              <w:t>Товариство з обмеженою відповідальністю «Європейські інженерні системи»</w:t>
            </w:r>
          </w:p>
        </w:tc>
      </w:tr>
      <w:tr w:rsidR="00B30291" w:rsidRPr="009471F3" w14:paraId="5DC74608" w14:textId="77777777" w:rsidTr="0097773D">
        <w:trPr>
          <w:cantSplit/>
          <w:trHeight w:val="583"/>
        </w:trPr>
        <w:tc>
          <w:tcPr>
            <w:tcW w:w="3266" w:type="dxa"/>
          </w:tcPr>
          <w:p w14:paraId="660B24F6" w14:textId="77777777" w:rsidR="00B30291" w:rsidRPr="009471F3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14:paraId="5495E6EE" w14:textId="56AE13D8" w:rsidR="00B30291" w:rsidRPr="009471F3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</w:p>
        </w:tc>
        <w:tc>
          <w:tcPr>
            <w:tcW w:w="6090" w:type="dxa"/>
          </w:tcPr>
          <w:p w14:paraId="15C91214" w14:textId="411DD17B" w:rsidR="00B30291" w:rsidRPr="009471F3" w:rsidRDefault="00864E2A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9471F3">
              <w:rPr>
                <w:b w:val="0"/>
                <w:i/>
                <w:sz w:val="24"/>
                <w:szCs w:val="24"/>
                <w:lang w:val="uk-UA"/>
              </w:rPr>
              <w:t>РЯБЧУН АНАСТАСІЯ ВОЛОДИМИРІВНА</w:t>
            </w:r>
          </w:p>
        </w:tc>
      </w:tr>
      <w:tr w:rsidR="00B30291" w:rsidRPr="009471F3" w14:paraId="18172CC5" w14:textId="77777777" w:rsidTr="00864E2A">
        <w:trPr>
          <w:cantSplit/>
          <w:trHeight w:val="597"/>
        </w:trPr>
        <w:tc>
          <w:tcPr>
            <w:tcW w:w="3266" w:type="dxa"/>
          </w:tcPr>
          <w:p w14:paraId="40D686A9" w14:textId="77777777" w:rsidR="00D77F52" w:rsidRPr="009471F3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b w:val="0"/>
                <w:sz w:val="24"/>
                <w:szCs w:val="24"/>
                <w:lang w:val="uk-UA"/>
              </w:rPr>
              <w:t xml:space="preserve">Кінцевий бенефіціарний </w:t>
            </w: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6416B474" w14:textId="59321754" w:rsidR="00B30291" w:rsidRPr="009471F3" w:rsidRDefault="00D77F52" w:rsidP="0097773D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b w:val="0"/>
                <w:sz w:val="24"/>
                <w:szCs w:val="24"/>
                <w:lang w:val="uk-UA"/>
              </w:rPr>
              <w:t>власник (контролер)</w:t>
            </w:r>
          </w:p>
        </w:tc>
        <w:tc>
          <w:tcPr>
            <w:tcW w:w="6090" w:type="dxa"/>
          </w:tcPr>
          <w:p w14:paraId="5615A992" w14:textId="467212C9" w:rsidR="00B30291" w:rsidRPr="009471F3" w:rsidRDefault="00864E2A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9471F3">
              <w:rPr>
                <w:b w:val="0"/>
                <w:i/>
                <w:sz w:val="24"/>
                <w:szCs w:val="24"/>
                <w:lang w:val="uk-UA"/>
              </w:rPr>
              <w:t>РЯБЧУН АНАСТАСІЯ ВОЛОДИМИРІВНА</w:t>
            </w:r>
          </w:p>
        </w:tc>
      </w:tr>
      <w:tr w:rsidR="00B30291" w:rsidRPr="009471F3" w14:paraId="694185DE" w14:textId="77777777" w:rsidTr="00D12A09">
        <w:trPr>
          <w:cantSplit/>
          <w:trHeight w:val="349"/>
        </w:trPr>
        <w:tc>
          <w:tcPr>
            <w:tcW w:w="3266" w:type="dxa"/>
          </w:tcPr>
          <w:p w14:paraId="4C1D362A" w14:textId="77777777" w:rsidR="00B30291" w:rsidRPr="009471F3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9471F3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9471F3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9471F3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9471F3">
              <w:rPr>
                <w:b w:val="0"/>
                <w:i/>
                <w:sz w:val="24"/>
                <w:szCs w:val="24"/>
                <w:lang w:val="uk-UA"/>
              </w:rPr>
              <w:t>11.09.2024</w:t>
            </w:r>
            <w:r w:rsidRPr="009471F3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9471F3">
              <w:rPr>
                <w:b w:val="0"/>
                <w:i/>
                <w:sz w:val="24"/>
                <w:szCs w:val="24"/>
                <w:lang w:val="uk-UA"/>
              </w:rPr>
              <w:t>№ 376380667</w:t>
            </w:r>
          </w:p>
        </w:tc>
      </w:tr>
    </w:tbl>
    <w:p w14:paraId="6456A719" w14:textId="77777777" w:rsidR="00D12A09" w:rsidRPr="009471F3" w:rsidRDefault="00D12A09" w:rsidP="00D12A09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p w14:paraId="5EB468A3" w14:textId="21A5705D" w:rsidR="00B30291" w:rsidRPr="009471F3" w:rsidRDefault="00D12A09" w:rsidP="00864E2A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  <w:lang w:val="uk-UA"/>
        </w:rPr>
      </w:pPr>
      <w:r w:rsidRPr="009471F3">
        <w:rPr>
          <w:sz w:val="24"/>
          <w:szCs w:val="24"/>
          <w:lang w:val="uk-UA"/>
        </w:rPr>
        <w:t>Відомості про земельні ділянки</w:t>
      </w:r>
      <w:r w:rsidR="00B30291" w:rsidRPr="009471F3">
        <w:rPr>
          <w:sz w:val="24"/>
          <w:szCs w:val="24"/>
          <w:lang w:val="uk-UA"/>
        </w:rPr>
        <w:t xml:space="preserve"> (</w:t>
      </w:r>
      <w:r w:rsidR="00864E2A" w:rsidRPr="009471F3">
        <w:rPr>
          <w:sz w:val="24"/>
          <w:szCs w:val="24"/>
          <w:lang w:val="uk-UA"/>
        </w:rPr>
        <w:t>кадастрові номери</w:t>
      </w:r>
      <w:r w:rsidR="00B30291" w:rsidRPr="009471F3">
        <w:rPr>
          <w:sz w:val="24"/>
          <w:szCs w:val="24"/>
          <w:lang w:val="uk-UA"/>
        </w:rPr>
        <w:t xml:space="preserve"> 8000000000:72:186:0038</w:t>
      </w:r>
      <w:r w:rsidR="00864E2A" w:rsidRPr="009471F3">
        <w:rPr>
          <w:sz w:val="24"/>
          <w:szCs w:val="24"/>
          <w:lang w:val="uk-UA"/>
        </w:rPr>
        <w:t>; 8000000000:72:186:0039</w:t>
      </w:r>
      <w:r w:rsidR="00B30291" w:rsidRPr="009471F3">
        <w:rPr>
          <w:sz w:val="24"/>
          <w:szCs w:val="24"/>
          <w:lang w:val="uk-UA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:rsidRPr="009471F3" w14:paraId="4C79BE2D" w14:textId="77777777" w:rsidTr="00D12A09">
        <w:trPr>
          <w:trHeight w:hRule="exact" w:val="499"/>
        </w:trPr>
        <w:tc>
          <w:tcPr>
            <w:tcW w:w="3260" w:type="dxa"/>
            <w:shd w:val="clear" w:color="auto" w:fill="FFFFFF"/>
          </w:tcPr>
          <w:p w14:paraId="4A1F0E28" w14:textId="378C4191" w:rsidR="00B30291" w:rsidRPr="009471F3" w:rsidRDefault="00D77F52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471F3">
              <w:rPr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sz w:val="24"/>
                <w:szCs w:val="24"/>
                <w:lang w:val="uk-UA"/>
              </w:rPr>
              <w:t>Місце розташування (адреса)</w:t>
            </w:r>
            <w:r w:rsidR="00864E2A" w:rsidRPr="009471F3"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6100" w:type="dxa"/>
            <w:shd w:val="clear" w:color="auto" w:fill="FFFFFF"/>
          </w:tcPr>
          <w:p w14:paraId="246EDF50" w14:textId="51284C4B" w:rsidR="00B30291" w:rsidRPr="009471F3" w:rsidRDefault="00B30291" w:rsidP="00D12A09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9471F3">
              <w:rPr>
                <w:i/>
                <w:iCs/>
                <w:sz w:val="24"/>
                <w:szCs w:val="24"/>
                <w:lang w:val="uk-UA"/>
              </w:rPr>
              <w:t>м. Київ, р-н Солом'янськ</w:t>
            </w:r>
            <w:r w:rsidR="00D12A09" w:rsidRPr="009471F3">
              <w:rPr>
                <w:i/>
                <w:iCs/>
                <w:sz w:val="24"/>
                <w:szCs w:val="24"/>
                <w:lang w:val="uk-UA"/>
              </w:rPr>
              <w:t>ий, вул. Генерала Шаповала, 3</w:t>
            </w:r>
          </w:p>
        </w:tc>
      </w:tr>
      <w:tr w:rsidR="00B30291" w:rsidRPr="009471F3" w14:paraId="2FE40A2A" w14:textId="77777777" w:rsidTr="00585FE5">
        <w:trPr>
          <w:trHeight w:hRule="exact" w:val="650"/>
        </w:trPr>
        <w:tc>
          <w:tcPr>
            <w:tcW w:w="3260" w:type="dxa"/>
            <w:shd w:val="clear" w:color="auto" w:fill="FFFFFF"/>
          </w:tcPr>
          <w:p w14:paraId="7581B470" w14:textId="3674F475" w:rsidR="00B30291" w:rsidRPr="009471F3" w:rsidRDefault="00D77F52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471F3">
              <w:rPr>
                <w:sz w:val="24"/>
                <w:szCs w:val="24"/>
                <w:lang w:val="uk-UA"/>
              </w:rPr>
              <w:t xml:space="preserve"> </w:t>
            </w:r>
            <w:r w:rsidR="00864E2A" w:rsidRPr="009471F3">
              <w:rPr>
                <w:sz w:val="24"/>
                <w:szCs w:val="24"/>
                <w:lang w:val="uk-UA"/>
              </w:rPr>
              <w:t>Площі:</w:t>
            </w:r>
          </w:p>
        </w:tc>
        <w:tc>
          <w:tcPr>
            <w:tcW w:w="6100" w:type="dxa"/>
            <w:shd w:val="clear" w:color="auto" w:fill="FFFFFF"/>
          </w:tcPr>
          <w:p w14:paraId="78939A08" w14:textId="4280B23D" w:rsidR="00585FE5" w:rsidRPr="009471F3" w:rsidRDefault="00864E2A" w:rsidP="00864E2A">
            <w:pPr>
              <w:pStyle w:val="a4"/>
              <w:shd w:val="clear" w:color="auto" w:fill="auto"/>
              <w:ind w:firstLine="14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471F3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0,0098</w:t>
            </w:r>
            <w:r w:rsidR="00585FE5" w:rsidRPr="009471F3">
              <w:rPr>
                <w:i/>
                <w:iCs/>
                <w:sz w:val="24"/>
                <w:szCs w:val="24"/>
                <w:lang w:val="uk-UA"/>
              </w:rPr>
              <w:t xml:space="preserve"> га (кадастровий номер 8000000000:72:186:0038)</w:t>
            </w:r>
          </w:p>
          <w:p w14:paraId="0BF422B4" w14:textId="20B97700" w:rsidR="00B30291" w:rsidRPr="009471F3" w:rsidRDefault="00864E2A" w:rsidP="00864E2A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9471F3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0,0501 га</w:t>
            </w:r>
            <w:r w:rsidR="00A34F0D" w:rsidRPr="009471F3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 xml:space="preserve"> </w:t>
            </w:r>
            <w:r w:rsidR="00585FE5" w:rsidRPr="009471F3">
              <w:rPr>
                <w:rFonts w:eastAsiaTheme="minorHAnsi"/>
                <w:i/>
                <w:sz w:val="24"/>
                <w:szCs w:val="24"/>
                <w:lang w:val="uk-UA"/>
              </w:rPr>
              <w:t>(кадастровий номер 8000000000:72:186:0039)</w:t>
            </w:r>
          </w:p>
        </w:tc>
      </w:tr>
      <w:tr w:rsidR="00B30291" w:rsidRPr="009471F3" w14:paraId="6763E525" w14:textId="77777777" w:rsidTr="00864E2A">
        <w:trPr>
          <w:trHeight w:hRule="exact" w:val="378"/>
        </w:trPr>
        <w:tc>
          <w:tcPr>
            <w:tcW w:w="3260" w:type="dxa"/>
            <w:shd w:val="clear" w:color="auto" w:fill="FFFFFF"/>
          </w:tcPr>
          <w:p w14:paraId="3F931AB9" w14:textId="5799A95F" w:rsidR="00B30291" w:rsidRPr="009471F3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471F3">
              <w:rPr>
                <w:sz w:val="24"/>
                <w:szCs w:val="24"/>
                <w:lang w:val="uk-UA"/>
              </w:rPr>
              <w:t xml:space="preserve"> </w:t>
            </w:r>
            <w:r w:rsidR="006A34C6" w:rsidRPr="009471F3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39BAAF42" w:rsidR="00B30291" w:rsidRPr="009471F3" w:rsidRDefault="00864E2A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r w:rsidRPr="009471F3">
              <w:rPr>
                <w:i/>
                <w:sz w:val="24"/>
                <w:szCs w:val="24"/>
                <w:lang w:val="uk-UA"/>
              </w:rPr>
              <w:t>землі житлової та громадської забудови</w:t>
            </w:r>
          </w:p>
        </w:tc>
      </w:tr>
      <w:tr w:rsidR="00B30291" w:rsidRPr="009471F3" w14:paraId="4EEB19B1" w14:textId="77777777" w:rsidTr="00F0359C">
        <w:trPr>
          <w:trHeight w:hRule="exact" w:val="2040"/>
        </w:trPr>
        <w:tc>
          <w:tcPr>
            <w:tcW w:w="3260" w:type="dxa"/>
            <w:shd w:val="clear" w:color="auto" w:fill="FFFFFF"/>
          </w:tcPr>
          <w:p w14:paraId="7E5AA3FD" w14:textId="77777777" w:rsidR="00B30291" w:rsidRPr="009471F3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471F3">
              <w:rPr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217CE1B1" w14:textId="6B32D51C" w:rsidR="00A318A9" w:rsidRPr="009471F3" w:rsidRDefault="00864E2A" w:rsidP="00864E2A">
            <w:pPr>
              <w:pStyle w:val="a4"/>
              <w:shd w:val="clear" w:color="auto" w:fill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471F3">
              <w:rPr>
                <w:i/>
                <w:sz w:val="24"/>
                <w:szCs w:val="24"/>
                <w:highlight w:val="white"/>
                <w:lang w:val="uk-UA"/>
              </w:rPr>
              <w:t xml:space="preserve"> </w:t>
            </w:r>
            <w:r w:rsidR="00265722" w:rsidRPr="009471F3">
              <w:rPr>
                <w:i/>
                <w:sz w:val="24"/>
                <w:szCs w:val="24"/>
                <w:highlight w:val="white"/>
                <w:lang w:val="uk-UA"/>
              </w:rPr>
              <w:t>03.10</w:t>
            </w:r>
            <w:r w:rsidR="00265722" w:rsidRPr="009471F3">
              <w:rPr>
                <w:rStyle w:val="ac"/>
                <w:sz w:val="24"/>
                <w:szCs w:val="24"/>
                <w:lang w:val="uk-UA"/>
              </w:rPr>
              <w:t xml:space="preserve"> для будівництва та обслуговування адміністративних будинків, офісних будівель компаній, які займаються підприємницькою діяльністю, по</w:t>
            </w:r>
            <w:r w:rsidRPr="009471F3">
              <w:rPr>
                <w:rStyle w:val="ac"/>
                <w:sz w:val="24"/>
                <w:szCs w:val="24"/>
                <w:lang w:val="uk-UA"/>
              </w:rPr>
              <w:t>в’язаною з отриманням прибутку</w:t>
            </w:r>
            <w:r w:rsidR="00F0359C" w:rsidRPr="009471F3">
              <w:rPr>
                <w:rStyle w:val="ac"/>
                <w:sz w:val="24"/>
                <w:szCs w:val="24"/>
                <w:lang w:val="uk-UA"/>
              </w:rPr>
              <w:t xml:space="preserve"> (для будівництва та обслуговування комплексу багатофункціонального призначення, готель, офісні будівлі та торгівельні приміщення з підземним паркінгом)</w:t>
            </w:r>
          </w:p>
        </w:tc>
      </w:tr>
    </w:tbl>
    <w:p w14:paraId="22643844" w14:textId="77777777" w:rsidR="00F0359C" w:rsidRPr="009471F3" w:rsidRDefault="00F0359C" w:rsidP="0097773D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16"/>
          <w:szCs w:val="16"/>
          <w:lang w:val="uk-UA"/>
        </w:rPr>
      </w:pPr>
    </w:p>
    <w:p w14:paraId="712877AA" w14:textId="7C2E9703" w:rsidR="00B30291" w:rsidRPr="009471F3" w:rsidRDefault="00B30291" w:rsidP="0097773D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9471F3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2A60FA09" w14:textId="42164C3A" w:rsidR="00864E2A" w:rsidRPr="009471F3" w:rsidRDefault="00864E2A" w:rsidP="00864E2A">
      <w:pPr>
        <w:pStyle w:val="1"/>
        <w:ind w:firstLine="426"/>
        <w:jc w:val="both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>На замовлення зацікавленої особи (товариства з обмеженою відповідальністю «Європейські інженерні системи»</w:t>
      </w:r>
      <w:r w:rsidR="008236B5" w:rsidRPr="009471F3">
        <w:rPr>
          <w:i w:val="0"/>
          <w:sz w:val="24"/>
          <w:szCs w:val="24"/>
          <w:lang w:val="uk-UA"/>
        </w:rPr>
        <w:t>)</w:t>
      </w:r>
      <w:r w:rsidRPr="009471F3">
        <w:rPr>
          <w:i w:val="0"/>
          <w:sz w:val="24"/>
          <w:szCs w:val="24"/>
          <w:lang w:val="uk-UA"/>
        </w:rPr>
        <w:t xml:space="preserve"> на підставі доручення заступника міського голови – секретаря Київської міської рад</w:t>
      </w:r>
      <w:r w:rsidR="008236B5" w:rsidRPr="009471F3">
        <w:rPr>
          <w:i w:val="0"/>
          <w:sz w:val="24"/>
          <w:szCs w:val="24"/>
          <w:lang w:val="uk-UA"/>
        </w:rPr>
        <w:t>и Бондаренка В.В. від 19.07.2023 № 08/21994</w:t>
      </w:r>
      <w:r w:rsidRPr="009471F3">
        <w:rPr>
          <w:i w:val="0"/>
          <w:sz w:val="24"/>
          <w:szCs w:val="24"/>
          <w:lang w:val="uk-UA"/>
        </w:rPr>
        <w:t xml:space="preserve"> та згоди Департаменту земельних ресурсів виконавчого органу Київської міської ради (Київської міської державної адміністрації) від 13.03.2024 № 0570202/1-3365 землевпорядною організацією розроблено технічну документацію із землеустрою щодо поділу земельної ділянки з кадастровим номером 8000000000:72:186:0005.</w:t>
      </w:r>
    </w:p>
    <w:p w14:paraId="6564E3C3" w14:textId="07BE2334" w:rsidR="00864E2A" w:rsidRPr="009471F3" w:rsidRDefault="00864E2A" w:rsidP="00864E2A">
      <w:pPr>
        <w:pStyle w:val="1"/>
        <w:ind w:firstLine="426"/>
        <w:jc w:val="both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                    </w:t>
      </w:r>
      <w:r w:rsidR="00964C5C" w:rsidRPr="009471F3">
        <w:rPr>
          <w:i w:val="0"/>
          <w:sz w:val="24"/>
          <w:szCs w:val="24"/>
          <w:lang w:val="uk-UA"/>
        </w:rPr>
        <w:t xml:space="preserve">      від 20.04.2017 № 241/2463</w:t>
      </w:r>
      <w:r w:rsidRPr="009471F3">
        <w:rPr>
          <w:i w:val="0"/>
          <w:sz w:val="24"/>
          <w:szCs w:val="24"/>
          <w:lang w:val="uk-UA"/>
        </w:rPr>
        <w:t xml:space="preserve"> </w:t>
      </w:r>
      <w:r w:rsidR="00964C5C" w:rsidRPr="009471F3">
        <w:rPr>
          <w:i w:val="0"/>
          <w:sz w:val="24"/>
          <w:szCs w:val="24"/>
          <w:lang w:val="uk-UA"/>
        </w:rPr>
        <w:t>та на підставі доручення заступника міського голови – секретаря Київської міс</w:t>
      </w:r>
      <w:r w:rsidR="006102CB" w:rsidRPr="009471F3">
        <w:rPr>
          <w:i w:val="0"/>
          <w:sz w:val="24"/>
          <w:szCs w:val="24"/>
          <w:lang w:val="uk-UA"/>
        </w:rPr>
        <w:t>ької ради Бондаренка В.В. від 05.09.2024 № 08/3</w:t>
      </w:r>
      <w:r w:rsidR="00964C5C" w:rsidRPr="009471F3">
        <w:rPr>
          <w:i w:val="0"/>
          <w:sz w:val="24"/>
          <w:szCs w:val="24"/>
          <w:lang w:val="uk-UA"/>
        </w:rPr>
        <w:t>4</w:t>
      </w:r>
      <w:r w:rsidR="006102CB" w:rsidRPr="009471F3">
        <w:rPr>
          <w:i w:val="0"/>
          <w:sz w:val="24"/>
          <w:szCs w:val="24"/>
          <w:lang w:val="uk-UA"/>
        </w:rPr>
        <w:t>483</w:t>
      </w:r>
      <w:r w:rsidR="00964C5C" w:rsidRPr="009471F3">
        <w:rPr>
          <w:i w:val="0"/>
          <w:sz w:val="24"/>
          <w:szCs w:val="24"/>
          <w:lang w:val="uk-UA"/>
        </w:rPr>
        <w:t xml:space="preserve"> </w:t>
      </w:r>
      <w:r w:rsidRPr="009471F3">
        <w:rPr>
          <w:i w:val="0"/>
          <w:sz w:val="24"/>
          <w:szCs w:val="24"/>
          <w:lang w:val="uk-UA"/>
        </w:rPr>
        <w:t>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ради.</w:t>
      </w:r>
    </w:p>
    <w:p w14:paraId="753FF884" w14:textId="4BE3FFC2" w:rsidR="00D12A09" w:rsidRPr="009471F3" w:rsidRDefault="00D12A09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sz w:val="24"/>
          <w:szCs w:val="24"/>
          <w:lang w:val="uk-UA"/>
        </w:rPr>
      </w:pPr>
    </w:p>
    <w:p w14:paraId="04D7A413" w14:textId="77777777" w:rsidR="00F0359C" w:rsidRPr="009471F3" w:rsidRDefault="00F0359C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sz w:val="24"/>
          <w:szCs w:val="24"/>
          <w:lang w:val="uk-UA"/>
        </w:rPr>
      </w:pPr>
    </w:p>
    <w:p w14:paraId="4AAE294E" w14:textId="2288CD7D" w:rsidR="00B30291" w:rsidRPr="009471F3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9471F3">
        <w:rPr>
          <w:b/>
          <w:bCs/>
          <w:i w:val="0"/>
          <w:sz w:val="24"/>
          <w:szCs w:val="24"/>
          <w:lang w:val="uk-UA"/>
        </w:rPr>
        <w:lastRenderedPageBreak/>
        <w:t>4. Мета прийняття рішення.</w:t>
      </w:r>
    </w:p>
    <w:p w14:paraId="6443911D" w14:textId="4FE4BC6F" w:rsidR="00B30291" w:rsidRPr="009471F3" w:rsidRDefault="00864E2A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>Метою прийняття рішення є затвердження технічної документації із землеустрою щодо поділу земельної ділянки (кадастровий номер 8000000000:72:186:0005) з метою подальшого оформлення права користування на сформовані шляхом поділу земельні ділянки</w:t>
      </w:r>
      <w:r w:rsidR="008236B5" w:rsidRPr="009471F3">
        <w:rPr>
          <w:i w:val="0"/>
          <w:sz w:val="24"/>
          <w:szCs w:val="24"/>
          <w:lang w:val="uk-UA"/>
        </w:rPr>
        <w:t xml:space="preserve"> (кадастрові номери 8000000000:72:186:0038, 8000000000:</w:t>
      </w:r>
      <w:r w:rsidRPr="009471F3">
        <w:rPr>
          <w:i w:val="0"/>
          <w:sz w:val="24"/>
          <w:szCs w:val="24"/>
          <w:lang w:val="uk-UA"/>
        </w:rPr>
        <w:t>72:186:0039).</w:t>
      </w:r>
    </w:p>
    <w:p w14:paraId="526B1F46" w14:textId="77777777" w:rsidR="00F0359C" w:rsidRPr="009471F3" w:rsidRDefault="00F0359C" w:rsidP="00AC6C1F">
      <w:pPr>
        <w:pStyle w:val="a7"/>
        <w:shd w:val="clear" w:color="auto" w:fill="auto"/>
        <w:ind w:left="426"/>
        <w:rPr>
          <w:sz w:val="16"/>
          <w:szCs w:val="16"/>
          <w:lang w:val="uk-UA"/>
        </w:rPr>
      </w:pPr>
    </w:p>
    <w:p w14:paraId="0F22FA20" w14:textId="24CC732C" w:rsidR="00B30291" w:rsidRPr="009471F3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uk-UA"/>
        </w:rPr>
      </w:pPr>
      <w:r w:rsidRPr="009471F3">
        <w:rPr>
          <w:sz w:val="24"/>
          <w:szCs w:val="24"/>
          <w:lang w:val="uk-UA"/>
        </w:rPr>
        <w:t>5. Особливі характеристики ділянки.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119"/>
        <w:gridCol w:w="6378"/>
      </w:tblGrid>
      <w:tr w:rsidR="005A2C74" w:rsidRPr="009471F3" w14:paraId="2C88CFC3" w14:textId="77777777" w:rsidTr="006822FA">
        <w:trPr>
          <w:cantSplit/>
          <w:trHeight w:val="2399"/>
        </w:trPr>
        <w:tc>
          <w:tcPr>
            <w:tcW w:w="3119" w:type="dxa"/>
          </w:tcPr>
          <w:p w14:paraId="4BE26961" w14:textId="77777777" w:rsidR="005A2C74" w:rsidRPr="009471F3" w:rsidRDefault="005A2C74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9471F3">
              <w:rPr>
                <w:i w:val="0"/>
                <w:sz w:val="24"/>
                <w:szCs w:val="24"/>
                <w:lang w:val="uk-UA"/>
              </w:rPr>
              <w:t xml:space="preserve"> Наявність будівель і споруд  </w:t>
            </w:r>
          </w:p>
          <w:p w14:paraId="47F17A37" w14:textId="77777777" w:rsidR="005A2C74" w:rsidRPr="009471F3" w:rsidRDefault="005A2C74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9471F3">
              <w:rPr>
                <w:i w:val="0"/>
                <w:sz w:val="24"/>
                <w:szCs w:val="24"/>
                <w:lang w:val="uk-UA"/>
              </w:rPr>
              <w:t xml:space="preserve"> на ділянці:</w:t>
            </w:r>
          </w:p>
        </w:tc>
        <w:tc>
          <w:tcPr>
            <w:tcW w:w="6378" w:type="dxa"/>
          </w:tcPr>
          <w:p w14:paraId="5DBEF18B" w14:textId="48A3BE8A" w:rsidR="005A2C74" w:rsidRPr="009471F3" w:rsidRDefault="005A2C74" w:rsidP="005A2C74">
            <w:pPr>
              <w:ind w:firstLine="322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1F3">
              <w:rPr>
                <w:rFonts w:ascii="Times New Roman" w:eastAsia="Times New Roman" w:hAnsi="Times New Roman" w:cs="Times New Roman"/>
                <w:i/>
              </w:rPr>
              <w:t xml:space="preserve">На земельній ділянці (кадастровий номер </w:t>
            </w:r>
            <w:r w:rsidR="00551BF7" w:rsidRPr="009471F3">
              <w:rPr>
                <w:rFonts w:ascii="Times New Roman" w:eastAsia="Times New Roman" w:hAnsi="Times New Roman" w:cs="Times New Roman"/>
                <w:i/>
              </w:rPr>
              <w:t>8000000000:72:186:0039</w:t>
            </w:r>
            <w:r w:rsidRPr="009471F3">
              <w:rPr>
                <w:rFonts w:ascii="Times New Roman" w:eastAsia="Times New Roman" w:hAnsi="Times New Roman" w:cs="Times New Roman"/>
                <w:i/>
              </w:rPr>
              <w:t xml:space="preserve">) розташована будівля АЗС </w:t>
            </w:r>
            <w:r w:rsidR="00551BF7" w:rsidRPr="009471F3">
              <w:rPr>
                <w:rFonts w:ascii="Times New Roman" w:eastAsia="Times New Roman" w:hAnsi="Times New Roman" w:cs="Times New Roman"/>
                <w:i/>
              </w:rPr>
              <w:t xml:space="preserve">                 </w:t>
            </w:r>
            <w:r w:rsidRPr="009471F3">
              <w:rPr>
                <w:rFonts w:ascii="Times New Roman" w:eastAsia="Times New Roman" w:hAnsi="Times New Roman" w:cs="Times New Roman"/>
                <w:i/>
              </w:rPr>
              <w:t xml:space="preserve">№ 18 (літ.А) загальною площею 22 кв.м, яка перебуває у власності товариства з обмеженою відповідальністю «Європейські інженерні системи» (право власності зареєстровано у Державному реєстрі речових прав на нерухоме майно 17.02.2022, номер відомостей про речове право 46769234) (інформація з  Державного реєстру речових прав на нерухоме майно від 10.09.2024 </w:t>
            </w:r>
            <w:r w:rsidR="00551BF7" w:rsidRPr="009471F3">
              <w:rPr>
                <w:rFonts w:ascii="Times New Roman" w:eastAsia="Times New Roman" w:hAnsi="Times New Roman" w:cs="Times New Roman"/>
                <w:i/>
              </w:rPr>
              <w:t xml:space="preserve">                              </w:t>
            </w:r>
            <w:r w:rsidRPr="009471F3">
              <w:rPr>
                <w:rFonts w:ascii="Times New Roman" w:eastAsia="Times New Roman" w:hAnsi="Times New Roman" w:cs="Times New Roman"/>
                <w:i/>
              </w:rPr>
              <w:t>№ 394276949).</w:t>
            </w:r>
          </w:p>
          <w:p w14:paraId="268A8E7B" w14:textId="52A020B1" w:rsidR="00551BF7" w:rsidRPr="009471F3" w:rsidRDefault="00551BF7" w:rsidP="005A2C74">
            <w:pPr>
              <w:ind w:firstLine="322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1F3">
              <w:rPr>
                <w:rFonts w:ascii="Times New Roman" w:eastAsia="Times New Roman" w:hAnsi="Times New Roman" w:cs="Times New Roman"/>
                <w:i/>
              </w:rPr>
              <w:t>Земельна ділянка з кадастровим номером 8000000000:72:186:00038 вільна від капітальної забудови.</w:t>
            </w:r>
          </w:p>
        </w:tc>
      </w:tr>
      <w:tr w:rsidR="00B30291" w:rsidRPr="009471F3" w14:paraId="29DEE27E" w14:textId="77777777" w:rsidTr="0097773D">
        <w:trPr>
          <w:cantSplit/>
          <w:trHeight w:val="1728"/>
        </w:trPr>
        <w:tc>
          <w:tcPr>
            <w:tcW w:w="3119" w:type="dxa"/>
          </w:tcPr>
          <w:p w14:paraId="179745D5" w14:textId="77777777" w:rsidR="00B30291" w:rsidRPr="009471F3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9471F3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9471F3">
              <w:rPr>
                <w:i w:val="0"/>
                <w:sz w:val="24"/>
                <w:szCs w:val="24"/>
                <w:lang w:val="uk-UA"/>
              </w:rPr>
              <w:t>Наявність ДПТ:</w:t>
            </w:r>
          </w:p>
        </w:tc>
        <w:tc>
          <w:tcPr>
            <w:tcW w:w="6378" w:type="dxa"/>
          </w:tcPr>
          <w:p w14:paraId="17942868" w14:textId="5C1E9124" w:rsidR="00B30291" w:rsidRPr="009471F3" w:rsidRDefault="00864E2A" w:rsidP="001C2371">
            <w:pPr>
              <w:ind w:firstLine="322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1F3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Відповідно до детального плану території в межах                         Повітрофлотського проспекту, вулиць Солом’янської, Механізаторів, Кудряшова та залізничних колій у Солом’янському районі м. Києва, затвердженого рішенням Київської міської ради від 24.09.2015 № 46/1949, земельні ділянки за функціональним призначенням належать до території </w:t>
            </w:r>
            <w:r w:rsidR="001C2371" w:rsidRPr="009471F3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громадських будівель та споруд (витяг </w:t>
            </w:r>
            <w:r w:rsidRPr="009471F3">
              <w:rPr>
                <w:rFonts w:ascii="Times New Roman" w:eastAsia="Times New Roman" w:hAnsi="Times New Roman" w:cs="Times New Roman"/>
                <w:i/>
                <w:color w:val="auto"/>
              </w:rPr>
              <w:t>з містобудівно</w:t>
            </w:r>
            <w:r w:rsidR="001C2371" w:rsidRPr="009471F3">
              <w:rPr>
                <w:rFonts w:ascii="Times New Roman" w:eastAsia="Times New Roman" w:hAnsi="Times New Roman" w:cs="Times New Roman"/>
                <w:i/>
                <w:color w:val="auto"/>
              </w:rPr>
              <w:t>ї</w:t>
            </w:r>
            <w:r w:rsidRPr="009471F3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="001C2371" w:rsidRPr="009471F3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документації </w:t>
            </w:r>
            <w:r w:rsidRPr="009471F3">
              <w:rPr>
                <w:rFonts w:ascii="Times New Roman" w:eastAsia="Times New Roman" w:hAnsi="Times New Roman" w:cs="Times New Roman"/>
                <w:i/>
                <w:color w:val="auto"/>
              </w:rPr>
              <w:t>Департаменту містобудування та архітектури виконавчого органу Київської міської ради (Київської міської державної адміністрації) від 17.07.2024 № 055-6793).</w:t>
            </w:r>
          </w:p>
        </w:tc>
      </w:tr>
      <w:tr w:rsidR="00B30291" w:rsidRPr="009471F3" w14:paraId="63303273" w14:textId="77777777" w:rsidTr="0097773D">
        <w:trPr>
          <w:cantSplit/>
          <w:trHeight w:val="1502"/>
        </w:trPr>
        <w:tc>
          <w:tcPr>
            <w:tcW w:w="3119" w:type="dxa"/>
          </w:tcPr>
          <w:p w14:paraId="66A3C4E7" w14:textId="77777777" w:rsidR="00D77F52" w:rsidRPr="009471F3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 xml:space="preserve"> </w:t>
            </w:r>
            <w:r w:rsidR="00B30291" w:rsidRPr="009471F3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9471F3"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9471F3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 xml:space="preserve"> </w:t>
            </w:r>
            <w:r w:rsidR="00B30291" w:rsidRPr="009471F3">
              <w:rPr>
                <w:rFonts w:ascii="Times New Roman" w:hAnsi="Times New Roman" w:cs="Times New Roman"/>
              </w:rPr>
              <w:t xml:space="preserve">згідно </w:t>
            </w:r>
            <w:r w:rsidR="00EC641A" w:rsidRPr="009471F3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378" w:type="dxa"/>
          </w:tcPr>
          <w:p w14:paraId="42F8F087" w14:textId="28A4F607" w:rsidR="00B30291" w:rsidRPr="009471F3" w:rsidRDefault="00864E2A" w:rsidP="00E8143B">
            <w:pPr>
              <w:ind w:firstLine="318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1F3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      від 28.03.2002 № 370/1804, земельні ділянки за функціональним призначенням належать до території громадських будівель та споруд.</w:t>
            </w:r>
          </w:p>
        </w:tc>
      </w:tr>
      <w:tr w:rsidR="00B30291" w:rsidRPr="009471F3" w14:paraId="2EE01223" w14:textId="77777777" w:rsidTr="0097773D">
        <w:trPr>
          <w:cantSplit/>
          <w:trHeight w:val="581"/>
        </w:trPr>
        <w:tc>
          <w:tcPr>
            <w:tcW w:w="3119" w:type="dxa"/>
          </w:tcPr>
          <w:p w14:paraId="4B0C4396" w14:textId="77777777" w:rsidR="00B30291" w:rsidRPr="009471F3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 xml:space="preserve"> </w:t>
            </w:r>
            <w:r w:rsidR="00B30291" w:rsidRPr="009471F3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378" w:type="dxa"/>
          </w:tcPr>
          <w:p w14:paraId="3089BB38" w14:textId="0110BB10" w:rsidR="00B30291" w:rsidRPr="009471F3" w:rsidRDefault="00864E2A" w:rsidP="00E8143B">
            <w:pPr>
              <w:ind w:left="30" w:firstLine="288"/>
              <w:jc w:val="both"/>
              <w:rPr>
                <w:rFonts w:ascii="Times New Roman" w:hAnsi="Times New Roman" w:cs="Times New Roman"/>
                <w:i/>
              </w:rPr>
            </w:pPr>
            <w:r w:rsidRPr="009471F3">
              <w:rPr>
                <w:rFonts w:ascii="Times New Roman" w:hAnsi="Times New Roman" w:cs="Times New Roman"/>
                <w:i/>
              </w:rPr>
              <w:t>Земельна ділянка (кадастровий номер 8000000000:72:186:0005) належить до земель комунальної власності територіальної громади міста Києва, право власності зареєстровано у Державному реєстрі речових прав на нерухоме майно 22.12.2018, номер відомостей про речове право 29623530 (інформація з Державного реєстру речових прав на нерухоме майно</w:t>
            </w:r>
            <w:r w:rsidR="0097773D" w:rsidRPr="009471F3">
              <w:rPr>
                <w:rFonts w:ascii="Times New Roman" w:hAnsi="Times New Roman" w:cs="Times New Roman"/>
                <w:i/>
              </w:rPr>
              <w:t xml:space="preserve"> </w:t>
            </w:r>
            <w:r w:rsidRPr="009471F3">
              <w:rPr>
                <w:rFonts w:ascii="Times New Roman" w:hAnsi="Times New Roman" w:cs="Times New Roman"/>
                <w:i/>
              </w:rPr>
              <w:t>від 02.09.2024</w:t>
            </w:r>
            <w:r w:rsidR="00E8143B" w:rsidRPr="009471F3">
              <w:rPr>
                <w:rFonts w:ascii="Times New Roman" w:hAnsi="Times New Roman" w:cs="Times New Roman"/>
                <w:i/>
              </w:rPr>
              <w:t xml:space="preserve">                             </w:t>
            </w:r>
            <w:r w:rsidRPr="009471F3">
              <w:rPr>
                <w:rFonts w:ascii="Times New Roman" w:hAnsi="Times New Roman" w:cs="Times New Roman"/>
                <w:i/>
              </w:rPr>
              <w:t xml:space="preserve"> № 393170879).</w:t>
            </w:r>
          </w:p>
        </w:tc>
      </w:tr>
      <w:tr w:rsidR="00B30291" w:rsidRPr="009471F3" w14:paraId="70D1F44A" w14:textId="77777777" w:rsidTr="0097773D">
        <w:trPr>
          <w:cantSplit/>
          <w:trHeight w:val="282"/>
        </w:trPr>
        <w:tc>
          <w:tcPr>
            <w:tcW w:w="3119" w:type="dxa"/>
          </w:tcPr>
          <w:p w14:paraId="6524846E" w14:textId="77777777" w:rsidR="00B30291" w:rsidRPr="009471F3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 xml:space="preserve"> </w:t>
            </w:r>
            <w:r w:rsidR="00B30291" w:rsidRPr="009471F3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378" w:type="dxa"/>
          </w:tcPr>
          <w:p w14:paraId="641766DC" w14:textId="7EBCC222" w:rsidR="00B30291" w:rsidRPr="009471F3" w:rsidRDefault="00864E2A" w:rsidP="00E8143B">
            <w:pPr>
              <w:pStyle w:val="ad"/>
              <w:ind w:firstLine="318"/>
              <w:jc w:val="both"/>
              <w:rPr>
                <w:rFonts w:ascii="Arial" w:hAnsi="Arial" w:cs="Arial"/>
                <w:i/>
              </w:rPr>
            </w:pPr>
            <w:r w:rsidRPr="009471F3">
              <w:rPr>
                <w:rFonts w:ascii="Times New Roman" w:hAnsi="Times New Roman" w:cs="Times New Roman"/>
                <w:i/>
              </w:rPr>
              <w:t>Земельні ділянки (кадастрові номери 8000000000:72:186:0038, 8000000000:72:186:0039) не входять до зеленої зони.</w:t>
            </w:r>
          </w:p>
        </w:tc>
      </w:tr>
      <w:tr w:rsidR="00622A75" w:rsidRPr="009471F3" w14:paraId="527BCA55" w14:textId="77777777" w:rsidTr="00622A75">
        <w:tc>
          <w:tcPr>
            <w:tcW w:w="3119" w:type="dxa"/>
          </w:tcPr>
          <w:p w14:paraId="4195AA14" w14:textId="77777777" w:rsidR="00622A75" w:rsidRPr="009471F3" w:rsidRDefault="00622A75" w:rsidP="00AC6C1F">
            <w:pPr>
              <w:ind w:left="-113"/>
              <w:rPr>
                <w:rFonts w:ascii="Times New Roman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 xml:space="preserve"> Інші особливості:</w:t>
            </w:r>
          </w:p>
        </w:tc>
        <w:tc>
          <w:tcPr>
            <w:tcW w:w="6378" w:type="dxa"/>
          </w:tcPr>
          <w:p w14:paraId="5FE16DC5" w14:textId="4196F45E" w:rsidR="00622A75" w:rsidRPr="009471F3" w:rsidRDefault="00622A75" w:rsidP="00622A75">
            <w:pPr>
              <w:spacing w:line="232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9471F3">
              <w:rPr>
                <w:rFonts w:ascii="Times New Roman" w:hAnsi="Times New Roman" w:cs="Times New Roman"/>
                <w:i/>
              </w:rPr>
              <w:t xml:space="preserve">Земельна ділянка площею 0,0599 га (кадастровий номер 8000000000:72:186:0005) на вул. Механізаторів (сучасна назва – вул. Генерала Шаповала), 3 у Солом’янському  районі м. Києва на підставі рішення Київської міської ради </w:t>
            </w:r>
            <w:r w:rsidRPr="009471F3">
              <w:rPr>
                <w:rFonts w:ascii="Times New Roman" w:hAnsi="Times New Roman" w:cs="Times New Roman"/>
                <w:i/>
              </w:rPr>
              <w:br/>
              <w:t xml:space="preserve">від 20.09.2018 № 1442/5506 </w:t>
            </w:r>
            <w:r w:rsidR="00F80354" w:rsidRPr="009471F3">
              <w:rPr>
                <w:rFonts w:ascii="Times New Roman" w:hAnsi="Times New Roman" w:cs="Times New Roman"/>
                <w:i/>
              </w:rPr>
              <w:t xml:space="preserve">була </w:t>
            </w:r>
            <w:r w:rsidRPr="009471F3">
              <w:rPr>
                <w:rFonts w:ascii="Times New Roman" w:hAnsi="Times New Roman" w:cs="Times New Roman"/>
                <w:i/>
              </w:rPr>
              <w:t xml:space="preserve">передана в оренду </w:t>
            </w:r>
            <w:r w:rsidR="00F80354" w:rsidRPr="009471F3">
              <w:rPr>
                <w:rFonts w:ascii="Times New Roman" w:hAnsi="Times New Roman" w:cs="Times New Roman"/>
                <w:i/>
              </w:rPr>
              <w:br/>
            </w:r>
            <w:r w:rsidRPr="009471F3">
              <w:rPr>
                <w:rFonts w:ascii="Times New Roman" w:hAnsi="Times New Roman" w:cs="Times New Roman"/>
                <w:i/>
              </w:rPr>
              <w:t xml:space="preserve">на 10 років товариству з обмеженою відповідальністю «СМАРТ-ДЕВЕЛОПМЕНТ» для будівництва та </w:t>
            </w:r>
            <w:r w:rsidRPr="009471F3">
              <w:rPr>
                <w:rFonts w:ascii="Times New Roman" w:hAnsi="Times New Roman" w:cs="Times New Roman"/>
                <w:i/>
              </w:rPr>
              <w:lastRenderedPageBreak/>
              <w:t>обслуговування комплексу багатофункціонального призначення, готель, офісні будівлі та торговельні приміщення з підземним паркінгом (договір оренди земельної ділянки від 22.12.2018 № 1401).</w:t>
            </w:r>
          </w:p>
          <w:p w14:paraId="038DBEC3" w14:textId="79444421" w:rsidR="00D6269B" w:rsidRPr="009471F3" w:rsidRDefault="00D6269B" w:rsidP="00D6269B">
            <w:pPr>
              <w:spacing w:line="232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9471F3">
              <w:rPr>
                <w:rFonts w:ascii="Times New Roman" w:hAnsi="Times New Roman" w:cs="Times New Roman"/>
                <w:i/>
              </w:rPr>
              <w:t xml:space="preserve">Рішенням Господарського суду міста Києва від 16.07.2020 у справі № 910/2942/19, залишеним без змін постановою Північного апеляційного господарського суду від 18.01.2021 визнано незаконним та скасовано рішення Київської міської ради від 20.09.2018 № 1442/5506 та визнано недійсним договір оренди земельної ділянки </w:t>
            </w:r>
            <w:r w:rsidRPr="009471F3">
              <w:rPr>
                <w:rFonts w:ascii="Times New Roman" w:hAnsi="Times New Roman" w:cs="Times New Roman"/>
                <w:i/>
              </w:rPr>
              <w:br/>
              <w:t>від 22.12.2018 № 1401, укладений між Київською міською радою та ТОВ «СМАРТ-ДЕВЕЛОПМЕНТ».</w:t>
            </w:r>
          </w:p>
          <w:p w14:paraId="0B022944" w14:textId="0DACE0F4" w:rsidR="00622A75" w:rsidRPr="009471F3" w:rsidRDefault="00622A75" w:rsidP="00D6269B">
            <w:pPr>
              <w:ind w:firstLine="323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9471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Зазначаємо, що Департамент земельних ресурсів </w:t>
            </w:r>
            <w:r w:rsidR="00D6269B" w:rsidRPr="009471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br/>
            </w:r>
            <w:r w:rsidRPr="009471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не може перебирати на себе повноваження Київської міської ради та приймати рішення про затвердження або відмову у затвердженні документації із землеустрою,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6F28AA1A" w14:textId="77777777" w:rsidR="00622A75" w:rsidRPr="009471F3" w:rsidRDefault="00622A75" w:rsidP="005A2C74">
            <w:pPr>
              <w:ind w:firstLine="323"/>
              <w:jc w:val="both"/>
              <w:rPr>
                <w:rFonts w:ascii="Times New Roman" w:hAnsi="Times New Roman" w:cs="Times New Roman"/>
                <w:i/>
              </w:rPr>
            </w:pPr>
            <w:r w:rsidRPr="009471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 Суду  від  28.04.2021  у  справі  №  826/8857/16, </w:t>
            </w:r>
          </w:p>
          <w:p w14:paraId="0612A1CF" w14:textId="77777777" w:rsidR="00622A75" w:rsidRPr="009471F3" w:rsidRDefault="00622A75" w:rsidP="00544B9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9471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від 17.04.2018 у справі № 826/8107/16, від 16.09.2021 у справі № 826/8847/16. </w:t>
            </w:r>
          </w:p>
          <w:p w14:paraId="16A4FC9D" w14:textId="13D62724" w:rsidR="00622A75" w:rsidRPr="009471F3" w:rsidRDefault="00622A75" w:rsidP="00D12A09">
            <w:pPr>
              <w:ind w:firstLine="323"/>
              <w:jc w:val="both"/>
              <w:rPr>
                <w:rFonts w:ascii="Times New Roman" w:hAnsi="Times New Roman" w:cs="Times New Roman"/>
                <w:i/>
              </w:rPr>
            </w:pPr>
            <w:r w:rsidRPr="009471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4EABAFFF" w14:textId="77777777" w:rsidR="005A2C74" w:rsidRPr="009471F3" w:rsidRDefault="005A2C74" w:rsidP="005A2C74">
      <w:pPr>
        <w:pStyle w:val="1"/>
        <w:shd w:val="clear" w:color="auto" w:fill="auto"/>
        <w:tabs>
          <w:tab w:val="left" w:pos="708"/>
        </w:tabs>
        <w:spacing w:after="40"/>
        <w:ind w:left="400"/>
        <w:rPr>
          <w:i w:val="0"/>
          <w:sz w:val="16"/>
          <w:szCs w:val="16"/>
          <w:lang w:val="uk-UA"/>
        </w:rPr>
      </w:pPr>
    </w:p>
    <w:p w14:paraId="1D563928" w14:textId="0B797C8C" w:rsidR="00173F07" w:rsidRPr="009471F3" w:rsidRDefault="00173F07" w:rsidP="00F0359C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ind w:firstLine="400"/>
        <w:rPr>
          <w:i w:val="0"/>
          <w:sz w:val="24"/>
          <w:szCs w:val="24"/>
          <w:lang w:val="uk-UA"/>
        </w:rPr>
      </w:pPr>
      <w:r w:rsidRPr="009471F3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792156E2" w14:textId="4B383BFD" w:rsidR="00864E2A" w:rsidRPr="009471F3" w:rsidRDefault="00864E2A" w:rsidP="00F0359C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 xml:space="preserve">Загальні засади та порядок поділу земельних ділянок комунальної власності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</w:t>
      </w:r>
      <w:r w:rsidR="005A2C74" w:rsidRPr="009471F3">
        <w:rPr>
          <w:i w:val="0"/>
          <w:sz w:val="24"/>
          <w:szCs w:val="24"/>
          <w:lang w:val="uk-UA"/>
        </w:rPr>
        <w:t xml:space="preserve">                        </w:t>
      </w:r>
      <w:r w:rsidRPr="009471F3">
        <w:rPr>
          <w:i w:val="0"/>
          <w:sz w:val="24"/>
          <w:szCs w:val="24"/>
          <w:lang w:val="uk-UA"/>
        </w:rPr>
        <w:t>№ 241/2463.</w:t>
      </w:r>
    </w:p>
    <w:p w14:paraId="0F0F1FFB" w14:textId="0B7EE15D" w:rsidR="00864E2A" w:rsidRPr="009471F3" w:rsidRDefault="00864E2A" w:rsidP="00F0359C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 xml:space="preserve">Проєкт рішення не стосується прав і соціальної захищеності осіб з інвалідністю та </w:t>
      </w:r>
      <w:r w:rsidR="00622A75" w:rsidRPr="009471F3">
        <w:rPr>
          <w:i w:val="0"/>
          <w:sz w:val="24"/>
          <w:szCs w:val="24"/>
          <w:lang w:val="uk-UA"/>
        </w:rPr>
        <w:br/>
      </w:r>
      <w:r w:rsidRPr="009471F3">
        <w:rPr>
          <w:i w:val="0"/>
          <w:sz w:val="24"/>
          <w:szCs w:val="24"/>
          <w:lang w:val="uk-UA"/>
        </w:rPr>
        <w:t>не матиме впливу на життєдіяльність цієї категорії.</w:t>
      </w:r>
    </w:p>
    <w:p w14:paraId="524A87AC" w14:textId="77777777" w:rsidR="00864E2A" w:rsidRPr="009471F3" w:rsidRDefault="00864E2A" w:rsidP="00F0359C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>Проєкт рішення не містить службової інформа</w:t>
      </w:r>
      <w:bookmarkStart w:id="0" w:name="_GoBack"/>
      <w:bookmarkEnd w:id="0"/>
      <w:r w:rsidRPr="009471F3">
        <w:rPr>
          <w:i w:val="0"/>
          <w:sz w:val="24"/>
          <w:szCs w:val="24"/>
          <w:lang w:val="uk-UA"/>
        </w:rPr>
        <w:t>ції у розумінні статті 6 Закону України «Про доступ до публічної інформації».</w:t>
      </w:r>
    </w:p>
    <w:p w14:paraId="702AFC77" w14:textId="0A896EFF" w:rsidR="00E90C7D" w:rsidRPr="009471F3" w:rsidRDefault="00864E2A" w:rsidP="00F0359C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>Проєкт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5573F624" w14:textId="77777777" w:rsidR="005A2C74" w:rsidRPr="009471F3" w:rsidRDefault="005A2C74" w:rsidP="00F0359C">
      <w:pPr>
        <w:pStyle w:val="1"/>
        <w:shd w:val="clear" w:color="auto" w:fill="auto"/>
        <w:ind w:firstLine="420"/>
        <w:jc w:val="both"/>
        <w:rPr>
          <w:i w:val="0"/>
          <w:sz w:val="16"/>
          <w:szCs w:val="16"/>
          <w:lang w:val="uk-UA"/>
        </w:rPr>
      </w:pPr>
    </w:p>
    <w:p w14:paraId="3C244483" w14:textId="77777777" w:rsidR="00173F07" w:rsidRPr="009471F3" w:rsidRDefault="00173F07" w:rsidP="00F0359C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ind w:firstLine="420"/>
        <w:rPr>
          <w:i w:val="0"/>
          <w:sz w:val="24"/>
          <w:szCs w:val="24"/>
          <w:lang w:val="uk-UA"/>
        </w:rPr>
      </w:pPr>
      <w:r w:rsidRPr="009471F3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15EB8BF8" w14:textId="41281CE3" w:rsidR="00864E2A" w:rsidRPr="009471F3" w:rsidRDefault="00864E2A" w:rsidP="00F0359C">
      <w:pPr>
        <w:pStyle w:val="1"/>
        <w:shd w:val="clear" w:color="auto" w:fill="auto"/>
        <w:tabs>
          <w:tab w:val="left" w:pos="708"/>
        </w:tabs>
        <w:ind w:firstLine="426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3AE8FD6B" w14:textId="77777777" w:rsidR="005A2C74" w:rsidRPr="009471F3" w:rsidRDefault="005A2C74" w:rsidP="00F0359C">
      <w:pPr>
        <w:pStyle w:val="1"/>
        <w:shd w:val="clear" w:color="auto" w:fill="auto"/>
        <w:tabs>
          <w:tab w:val="left" w:pos="708"/>
        </w:tabs>
        <w:ind w:firstLine="426"/>
        <w:rPr>
          <w:i w:val="0"/>
          <w:sz w:val="16"/>
          <w:szCs w:val="16"/>
          <w:lang w:val="uk-UA"/>
        </w:rPr>
      </w:pPr>
    </w:p>
    <w:p w14:paraId="620A0F95" w14:textId="27DCB027" w:rsidR="00173F07" w:rsidRPr="009471F3" w:rsidRDefault="00173F07" w:rsidP="00F0359C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ind w:firstLine="400"/>
        <w:rPr>
          <w:i w:val="0"/>
          <w:sz w:val="24"/>
          <w:szCs w:val="24"/>
          <w:lang w:val="uk-UA"/>
        </w:rPr>
      </w:pPr>
      <w:r w:rsidRPr="009471F3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12ADD7C9" w14:textId="7567AB7F" w:rsidR="00AE1A2E" w:rsidRPr="009471F3" w:rsidRDefault="006C2263" w:rsidP="00F0359C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9471F3">
        <w:rPr>
          <w:i w:val="0"/>
          <w:sz w:val="24"/>
          <w:szCs w:val="24"/>
          <w:lang w:val="uk-UA"/>
        </w:rPr>
        <w:t>Наслідками прийняття розробленого проєкту рішення стане реалізація зацікавленою особою своїх прав щодо користування земельними ділянками.</w:t>
      </w:r>
    </w:p>
    <w:p w14:paraId="252B1D60" w14:textId="58AC8794" w:rsidR="006C2263" w:rsidRPr="009471F3" w:rsidRDefault="006C2263" w:rsidP="00F0359C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1CD41DA0" w14:textId="77777777" w:rsidR="00B30291" w:rsidRPr="009471F3" w:rsidRDefault="00B30291" w:rsidP="00F0359C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uk-UA"/>
        </w:rPr>
      </w:pPr>
      <w:r w:rsidRPr="009471F3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9471F3">
        <w:rPr>
          <w:b/>
          <w:i w:val="0"/>
          <w:iCs w:val="0"/>
          <w:sz w:val="20"/>
          <w:szCs w:val="20"/>
          <w:lang w:val="uk-UA"/>
        </w:rPr>
        <w:t>Валентина ПЕЛИХ.</w:t>
      </w:r>
    </w:p>
    <w:p w14:paraId="10813328" w14:textId="72022FF2" w:rsidR="00B30291" w:rsidRPr="009471F3" w:rsidRDefault="00B30291" w:rsidP="00F0359C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p w14:paraId="58F63DCA" w14:textId="54EE0BA0" w:rsidR="0097773D" w:rsidRPr="009471F3" w:rsidRDefault="0097773D" w:rsidP="00F0359C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:rsidRPr="009471F3" w14:paraId="76232573" w14:textId="77777777" w:rsidTr="00F0359C">
        <w:trPr>
          <w:trHeight w:val="343"/>
        </w:trPr>
        <w:tc>
          <w:tcPr>
            <w:tcW w:w="4814" w:type="dxa"/>
            <w:hideMark/>
          </w:tcPr>
          <w:p w14:paraId="1ED716D2" w14:textId="77777777" w:rsidR="007D4A0A" w:rsidRPr="009471F3" w:rsidRDefault="00463B38" w:rsidP="00F0359C">
            <w:pPr>
              <w:pStyle w:val="30"/>
              <w:spacing w:line="240" w:lineRule="auto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9471F3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 xml:space="preserve">Директор </w:t>
            </w:r>
            <w:r w:rsidR="007D4A0A" w:rsidRPr="009471F3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3C933348" w14:textId="77777777" w:rsidR="007D4A0A" w:rsidRPr="009471F3" w:rsidRDefault="007D4A0A" w:rsidP="00F0359C">
            <w:pPr>
              <w:pStyle w:val="30"/>
              <w:shd w:val="clear" w:color="auto" w:fill="auto"/>
              <w:spacing w:line="240" w:lineRule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9471F3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9471F3" w:rsidRDefault="00FF1715" w:rsidP="00F0359C">
      <w:pPr>
        <w:rPr>
          <w:rFonts w:ascii="Times New Roman" w:hAnsi="Times New Roman" w:cs="Times New Roman"/>
        </w:rPr>
      </w:pPr>
    </w:p>
    <w:sectPr w:rsidR="00FF1715" w:rsidRPr="009471F3" w:rsidSect="00F0359C">
      <w:headerReference w:type="default" r:id="rId11"/>
      <w:footerReference w:type="default" r:id="rId12"/>
      <w:pgSz w:w="11907" w:h="16839" w:code="9"/>
      <w:pgMar w:top="1134" w:right="567" w:bottom="851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A93943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A93943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 за даними міського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A93943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 за даними міського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-6521341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848B05" w14:textId="77777777" w:rsidR="009471F3" w:rsidRDefault="002D265C" w:rsidP="009471F3">
        <w:pPr>
          <w:pStyle w:val="22"/>
          <w:shd w:val="clear" w:color="auto" w:fill="auto"/>
          <w:spacing w:after="0"/>
          <w:ind w:left="2680"/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</w:p>
      <w:p w14:paraId="21B8399B" w14:textId="5482DDD1" w:rsidR="00A93943" w:rsidRPr="00864E2A" w:rsidRDefault="0012494D" w:rsidP="009471F3">
        <w:pPr>
          <w:pStyle w:val="22"/>
          <w:shd w:val="clear" w:color="auto" w:fill="auto"/>
          <w:spacing w:after="0"/>
          <w:ind w:left="2680"/>
          <w:rPr>
            <w:i w:val="0"/>
            <w:sz w:val="12"/>
            <w:szCs w:val="12"/>
            <w:lang w:val="ru-RU"/>
          </w:rPr>
        </w:pPr>
        <w:r w:rsidRPr="00864E2A">
          <w:rPr>
            <w:i w:val="0"/>
            <w:sz w:val="12"/>
            <w:szCs w:val="12"/>
            <w:lang w:val="ru-RU"/>
          </w:rPr>
          <w:t>Пояснювальна записка № ПЗН-71065</w:t>
        </w:r>
        <w:r w:rsidRPr="00800A09">
          <w:rPr>
            <w:i w:val="0"/>
            <w:sz w:val="12"/>
            <w:szCs w:val="12"/>
            <w:lang w:val="ru-RU"/>
          </w:rPr>
          <w:t xml:space="preserve"> </w:t>
        </w:r>
        <w:r w:rsidRPr="00864E2A">
          <w:rPr>
            <w:i w:val="0"/>
            <w:sz w:val="12"/>
            <w:szCs w:val="12"/>
            <w:lang w:val="ru-RU"/>
          </w:rPr>
          <w:t xml:space="preserve">від </w:t>
        </w:r>
        <w:r w:rsidR="009471F3">
          <w:rPr>
            <w:i w:val="0"/>
            <w:sz w:val="12"/>
            <w:szCs w:val="12"/>
            <w:lang w:val="ru-RU"/>
          </w:rPr>
          <w:t>30</w:t>
        </w:r>
        <w:r w:rsidR="00855E11" w:rsidRPr="00864E2A">
          <w:rPr>
            <w:i w:val="0"/>
            <w:sz w:val="12"/>
            <w:szCs w:val="12"/>
            <w:lang w:val="ru-RU"/>
          </w:rPr>
          <w:t>.09.2024</w:t>
        </w:r>
        <w:r w:rsidR="00A37CE6">
          <w:rPr>
            <w:i w:val="0"/>
            <w:sz w:val="12"/>
            <w:szCs w:val="12"/>
            <w:lang w:val="ru-RU"/>
          </w:rPr>
          <w:t xml:space="preserve"> до справи </w:t>
        </w:r>
        <w:r w:rsidRPr="00864E2A">
          <w:rPr>
            <w:i w:val="0"/>
            <w:sz w:val="12"/>
            <w:szCs w:val="12"/>
            <w:lang w:val="ru-RU"/>
          </w:rPr>
          <w:t>376380667</w:t>
        </w:r>
      </w:p>
      <w:p w14:paraId="3386C57A" w14:textId="4F0AF747" w:rsidR="00A93943" w:rsidRPr="00800A09" w:rsidRDefault="00A37CE6" w:rsidP="009471F3">
        <w:pPr>
          <w:pStyle w:val="a9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sz w:val="12"/>
            <w:szCs w:val="12"/>
          </w:rPr>
          <w:tab/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="0012494D"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9471F3" w:rsidRPr="009471F3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A93943" w:rsidRDefault="00A93943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12494D"/>
    <w:rsid w:val="001403A3"/>
    <w:rsid w:val="001675FB"/>
    <w:rsid w:val="00173F07"/>
    <w:rsid w:val="00174E19"/>
    <w:rsid w:val="001A7756"/>
    <w:rsid w:val="001C2371"/>
    <w:rsid w:val="001D3A82"/>
    <w:rsid w:val="001E0304"/>
    <w:rsid w:val="002370D1"/>
    <w:rsid w:val="00265722"/>
    <w:rsid w:val="002678BE"/>
    <w:rsid w:val="002A3BEB"/>
    <w:rsid w:val="002C5654"/>
    <w:rsid w:val="002D265C"/>
    <w:rsid w:val="002F6307"/>
    <w:rsid w:val="00310ADA"/>
    <w:rsid w:val="00311269"/>
    <w:rsid w:val="00346872"/>
    <w:rsid w:val="003A13FE"/>
    <w:rsid w:val="003C3E66"/>
    <w:rsid w:val="00452D5A"/>
    <w:rsid w:val="00463B38"/>
    <w:rsid w:val="00495A67"/>
    <w:rsid w:val="0050652B"/>
    <w:rsid w:val="00540B87"/>
    <w:rsid w:val="00544B9C"/>
    <w:rsid w:val="00551BF7"/>
    <w:rsid w:val="005740F1"/>
    <w:rsid w:val="00581A44"/>
    <w:rsid w:val="00585FE5"/>
    <w:rsid w:val="005A2C74"/>
    <w:rsid w:val="005C003C"/>
    <w:rsid w:val="005D5C2D"/>
    <w:rsid w:val="005E2EFF"/>
    <w:rsid w:val="006102CB"/>
    <w:rsid w:val="00622A75"/>
    <w:rsid w:val="0065190A"/>
    <w:rsid w:val="006822FA"/>
    <w:rsid w:val="006A34C6"/>
    <w:rsid w:val="006C2263"/>
    <w:rsid w:val="007033CD"/>
    <w:rsid w:val="00706695"/>
    <w:rsid w:val="00725C6A"/>
    <w:rsid w:val="007312B1"/>
    <w:rsid w:val="007C0899"/>
    <w:rsid w:val="007D4A0A"/>
    <w:rsid w:val="007E3A33"/>
    <w:rsid w:val="007F05B6"/>
    <w:rsid w:val="007F1356"/>
    <w:rsid w:val="00820317"/>
    <w:rsid w:val="008236B5"/>
    <w:rsid w:val="00855E11"/>
    <w:rsid w:val="00864E2A"/>
    <w:rsid w:val="0094351B"/>
    <w:rsid w:val="009471F3"/>
    <w:rsid w:val="00964C5C"/>
    <w:rsid w:val="0097773D"/>
    <w:rsid w:val="0098267F"/>
    <w:rsid w:val="00A03734"/>
    <w:rsid w:val="00A1045E"/>
    <w:rsid w:val="00A14768"/>
    <w:rsid w:val="00A214DC"/>
    <w:rsid w:val="00A318A9"/>
    <w:rsid w:val="00A34F0D"/>
    <w:rsid w:val="00A37CE6"/>
    <w:rsid w:val="00A404EA"/>
    <w:rsid w:val="00A60058"/>
    <w:rsid w:val="00A73294"/>
    <w:rsid w:val="00A92A53"/>
    <w:rsid w:val="00A93943"/>
    <w:rsid w:val="00A94E5D"/>
    <w:rsid w:val="00AA4A94"/>
    <w:rsid w:val="00AC6C1F"/>
    <w:rsid w:val="00AD77FD"/>
    <w:rsid w:val="00AE1A2E"/>
    <w:rsid w:val="00B00C12"/>
    <w:rsid w:val="00B11B2C"/>
    <w:rsid w:val="00B30291"/>
    <w:rsid w:val="00B84B97"/>
    <w:rsid w:val="00B96FCD"/>
    <w:rsid w:val="00C04B24"/>
    <w:rsid w:val="00C15A84"/>
    <w:rsid w:val="00C20204"/>
    <w:rsid w:val="00C3028D"/>
    <w:rsid w:val="00C40B71"/>
    <w:rsid w:val="00C5746C"/>
    <w:rsid w:val="00C70FE7"/>
    <w:rsid w:val="00C8646C"/>
    <w:rsid w:val="00C94FF1"/>
    <w:rsid w:val="00C95681"/>
    <w:rsid w:val="00CA5D01"/>
    <w:rsid w:val="00D12A09"/>
    <w:rsid w:val="00D27EDF"/>
    <w:rsid w:val="00D57CE8"/>
    <w:rsid w:val="00D6269B"/>
    <w:rsid w:val="00D659E4"/>
    <w:rsid w:val="00D702BD"/>
    <w:rsid w:val="00D77F52"/>
    <w:rsid w:val="00D85DDE"/>
    <w:rsid w:val="00E34240"/>
    <w:rsid w:val="00E60C6D"/>
    <w:rsid w:val="00E8143B"/>
    <w:rsid w:val="00E90C7D"/>
    <w:rsid w:val="00E92EA7"/>
    <w:rsid w:val="00EC641A"/>
    <w:rsid w:val="00EF388D"/>
    <w:rsid w:val="00F012A7"/>
    <w:rsid w:val="00F0359C"/>
    <w:rsid w:val="00F54A05"/>
    <w:rsid w:val="00F60E6B"/>
    <w:rsid w:val="00F72AE2"/>
    <w:rsid w:val="00F801D8"/>
    <w:rsid w:val="00F80354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zhanna.vasylyh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B31DF-8928-43D3-A38F-140DF62D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8055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Рабець Максим Миколайович</cp:lastModifiedBy>
  <cp:revision>3</cp:revision>
  <cp:lastPrinted>2024-09-30T06:55:00Z</cp:lastPrinted>
  <dcterms:created xsi:type="dcterms:W3CDTF">2024-09-30T06:54:00Z</dcterms:created>
  <dcterms:modified xsi:type="dcterms:W3CDTF">2024-09-30T06:55:00Z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