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en-US" w:eastAsia="en-US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374739943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374739943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AE0A5F" w:rsidRDefault="00B34649" w:rsidP="00037B84">
      <w:pPr>
        <w:pStyle w:val="1"/>
        <w:shd w:val="clear" w:color="auto" w:fill="auto"/>
        <w:jc w:val="center"/>
        <w:rPr>
          <w:i w:val="0"/>
          <w:iCs w:val="0"/>
          <w:sz w:val="24"/>
          <w:szCs w:val="24"/>
        </w:rPr>
      </w:pPr>
      <w:r w:rsidRPr="00AE0A5F">
        <w:rPr>
          <w:i w:val="0"/>
          <w:iCs w:val="0"/>
          <w:noProof/>
          <w:lang w:val="en-US" w:eastAsia="en-US" w:bidi="ar-SA"/>
        </w:rPr>
        <w:drawing>
          <wp:anchor distT="0" distB="0" distL="114300" distR="114300" simplePos="0" relativeHeight="251659776" behindDoc="1" locked="0" layoutInCell="1" allowOverlap="1" wp14:anchorId="31B7A69A" wp14:editId="4AF4C55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AE0A5F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AE0A5F">
        <w:rPr>
          <w:b/>
          <w:bCs/>
          <w:i w:val="0"/>
          <w:iCs w:val="0"/>
          <w:sz w:val="24"/>
          <w:szCs w:val="24"/>
        </w:rPr>
        <w:t>ПЗ</w:t>
      </w:r>
      <w:r w:rsidR="00B87AD3" w:rsidRPr="00AE0A5F">
        <w:rPr>
          <w:b/>
          <w:bCs/>
          <w:i w:val="0"/>
          <w:iCs w:val="0"/>
          <w:sz w:val="24"/>
          <w:szCs w:val="24"/>
        </w:rPr>
        <w:t>Н</w:t>
      </w:r>
      <w:r w:rsidR="00C55118" w:rsidRPr="00AE0A5F">
        <w:rPr>
          <w:b/>
          <w:bCs/>
          <w:i w:val="0"/>
          <w:iCs w:val="0"/>
          <w:sz w:val="24"/>
          <w:szCs w:val="24"/>
          <w:lang w:val="ru-RU"/>
        </w:rPr>
        <w:t>-59000</w:t>
      </w:r>
      <w:r w:rsidR="007B72F8" w:rsidRPr="00AE0A5F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AE0A5F">
        <w:rPr>
          <w:b/>
          <w:bCs/>
          <w:i w:val="0"/>
          <w:iCs w:val="0"/>
          <w:sz w:val="24"/>
          <w:szCs w:val="24"/>
          <w:lang w:val="ru-RU"/>
        </w:rPr>
        <w:t>05.10.2023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22D0148D" w:rsidR="00343979" w:rsidRPr="00694D51" w:rsidRDefault="00566CBB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Pr="001F5BF0">
        <w:rPr>
          <w:b/>
          <w:i/>
          <w:sz w:val="24"/>
          <w:szCs w:val="24"/>
        </w:rPr>
        <w:t xml:space="preserve">внесення змін до </w:t>
      </w:r>
      <w:r w:rsidRPr="00694D51">
        <w:rPr>
          <w:b/>
          <w:i/>
          <w:sz w:val="24"/>
          <w:szCs w:val="24"/>
        </w:rPr>
        <w:t>договору оренди</w:t>
      </w:r>
      <w:r w:rsidRPr="000B1E6A">
        <w:rPr>
          <w:b/>
          <w:i/>
          <w:sz w:val="24"/>
          <w:szCs w:val="24"/>
        </w:rPr>
        <w:t xml:space="preserve"> земельної ділянки </w:t>
      </w:r>
      <w:r>
        <w:rPr>
          <w:b/>
          <w:i/>
          <w:sz w:val="24"/>
          <w:szCs w:val="24"/>
        </w:rPr>
        <w:t>від</w:t>
      </w:r>
      <w:r w:rsidR="000F0301">
        <w:rPr>
          <w:b/>
          <w:i/>
          <w:sz w:val="24"/>
          <w:szCs w:val="24"/>
        </w:rPr>
        <w:t> </w:t>
      </w:r>
      <w:r w:rsidRPr="00B2685F">
        <w:rPr>
          <w:b/>
          <w:i/>
          <w:iCs/>
          <w:sz w:val="24"/>
          <w:szCs w:val="24"/>
        </w:rPr>
        <w:t>28</w:t>
      </w:r>
      <w:r w:rsidR="000F0301">
        <w:rPr>
          <w:b/>
          <w:i/>
          <w:iCs/>
          <w:sz w:val="24"/>
          <w:szCs w:val="24"/>
        </w:rPr>
        <w:t> </w:t>
      </w:r>
      <w:r w:rsidRPr="00B2685F">
        <w:rPr>
          <w:b/>
          <w:i/>
          <w:iCs/>
          <w:sz w:val="24"/>
          <w:szCs w:val="24"/>
        </w:rPr>
        <w:t>серпня 2019 року № 645</w:t>
      </w:r>
      <w:r w:rsidRPr="001F5BF0">
        <w:rPr>
          <w:b/>
          <w:i/>
          <w:sz w:val="24"/>
          <w:szCs w:val="24"/>
        </w:rPr>
        <w:t>, укладеного між Київською міською радою та товариством з обмеженою відповідальністю</w:t>
      </w:r>
      <w:r>
        <w:rPr>
          <w:b/>
          <w:i/>
          <w:sz w:val="24"/>
          <w:szCs w:val="24"/>
        </w:rPr>
        <w:t xml:space="preserve"> </w:t>
      </w:r>
      <w:r w:rsidR="007E6A70" w:rsidRPr="007E6A70">
        <w:rPr>
          <w:b/>
          <w:i/>
          <w:sz w:val="24"/>
          <w:szCs w:val="24"/>
        </w:rPr>
        <w:t xml:space="preserve">    </w:t>
      </w:r>
      <w:r w:rsidR="007615DC">
        <w:rPr>
          <w:b/>
          <w:i/>
          <w:sz w:val="24"/>
          <w:szCs w:val="24"/>
        </w:rPr>
        <w:t>«</w:t>
      </w:r>
      <w:r w:rsidR="007615DC" w:rsidRPr="007615DC">
        <w:rPr>
          <w:b/>
          <w:i/>
          <w:sz w:val="24"/>
          <w:szCs w:val="24"/>
        </w:rPr>
        <w:t>СТАЛІС-ІФ</w:t>
      </w:r>
      <w:r w:rsidR="000B1E6A" w:rsidRPr="007615DC">
        <w:rPr>
          <w:b/>
          <w:i/>
          <w:sz w:val="24"/>
          <w:szCs w:val="24"/>
        </w:rPr>
        <w:t xml:space="preserve">»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0F07B8F" w:rsidR="00E94376" w:rsidRPr="007615DC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E14097">
              <w:rPr>
                <w:i/>
                <w:sz w:val="24"/>
                <w:szCs w:val="24"/>
              </w:rPr>
              <w:t>АКЦІОНЕРНЕ ТОВАРИСТВО «КОНЦЕРН ГАЛНАФТОГАЗ</w:t>
            </w:r>
            <w:r w:rsidRPr="00B32629">
              <w:rPr>
                <w:i/>
                <w:sz w:val="24"/>
                <w:szCs w:val="24"/>
              </w:rPr>
              <w:t>»</w:t>
            </w:r>
            <w:r w:rsidR="000B1E6A" w:rsidRPr="00B32629">
              <w:rPr>
                <w:i/>
                <w:sz w:val="24"/>
                <w:szCs w:val="24"/>
              </w:rPr>
              <w:t xml:space="preserve"> (</w:t>
            </w:r>
            <w:r w:rsidR="00FF0A55" w:rsidRPr="00B32629">
              <w:rPr>
                <w:i/>
                <w:sz w:val="24"/>
                <w:szCs w:val="24"/>
              </w:rPr>
              <w:t>ЄДРПОУ</w:t>
            </w:r>
            <w:r w:rsidR="002B5778" w:rsidRPr="00B326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B32629">
              <w:rPr>
                <w:i/>
                <w:color w:val="auto"/>
                <w:sz w:val="24"/>
                <w:szCs w:val="24"/>
                <w:lang w:val="ru-RU" w:bidi="ar-SA"/>
              </w:rPr>
              <w:t>31729918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58008C">
              <w:rPr>
                <w:i/>
                <w:color w:val="auto"/>
                <w:sz w:val="24"/>
                <w:szCs w:val="24"/>
                <w:lang w:bidi="ar-SA"/>
              </w:rPr>
              <w:t xml:space="preserve"> (далі – АТ </w:t>
            </w:r>
            <w:r w:rsidR="0058008C" w:rsidRPr="00E14097">
              <w:rPr>
                <w:i/>
                <w:sz w:val="24"/>
                <w:szCs w:val="24"/>
              </w:rPr>
              <w:t>«КОНЦЕРН ГАЛНАФТОГАЗ</w:t>
            </w:r>
            <w:r w:rsidR="0058008C" w:rsidRPr="00B32629">
              <w:rPr>
                <w:i/>
                <w:sz w:val="24"/>
                <w:szCs w:val="24"/>
              </w:rPr>
              <w:t>»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566CB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566CBB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566CB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566CB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D79DA06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566CB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2B8F2D79" w14:textId="77777777" w:rsidR="00CA5735" w:rsidRPr="00CA5735" w:rsidRDefault="00CA5735" w:rsidP="00CA573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A5735">
              <w:rPr>
                <w:rFonts w:ascii="Times New Roman" w:eastAsia="Times New Roman" w:hAnsi="Times New Roman" w:cs="Times New Roman"/>
                <w:b/>
                <w:bCs/>
                <w:i/>
              </w:rPr>
              <w:t>АКЦІОНЕРИ ТОВАРИСТВА</w:t>
            </w:r>
          </w:p>
          <w:p w14:paraId="2ED0504D" w14:textId="29ADF20F" w:rsidR="00CA5735" w:rsidRPr="00CA5735" w:rsidRDefault="00CA5735" w:rsidP="00CA573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A5735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 Україна, 79056, Львівська обл., місто Львів, вулиця Пластова, будинок </w:t>
            </w:r>
            <w:hyperlink r:id="rId10" w:tooltip="Відкрити всі дані" w:history="1">
              <w:r w:rsidRPr="00CA5735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</w:t>
              </w:r>
            </w:hyperlink>
          </w:p>
          <w:p w14:paraId="08A56F8B" w14:textId="5C5FBBE2" w:rsidR="00CA5735" w:rsidRPr="00CA5735" w:rsidRDefault="00CA5735" w:rsidP="00CA573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A5735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195 265 228,68 грн</w:t>
            </w:r>
          </w:p>
          <w:p w14:paraId="6643096C" w14:textId="4314604C" w:rsidR="00E94376" w:rsidRPr="00CA5735" w:rsidRDefault="00CA5735" w:rsidP="00CA573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Roboto" w:eastAsia="Times New Roman" w:hAnsi="Roboto" w:cs="Times New Roman"/>
                <w:color w:val="1F1F1F"/>
                <w:sz w:val="21"/>
                <w:szCs w:val="21"/>
                <w:lang w:val="ru-RU" w:eastAsia="ru-RU" w:bidi="ar-SA"/>
              </w:rPr>
            </w:pPr>
            <w:r w:rsidRPr="00CA5735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100,00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6AE062C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422B1BA8" w14:textId="540A9E65" w:rsidR="00FA7A9B" w:rsidRPr="00FA7A9B" w:rsidRDefault="00FA7A9B" w:rsidP="00FA7A9B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A7A9B">
              <w:rPr>
                <w:rFonts w:ascii="Times New Roman" w:eastAsia="Times New Roman" w:hAnsi="Times New Roman" w:cs="Times New Roman"/>
                <w:b/>
                <w:bCs/>
                <w:i/>
              </w:rPr>
              <w:t>АНТОНОВ ВІТАЛІЙ БОРИСОВИЧ</w:t>
            </w:r>
            <w:r w:rsidRPr="00FA7A9B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Швейцарія, 1660, КАНТОН ВО, ШАТО-Д'Е, ШЕМА ДЕ ФЛОРІССАН, буд.</w:t>
            </w:r>
            <w:hyperlink r:id="rId11" w:tooltip="Відкрити всі дані" w:history="1">
              <w:r w:rsidRPr="00FA7A9B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</w:t>
              </w:r>
            </w:hyperlink>
          </w:p>
          <w:p w14:paraId="1C7A8B69" w14:textId="270A45DF" w:rsidR="00E94376" w:rsidRPr="00FA7A9B" w:rsidRDefault="00FA7A9B" w:rsidP="00FA7A9B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A7A9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Тип </w:t>
            </w:r>
            <w:proofErr w:type="spellStart"/>
            <w:r w:rsidRPr="00FA7A9B">
              <w:rPr>
                <w:rFonts w:ascii="Times New Roman" w:eastAsia="Times New Roman" w:hAnsi="Times New Roman" w:cs="Times New Roman"/>
                <w:b/>
                <w:bCs/>
                <w:i/>
              </w:rPr>
              <w:t>бенефіціарного</w:t>
            </w:r>
            <w:proofErr w:type="spellEnd"/>
            <w:r w:rsidRPr="00FA7A9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володіння: Не прямий вирішальний вплив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FA7A9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27.07.2023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374739943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8000000000:78:141:0077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276454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76454">
              <w:rPr>
                <w:i/>
                <w:sz w:val="24"/>
                <w:szCs w:val="24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276454">
              <w:rPr>
                <w:i/>
                <w:sz w:val="24"/>
                <w:szCs w:val="24"/>
              </w:rPr>
              <w:t xml:space="preserve"> 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317B6B93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Новокостянтинівська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, 4-а </w:t>
            </w:r>
            <w:r w:rsidR="008E7994">
              <w:rPr>
                <w:b/>
                <w:i/>
                <w:sz w:val="24"/>
                <w:szCs w:val="24"/>
                <w:shd w:val="clear" w:color="auto" w:fill="FFFFFF"/>
              </w:rPr>
              <w:t>в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66C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0,1219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6A599D">
        <w:trPr>
          <w:trHeight w:val="381"/>
        </w:trPr>
        <w:tc>
          <w:tcPr>
            <w:tcW w:w="2972" w:type="dxa"/>
            <w:shd w:val="clear" w:color="auto" w:fill="FFFFFF"/>
          </w:tcPr>
          <w:p w14:paraId="54B9D151" w14:textId="28EFE01E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317375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3AA277D3" w:rsidR="008A338E" w:rsidRPr="00123E08" w:rsidRDefault="001E490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оренда до 28.08.2034 (</w:t>
            </w:r>
            <w:r w:rsidRPr="005C04DE">
              <w:rPr>
                <w:b/>
                <w:i/>
                <w:sz w:val="24"/>
                <w:szCs w:val="24"/>
              </w:rPr>
              <w:t>заміна сторони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0FA68E2" w:rsidR="006764C8" w:rsidRPr="00F613F3" w:rsidRDefault="00EB41F1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F613F3">
              <w:rPr>
                <w:b/>
                <w:i/>
                <w:sz w:val="24"/>
                <w:szCs w:val="24"/>
              </w:rPr>
              <w:t xml:space="preserve"> 11.03. </w:t>
            </w:r>
            <w:r w:rsidRPr="00EB41F1">
              <w:rPr>
                <w:b/>
                <w:i/>
                <w:sz w:val="24"/>
                <w:szCs w:val="24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  <w:r w:rsidRPr="00F613F3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F613F3">
              <w:rPr>
                <w:b/>
                <w:i/>
                <w:sz w:val="24"/>
                <w:szCs w:val="24"/>
              </w:rPr>
              <w:t>для експлуатації та обслуговування будівель і споруд майнового комплексу заводу залізобетонних виробів</w:t>
            </w:r>
            <w:r w:rsidRPr="00F613F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F613F3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3912F066" w:rsidR="006D7E33" w:rsidRPr="00056A2A" w:rsidRDefault="00BC7A6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BC7A6F">
              <w:rPr>
                <w:b/>
                <w:i/>
                <w:sz w:val="24"/>
                <w:szCs w:val="24"/>
                <w:shd w:val="clear" w:color="auto" w:fill="FFFFFF"/>
              </w:rPr>
              <w:t>3 198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BC7A6F">
              <w:rPr>
                <w:b/>
                <w:i/>
                <w:sz w:val="24"/>
                <w:szCs w:val="24"/>
                <w:shd w:val="clear" w:color="auto" w:fill="FFFFFF"/>
              </w:rPr>
              <w:t>474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BC7A6F">
              <w:rPr>
                <w:b/>
                <w:i/>
                <w:sz w:val="24"/>
                <w:szCs w:val="24"/>
                <w:shd w:val="clear" w:color="auto" w:fill="FFFFFF"/>
              </w:rPr>
              <w:t>27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4F964747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7E242D">
        <w:rPr>
          <w:sz w:val="18"/>
          <w:szCs w:val="18"/>
        </w:rPr>
        <w:t>нормативної грошової оцінки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37BA8CC" w14:textId="77777777" w:rsidR="008E7994" w:rsidRDefault="008E7994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A8DA7BD" w14:textId="77777777" w:rsidR="008E7994" w:rsidRDefault="008E7994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629BFD9" w14:textId="77777777" w:rsidR="008E7994" w:rsidRDefault="008E7994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ACB156E" w14:textId="77777777" w:rsidR="008E7994" w:rsidRDefault="008E7994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B95C124" w14:textId="77777777" w:rsidR="00DA5CDA" w:rsidRDefault="00DA5CDA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490AF2F" w14:textId="77777777" w:rsidR="008E7994" w:rsidRDefault="008E7994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E7994" w:rsidRPr="00037B84" w14:paraId="3425DFB0" w14:textId="77777777" w:rsidTr="000128DB">
        <w:trPr>
          <w:cantSplit/>
          <w:trHeight w:val="1734"/>
        </w:trPr>
        <w:tc>
          <w:tcPr>
            <w:tcW w:w="2972" w:type="dxa"/>
          </w:tcPr>
          <w:p w14:paraId="09EACFBD" w14:textId="77777777" w:rsidR="008E7994" w:rsidRPr="00776E89" w:rsidRDefault="008E7994" w:rsidP="008E799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E7994" w:rsidRPr="00037B84" w:rsidRDefault="008E7994" w:rsidP="008E799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2433F86" w14:textId="77777777" w:rsidR="008E7994" w:rsidRPr="002214D8" w:rsidRDefault="008E7994" w:rsidP="008E799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214D8">
              <w:rPr>
                <w:b w:val="0"/>
                <w:i/>
                <w:sz w:val="24"/>
                <w:szCs w:val="24"/>
              </w:rPr>
              <w:t>Забудована.</w:t>
            </w:r>
          </w:p>
          <w:p w14:paraId="506E57A9" w14:textId="05F9EFFA" w:rsidR="008E7994" w:rsidRPr="00907FF6" w:rsidRDefault="008E7994" w:rsidP="008E7994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9622E">
              <w:rPr>
                <w:b w:val="0"/>
                <w:i/>
                <w:sz w:val="24"/>
                <w:szCs w:val="24"/>
              </w:rPr>
              <w:t>Відповідно до відомостей</w:t>
            </w:r>
            <w:r w:rsidR="00E869C9">
              <w:rPr>
                <w:b w:val="0"/>
                <w:i/>
                <w:sz w:val="24"/>
                <w:szCs w:val="24"/>
              </w:rPr>
              <w:t xml:space="preserve"> з</w:t>
            </w:r>
            <w:r w:rsidRPr="00C9622E">
              <w:rPr>
                <w:b w:val="0"/>
                <w:i/>
                <w:sz w:val="24"/>
                <w:szCs w:val="24"/>
              </w:rPr>
              <w:t xml:space="preserve"> Державного реєстру речових прав на нерухоме майно </w:t>
            </w:r>
            <w:r w:rsidR="00DE71E4" w:rsidRPr="00DE71E4">
              <w:rPr>
                <w:b w:val="0"/>
                <w:i/>
                <w:sz w:val="24"/>
                <w:szCs w:val="24"/>
              </w:rPr>
              <w:t>АТ «КОНЦЕРН ГАЛНАФТОГАЗ</w:t>
            </w:r>
            <w:r w:rsidR="008A0665">
              <w:rPr>
                <w:b w:val="0"/>
                <w:i/>
                <w:sz w:val="24"/>
                <w:szCs w:val="24"/>
              </w:rPr>
              <w:t>»</w:t>
            </w:r>
            <w:r w:rsidR="00E869C9">
              <w:rPr>
                <w:b w:val="0"/>
                <w:i/>
                <w:sz w:val="24"/>
                <w:szCs w:val="24"/>
              </w:rPr>
              <w:t xml:space="preserve"> на праві  власності</w:t>
            </w:r>
            <w:r w:rsidRPr="000F7898">
              <w:rPr>
                <w:b w:val="0"/>
                <w:i/>
                <w:sz w:val="24"/>
                <w:szCs w:val="24"/>
              </w:rPr>
              <w:t xml:space="preserve"> належить </w:t>
            </w:r>
            <w:r w:rsidR="00DE71E4">
              <w:rPr>
                <w:b w:val="0"/>
                <w:i/>
                <w:sz w:val="24"/>
                <w:szCs w:val="24"/>
              </w:rPr>
              <w:t>громадськ</w:t>
            </w:r>
            <w:r w:rsidRPr="000F7898">
              <w:rPr>
                <w:b w:val="0"/>
                <w:i/>
                <w:sz w:val="24"/>
                <w:szCs w:val="24"/>
              </w:rPr>
              <w:t>ий будинок</w:t>
            </w:r>
            <w:r w:rsidR="00DE71E4">
              <w:rPr>
                <w:b w:val="0"/>
                <w:i/>
                <w:sz w:val="24"/>
                <w:szCs w:val="24"/>
              </w:rPr>
              <w:t>, гараж</w:t>
            </w:r>
            <w:r w:rsidRPr="000F7898">
              <w:rPr>
                <w:b w:val="0"/>
                <w:i/>
                <w:sz w:val="24"/>
                <w:szCs w:val="24"/>
              </w:rPr>
              <w:t xml:space="preserve"> загальною площею </w:t>
            </w:r>
            <w:r w:rsidR="00DE71E4">
              <w:rPr>
                <w:b w:val="0"/>
                <w:i/>
                <w:sz w:val="24"/>
                <w:szCs w:val="24"/>
              </w:rPr>
              <w:t>21,5</w:t>
            </w:r>
            <w:r w:rsidRPr="000F7898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0F7898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Pr="000F7898">
              <w:rPr>
                <w:b w:val="0"/>
                <w:i/>
                <w:sz w:val="24"/>
                <w:szCs w:val="24"/>
              </w:rPr>
              <w:t xml:space="preserve">. м (реєстраційний номер об’єкта </w:t>
            </w:r>
            <w:bookmarkStart w:id="0" w:name="_Hlk147408948"/>
            <w:r w:rsidR="00E869C9">
              <w:rPr>
                <w:b w:val="0"/>
                <w:i/>
                <w:sz w:val="24"/>
                <w:szCs w:val="24"/>
              </w:rPr>
              <w:t xml:space="preserve">нерухомого майна </w:t>
            </w:r>
            <w:r w:rsidR="0075150E" w:rsidRPr="0075150E">
              <w:rPr>
                <w:b w:val="0"/>
                <w:i/>
                <w:sz w:val="24"/>
                <w:szCs w:val="24"/>
              </w:rPr>
              <w:t>116888508000</w:t>
            </w:r>
            <w:r w:rsidR="00E869C9">
              <w:rPr>
                <w:b w:val="0"/>
                <w:i/>
                <w:sz w:val="24"/>
                <w:szCs w:val="24"/>
              </w:rPr>
              <w:t>0</w:t>
            </w:r>
            <w:r w:rsidRPr="0075150E">
              <w:rPr>
                <w:b w:val="0"/>
                <w:i/>
                <w:sz w:val="24"/>
                <w:szCs w:val="24"/>
              </w:rPr>
              <w:t xml:space="preserve">, номер запису про право власності </w:t>
            </w:r>
            <w:r w:rsidR="00E869C9" w:rsidRPr="0075150E">
              <w:rPr>
                <w:b w:val="0"/>
                <w:i/>
                <w:sz w:val="24"/>
                <w:szCs w:val="24"/>
              </w:rPr>
              <w:t>33449767</w:t>
            </w:r>
            <w:r w:rsidR="00E869C9">
              <w:rPr>
                <w:b w:val="0"/>
                <w:i/>
                <w:sz w:val="24"/>
                <w:szCs w:val="24"/>
              </w:rPr>
              <w:t xml:space="preserve"> </w:t>
            </w:r>
            <w:r w:rsidRPr="0075150E">
              <w:rPr>
                <w:b w:val="0"/>
                <w:i/>
                <w:sz w:val="24"/>
                <w:szCs w:val="24"/>
              </w:rPr>
              <w:t>від</w:t>
            </w:r>
            <w:r w:rsidR="00E869C9">
              <w:rPr>
                <w:b w:val="0"/>
                <w:i/>
                <w:sz w:val="24"/>
                <w:szCs w:val="24"/>
              </w:rPr>
              <w:t> </w:t>
            </w:r>
            <w:r w:rsidR="0075150E" w:rsidRPr="0075150E">
              <w:rPr>
                <w:b w:val="0"/>
                <w:i/>
                <w:sz w:val="24"/>
                <w:szCs w:val="24"/>
              </w:rPr>
              <w:t>30.09.2019</w:t>
            </w:r>
            <w:bookmarkEnd w:id="0"/>
            <w:r w:rsidRPr="000F7898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E7994" w:rsidRPr="00037B84" w14:paraId="411B143D" w14:textId="77777777" w:rsidTr="00085033">
        <w:trPr>
          <w:cantSplit/>
          <w:trHeight w:val="427"/>
        </w:trPr>
        <w:tc>
          <w:tcPr>
            <w:tcW w:w="2972" w:type="dxa"/>
          </w:tcPr>
          <w:p w14:paraId="2C032EFE" w14:textId="4705779A" w:rsidR="008E7994" w:rsidRPr="00037B84" w:rsidRDefault="008E7994" w:rsidP="008E799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689221F4" w:rsidR="008E7994" w:rsidRPr="00F866BA" w:rsidRDefault="008E7994" w:rsidP="008E799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866BA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E7994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8E7994" w:rsidRPr="00776E89" w:rsidRDefault="008E7994" w:rsidP="008E799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E7994" w:rsidRPr="00037B84" w:rsidRDefault="008E7994" w:rsidP="008E799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п</w:t>
            </w:r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E7994" w:rsidRPr="00037B84" w:rsidRDefault="008E7994" w:rsidP="008E799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згідно</w:t>
            </w:r>
            <w:r w:rsidRPr="004D4B3C">
              <w:rPr>
                <w:b w:val="0"/>
                <w:i/>
                <w:sz w:val="24"/>
                <w:szCs w:val="24"/>
              </w:rPr>
              <w:t xml:space="preserve"> з Генпланом</w:t>
            </w:r>
            <w:r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8BEBABF" w:rsidR="008E7994" w:rsidRPr="00907FF6" w:rsidRDefault="008E7994" w:rsidP="008E7994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85033">
              <w:rPr>
                <w:b w:val="0"/>
                <w:i/>
                <w:sz w:val="24"/>
                <w:szCs w:val="24"/>
              </w:rPr>
              <w:t>Територ</w:t>
            </w:r>
            <w:r w:rsidR="00085033">
              <w:rPr>
                <w:b w:val="0"/>
                <w:i/>
                <w:sz w:val="24"/>
                <w:szCs w:val="24"/>
              </w:rPr>
              <w:t>ії</w:t>
            </w:r>
            <w:r w:rsidRPr="00085033">
              <w:rPr>
                <w:b w:val="0"/>
                <w:i/>
                <w:sz w:val="24"/>
                <w:szCs w:val="24"/>
              </w:rPr>
              <w:t xml:space="preserve"> </w:t>
            </w:r>
            <w:r w:rsidR="00085033" w:rsidRPr="00085033">
              <w:rPr>
                <w:b w:val="0"/>
                <w:i/>
                <w:sz w:val="24"/>
                <w:szCs w:val="24"/>
              </w:rPr>
              <w:t xml:space="preserve"> промислові (існуючі)</w:t>
            </w:r>
            <w:r w:rsidR="0008503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E7994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E7994" w:rsidRPr="00037B84" w:rsidRDefault="008E7994" w:rsidP="008E799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23DAE37E" w:rsidR="00085033" w:rsidRPr="00085033" w:rsidRDefault="008E7994" w:rsidP="0008503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85033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</w:t>
            </w:r>
            <w:r w:rsidR="00085033" w:rsidRPr="00085033">
              <w:rPr>
                <w:b w:val="0"/>
                <w:i/>
                <w:sz w:val="24"/>
                <w:szCs w:val="24"/>
              </w:rPr>
              <w:t>.</w:t>
            </w:r>
          </w:p>
          <w:p w14:paraId="0EC5BAC8" w14:textId="06464019" w:rsidR="008E7994" w:rsidRPr="00907FF6" w:rsidRDefault="008E7994" w:rsidP="008E7994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85033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bookmarkStart w:id="1" w:name="_Hlk147408678"/>
            <w:r w:rsidRPr="00085033">
              <w:rPr>
                <w:b w:val="0"/>
                <w:i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  <w:bookmarkEnd w:id="1"/>
            <w:r w:rsidRPr="00085033">
              <w:rPr>
                <w:b w:val="0"/>
                <w:i/>
                <w:sz w:val="24"/>
                <w:szCs w:val="24"/>
              </w:rPr>
              <w:t>, код виду цільового призначення - 11.03.</w:t>
            </w:r>
          </w:p>
        </w:tc>
      </w:tr>
      <w:tr w:rsidR="008E7994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8E7994" w:rsidRDefault="008E7994" w:rsidP="008E7994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E7994" w:rsidRPr="00037B84" w:rsidRDefault="008E7994" w:rsidP="008E799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7CA63F9" w:rsidR="008E7994" w:rsidRPr="00907FF6" w:rsidRDefault="001C191E" w:rsidP="008E79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 потрапляє до зеленої зони, визначеної рішенням Київської міської ради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1C191E" w:rsidRPr="00037B84" w14:paraId="18444A51" w14:textId="77777777" w:rsidTr="00430CA4">
        <w:trPr>
          <w:cantSplit/>
          <w:trHeight w:val="1413"/>
        </w:trPr>
        <w:tc>
          <w:tcPr>
            <w:tcW w:w="2972" w:type="dxa"/>
          </w:tcPr>
          <w:p w14:paraId="62E17DC3" w14:textId="44272610" w:rsidR="001C191E" w:rsidRPr="001C191E" w:rsidRDefault="001C191E" w:rsidP="007E6A70">
            <w:pPr>
              <w:pStyle w:val="a7"/>
              <w:ind w:left="-120" w:firstLine="120"/>
              <w:rPr>
                <w:b w:val="0"/>
                <w:i/>
                <w:sz w:val="24"/>
                <w:szCs w:val="24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E0F43BF" w14:textId="6404EC2D" w:rsidR="00A72264" w:rsidRPr="00A72264" w:rsidRDefault="00A72264" w:rsidP="00A722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відповідно до рішення Київської міської ради від 20.11.2018 №</w:t>
            </w:r>
            <w:r w:rsidR="00086FE5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>95/6146 передавал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>сь в оренду товариств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у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 xml:space="preserve"> з обмеженою відповідальністю «СТАЛІС-ІФ» для експлуатації та обслуговування будівель і споруд майнового комплексу заводу залізобетонних виробів (договір оренди від 28.08.2019 № 645).</w:t>
            </w:r>
          </w:p>
          <w:p w14:paraId="2CEB0E9B" w14:textId="05E56332" w:rsidR="00A72264" w:rsidRPr="00A72264" w:rsidRDefault="00A72264" w:rsidP="00A722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>Термін оренди за договором до 28.08.2034.</w:t>
            </w:r>
          </w:p>
          <w:p w14:paraId="3E77C197" w14:textId="77777777" w:rsidR="00D14C91" w:rsidRDefault="00D14C91" w:rsidP="00D14C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7131B64E" w14:textId="536CF089" w:rsidR="008A0665" w:rsidRDefault="008A0665" w:rsidP="00D14C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 підставі договору купівлі – продажу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від 30.09.2019 № 591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8C6FE4">
              <w:rPr>
                <w:rFonts w:ascii="Times New Roman" w:eastAsia="Times New Roman" w:hAnsi="Times New Roman" w:cs="Times New Roman"/>
                <w:bCs/>
                <w:i/>
              </w:rPr>
              <w:t xml:space="preserve">право власності на </w:t>
            </w:r>
            <w:r w:rsidR="008C6FE4">
              <w:rPr>
                <w:rFonts w:ascii="Times New Roman" w:eastAsia="Times New Roman" w:hAnsi="Times New Roman" w:cs="Times New Roman"/>
                <w:bCs/>
                <w:i/>
              </w:rPr>
              <w:t>об’єкт нерухомого майна (</w:t>
            </w:r>
            <w:r w:rsidR="008C6FE4" w:rsidRPr="008A0665">
              <w:rPr>
                <w:rFonts w:ascii="Times New Roman" w:eastAsia="Times New Roman" w:hAnsi="Times New Roman" w:cs="Times New Roman"/>
                <w:bCs/>
                <w:i/>
              </w:rPr>
              <w:t>громадський будинок, гараж)</w:t>
            </w:r>
            <w:r w:rsidR="008C6FE4">
              <w:rPr>
                <w:rFonts w:ascii="Times New Roman" w:eastAsia="Times New Roman" w:hAnsi="Times New Roman" w:cs="Times New Roman"/>
                <w:bCs/>
                <w:i/>
              </w:rPr>
              <w:t>, що розташований на земельній ділянці</w:t>
            </w:r>
            <w:r w:rsidR="008C6FE4">
              <w:rPr>
                <w:rFonts w:ascii="Times New Roman" w:eastAsia="Times New Roman" w:hAnsi="Times New Roman" w:cs="Times New Roman"/>
                <w:bCs/>
                <w:i/>
              </w:rPr>
              <w:t xml:space="preserve">, перейшло 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т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>овариств</w:t>
            </w:r>
            <w:r w:rsidR="008C6FE4"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 xml:space="preserve"> з обмеженою відповідальністю «СТАЛІС-ІФ»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8C6FE4">
              <w:rPr>
                <w:rFonts w:ascii="Times New Roman" w:eastAsia="Times New Roman" w:hAnsi="Times New Roman" w:cs="Times New Roman"/>
                <w:bCs/>
                <w:i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8A0665">
              <w:rPr>
                <w:rFonts w:ascii="Times New Roman" w:eastAsia="Times New Roman" w:hAnsi="Times New Roman" w:cs="Times New Roman"/>
                <w:bCs/>
                <w:i/>
              </w:rPr>
              <w:t>АТ «КОНЦЕРН ГАЛНАФТОГАЗ</w:t>
            </w:r>
            <w:r w:rsidRPr="008A0665">
              <w:rPr>
                <w:rFonts w:ascii="Times New Roman" w:eastAsia="Times New Roman" w:hAnsi="Times New Roman" w:cs="Times New Roman"/>
                <w:bCs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  <w:p w14:paraId="0CA0A453" w14:textId="77777777" w:rsidR="008A0665" w:rsidRDefault="008A0665" w:rsidP="00D14C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2D16E98A" w14:textId="6F7D8C2E" w:rsidR="00D14C91" w:rsidRPr="006B73E2" w:rsidRDefault="00D14C91" w:rsidP="00D14C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Згідно з листом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15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8.2023 № 24572/5/26-15-13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-05 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о</w:t>
            </w:r>
            <w:r w:rsidRPr="00A72264">
              <w:rPr>
                <w:rFonts w:ascii="Times New Roman" w:eastAsia="Times New Roman" w:hAnsi="Times New Roman" w:cs="Times New Roman"/>
                <w:bCs/>
                <w:i/>
              </w:rPr>
              <w:t xml:space="preserve"> з обмеженою відповідальністю «СТАЛІС-ІФ»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, станом на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01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.2023, </w:t>
            </w:r>
            <w:r w:rsidRPr="008900E7">
              <w:rPr>
                <w:rFonts w:ascii="Times New Roman" w:eastAsia="Times New Roman" w:hAnsi="Times New Roman" w:cs="Times New Roman"/>
                <w:bCs/>
                <w:i/>
              </w:rPr>
              <w:t>до переліку суб’єктів, які мають податковий борг до місцевого бюджету, не включено.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  <w:p w14:paraId="630A2015" w14:textId="77777777" w:rsidR="00D14C91" w:rsidRPr="008A0665" w:rsidRDefault="00D14C91" w:rsidP="00D14C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7FA28138" w14:textId="079901CD" w:rsidR="001C191E" w:rsidRPr="000C02BF" w:rsidRDefault="00D14C91" w:rsidP="008E7994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F4D06">
              <w:rPr>
                <w:rFonts w:ascii="Times New Roman" w:eastAsia="Times New Roman" w:hAnsi="Times New Roman" w:cs="Times New Roman"/>
                <w:bCs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70E88581" w14:textId="77777777" w:rsidR="006E000C" w:rsidRDefault="006E000C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4AEC116D" w14:textId="77777777" w:rsidR="006E000C" w:rsidRDefault="006E000C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16725106" w14:textId="77777777" w:rsidR="006E000C" w:rsidRDefault="006E000C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438E560" w14:textId="77777777" w:rsidR="00C41D83" w:rsidRDefault="00C41D83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4FF2E49B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0FA3208" w14:textId="77777777" w:rsidR="00086FE5" w:rsidRDefault="00086FE5" w:rsidP="00086FE5">
      <w:pPr>
        <w:spacing w:line="232" w:lineRule="auto"/>
        <w:ind w:firstLine="44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C471B3">
        <w:rPr>
          <w:rFonts w:ascii="Times New Roman" w:eastAsia="Times New Roman" w:hAnsi="Times New Roman" w:cs="Times New Roman"/>
          <w:iCs/>
          <w:color w:val="auto"/>
        </w:rPr>
        <w:lastRenderedPageBreak/>
        <w:t>Загальні засади та порядок внесення змін до договорів оренди земельних ділянок визначено Земельним кодексом України, Законом України «Про оренду землі» та Порядком набуття прав на землю із земель комунальної власності у місті Києві, затвердженим рішенням Київради від 20 квітня 2017 року № 241/2463.</w:t>
      </w:r>
    </w:p>
    <w:p w14:paraId="5636980B" w14:textId="5C00E270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62CDDEB8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539645B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F613F3">
        <w:rPr>
          <w:b/>
          <w:sz w:val="24"/>
          <w:szCs w:val="24"/>
          <w:shd w:val="clear" w:color="auto" w:fill="FFFFFF"/>
        </w:rPr>
        <w:t xml:space="preserve">95 954 грн </w:t>
      </w:r>
      <w:r w:rsidR="00F613F3" w:rsidRPr="00B07B06">
        <w:rPr>
          <w:b/>
          <w:color w:val="auto"/>
          <w:sz w:val="24"/>
          <w:szCs w:val="24"/>
          <w:shd w:val="clear" w:color="auto" w:fill="FFFFFF"/>
        </w:rPr>
        <w:t>23</w:t>
      </w:r>
      <w:r w:rsidRPr="00B07B06">
        <w:rPr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CB045C" w:rsidRPr="00B07B06">
        <w:rPr>
          <w:b/>
          <w:color w:val="auto"/>
          <w:sz w:val="24"/>
          <w:szCs w:val="24"/>
          <w:shd w:val="clear" w:color="auto" w:fill="FFFFFF"/>
        </w:rPr>
        <w:t>коп</w:t>
      </w:r>
      <w:proofErr w:type="spellEnd"/>
      <w:r w:rsidR="00CB045C" w:rsidRPr="00B07B06">
        <w:rPr>
          <w:b/>
          <w:color w:val="auto"/>
          <w:sz w:val="24"/>
          <w:szCs w:val="24"/>
          <w:shd w:val="clear" w:color="auto" w:fill="FFFFFF"/>
        </w:rPr>
        <w:t xml:space="preserve"> (</w:t>
      </w:r>
      <w:r w:rsidR="00F613F3" w:rsidRPr="00B07B06">
        <w:rPr>
          <w:b/>
          <w:color w:val="auto"/>
          <w:sz w:val="24"/>
          <w:szCs w:val="24"/>
          <w:shd w:val="clear" w:color="auto" w:fill="FFFFFF"/>
        </w:rPr>
        <w:t>3</w:t>
      </w:r>
      <w:r w:rsidR="00CB045C" w:rsidRPr="00B07B06">
        <w:rPr>
          <w:b/>
          <w:color w:val="auto"/>
          <w:sz w:val="24"/>
          <w:szCs w:val="24"/>
          <w:shd w:val="clear" w:color="auto" w:fill="FFFFFF"/>
        </w:rPr>
        <w:t>%).</w:t>
      </w:r>
      <w:r w:rsidR="00F613F3" w:rsidRPr="00B07B06">
        <w:rPr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D80BA58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614379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566CB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2"/>
      <w:footerReference w:type="default" r:id="rId13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1A72" w14:textId="77777777" w:rsidR="00915DCB" w:rsidRDefault="00915DCB">
      <w:r>
        <w:separator/>
      </w:r>
    </w:p>
  </w:endnote>
  <w:endnote w:type="continuationSeparator" w:id="0">
    <w:p w14:paraId="58771D36" w14:textId="77777777" w:rsidR="00915DCB" w:rsidRDefault="0091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D00" w14:textId="77777777" w:rsidR="009674CE" w:rsidRDefault="009674C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0A78" w14:textId="77777777" w:rsidR="00915DCB" w:rsidRDefault="00915DCB"/>
  </w:footnote>
  <w:footnote w:type="continuationSeparator" w:id="0">
    <w:p w14:paraId="538331CA" w14:textId="77777777" w:rsidR="00915DCB" w:rsidRDefault="00915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526841CB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566CBB">
          <w:rPr>
            <w:i w:val="0"/>
            <w:sz w:val="12"/>
            <w:szCs w:val="12"/>
            <w:lang w:val="ru-RU"/>
          </w:rPr>
          <w:t>-59000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566CBB">
          <w:rPr>
            <w:i w:val="0"/>
            <w:sz w:val="12"/>
            <w:szCs w:val="12"/>
            <w:lang w:val="ru-RU"/>
          </w:rPr>
          <w:t>05.10.2023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8E7994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566CBB">
          <w:rPr>
            <w:i w:val="0"/>
            <w:sz w:val="12"/>
            <w:szCs w:val="12"/>
            <w:lang w:val="ru-RU"/>
          </w:rPr>
          <w:t>374739943</w:t>
        </w:r>
      </w:p>
      <w:p w14:paraId="0BF67CBB" w14:textId="3006CE98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A42C9" w:rsidRPr="00EA42C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26414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128DB"/>
    <w:rsid w:val="00034D1E"/>
    <w:rsid w:val="00037B84"/>
    <w:rsid w:val="00045F3B"/>
    <w:rsid w:val="00047DE7"/>
    <w:rsid w:val="000502C7"/>
    <w:rsid w:val="00056A2A"/>
    <w:rsid w:val="00057AE5"/>
    <w:rsid w:val="00061CD4"/>
    <w:rsid w:val="0007432D"/>
    <w:rsid w:val="00082FF3"/>
    <w:rsid w:val="00085033"/>
    <w:rsid w:val="00085C79"/>
    <w:rsid w:val="00086FE5"/>
    <w:rsid w:val="0009576B"/>
    <w:rsid w:val="000A3CAE"/>
    <w:rsid w:val="000A68A3"/>
    <w:rsid w:val="000B0281"/>
    <w:rsid w:val="000B1E6A"/>
    <w:rsid w:val="000B45AA"/>
    <w:rsid w:val="000C02BF"/>
    <w:rsid w:val="000C7B1F"/>
    <w:rsid w:val="000E3D00"/>
    <w:rsid w:val="000F0301"/>
    <w:rsid w:val="00101DAD"/>
    <w:rsid w:val="0011029A"/>
    <w:rsid w:val="001121A7"/>
    <w:rsid w:val="00117719"/>
    <w:rsid w:val="001239A5"/>
    <w:rsid w:val="00123E08"/>
    <w:rsid w:val="00150E38"/>
    <w:rsid w:val="001520B5"/>
    <w:rsid w:val="00164ADA"/>
    <w:rsid w:val="00170CE7"/>
    <w:rsid w:val="0018193A"/>
    <w:rsid w:val="00184E7D"/>
    <w:rsid w:val="00187D5B"/>
    <w:rsid w:val="00192158"/>
    <w:rsid w:val="001A4B62"/>
    <w:rsid w:val="001B1510"/>
    <w:rsid w:val="001C02A9"/>
    <w:rsid w:val="001C191E"/>
    <w:rsid w:val="001C3099"/>
    <w:rsid w:val="001D01E5"/>
    <w:rsid w:val="001D7910"/>
    <w:rsid w:val="001E09C8"/>
    <w:rsid w:val="001E490A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76454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17375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71FF9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6CBB"/>
    <w:rsid w:val="00567858"/>
    <w:rsid w:val="00567978"/>
    <w:rsid w:val="00567BA2"/>
    <w:rsid w:val="0058008C"/>
    <w:rsid w:val="00591722"/>
    <w:rsid w:val="005B2FD0"/>
    <w:rsid w:val="005D67B3"/>
    <w:rsid w:val="005E272A"/>
    <w:rsid w:val="005E7630"/>
    <w:rsid w:val="00603291"/>
    <w:rsid w:val="00606B93"/>
    <w:rsid w:val="00614379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599D"/>
    <w:rsid w:val="006A7D7F"/>
    <w:rsid w:val="006C2523"/>
    <w:rsid w:val="006D791C"/>
    <w:rsid w:val="006D7E33"/>
    <w:rsid w:val="006E000C"/>
    <w:rsid w:val="006E16C7"/>
    <w:rsid w:val="006E7465"/>
    <w:rsid w:val="006F560A"/>
    <w:rsid w:val="0070323B"/>
    <w:rsid w:val="00714CB9"/>
    <w:rsid w:val="00721AD9"/>
    <w:rsid w:val="007223E9"/>
    <w:rsid w:val="00751508"/>
    <w:rsid w:val="0075150E"/>
    <w:rsid w:val="0076092B"/>
    <w:rsid w:val="007615DC"/>
    <w:rsid w:val="00765401"/>
    <w:rsid w:val="007709F8"/>
    <w:rsid w:val="00772C24"/>
    <w:rsid w:val="00776E89"/>
    <w:rsid w:val="007812BA"/>
    <w:rsid w:val="00782295"/>
    <w:rsid w:val="007A5002"/>
    <w:rsid w:val="007B72F8"/>
    <w:rsid w:val="007E242D"/>
    <w:rsid w:val="007E6A70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0665"/>
    <w:rsid w:val="008A2C8C"/>
    <w:rsid w:val="008A338E"/>
    <w:rsid w:val="008B338E"/>
    <w:rsid w:val="008C6FE4"/>
    <w:rsid w:val="008E59A5"/>
    <w:rsid w:val="008E7994"/>
    <w:rsid w:val="008F0B34"/>
    <w:rsid w:val="00905988"/>
    <w:rsid w:val="00907FF6"/>
    <w:rsid w:val="0091277B"/>
    <w:rsid w:val="009131FA"/>
    <w:rsid w:val="00915DCB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72264"/>
    <w:rsid w:val="00A87093"/>
    <w:rsid w:val="00AA7E2D"/>
    <w:rsid w:val="00AD4369"/>
    <w:rsid w:val="00AD6678"/>
    <w:rsid w:val="00AE0A5F"/>
    <w:rsid w:val="00B064DC"/>
    <w:rsid w:val="00B07B06"/>
    <w:rsid w:val="00B15D9C"/>
    <w:rsid w:val="00B17F43"/>
    <w:rsid w:val="00B2685F"/>
    <w:rsid w:val="00B312AA"/>
    <w:rsid w:val="00B32629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92004"/>
    <w:rsid w:val="00BA5124"/>
    <w:rsid w:val="00BC7A6F"/>
    <w:rsid w:val="00BF1120"/>
    <w:rsid w:val="00C241ED"/>
    <w:rsid w:val="00C414E0"/>
    <w:rsid w:val="00C41D83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5735"/>
    <w:rsid w:val="00CA77A2"/>
    <w:rsid w:val="00CB045C"/>
    <w:rsid w:val="00CB605B"/>
    <w:rsid w:val="00CC4E46"/>
    <w:rsid w:val="00CE609D"/>
    <w:rsid w:val="00CE72E0"/>
    <w:rsid w:val="00CF2164"/>
    <w:rsid w:val="00D0150C"/>
    <w:rsid w:val="00D04919"/>
    <w:rsid w:val="00D07F02"/>
    <w:rsid w:val="00D14C91"/>
    <w:rsid w:val="00D2458C"/>
    <w:rsid w:val="00D40637"/>
    <w:rsid w:val="00D50023"/>
    <w:rsid w:val="00D63B8D"/>
    <w:rsid w:val="00D70DFE"/>
    <w:rsid w:val="00D721BE"/>
    <w:rsid w:val="00D732F1"/>
    <w:rsid w:val="00D9671B"/>
    <w:rsid w:val="00DA2B06"/>
    <w:rsid w:val="00DA5CDA"/>
    <w:rsid w:val="00DD34E7"/>
    <w:rsid w:val="00DE0E7B"/>
    <w:rsid w:val="00DE71E4"/>
    <w:rsid w:val="00DE7C20"/>
    <w:rsid w:val="00E05220"/>
    <w:rsid w:val="00E27308"/>
    <w:rsid w:val="00E40910"/>
    <w:rsid w:val="00E5752E"/>
    <w:rsid w:val="00E607B8"/>
    <w:rsid w:val="00E7338E"/>
    <w:rsid w:val="00E77A9B"/>
    <w:rsid w:val="00E8544C"/>
    <w:rsid w:val="00E869C9"/>
    <w:rsid w:val="00E94376"/>
    <w:rsid w:val="00EA1AC5"/>
    <w:rsid w:val="00EA42C9"/>
    <w:rsid w:val="00EB297C"/>
    <w:rsid w:val="00EB41F1"/>
    <w:rsid w:val="00EF075A"/>
    <w:rsid w:val="00EF09DB"/>
    <w:rsid w:val="00EF349B"/>
    <w:rsid w:val="00EF4B08"/>
    <w:rsid w:val="00F075B3"/>
    <w:rsid w:val="00F13AC3"/>
    <w:rsid w:val="00F201D9"/>
    <w:rsid w:val="00F23BF1"/>
    <w:rsid w:val="00F23C73"/>
    <w:rsid w:val="00F258FD"/>
    <w:rsid w:val="00F4426A"/>
    <w:rsid w:val="00F613F3"/>
    <w:rsid w:val="00F617F5"/>
    <w:rsid w:val="00F620DD"/>
    <w:rsid w:val="00F62C48"/>
    <w:rsid w:val="00F6372D"/>
    <w:rsid w:val="00F866BA"/>
    <w:rsid w:val="00F923B4"/>
    <w:rsid w:val="00FA7A9B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semiHidden/>
    <w:unhideWhenUsed/>
    <w:rsid w:val="00CA57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CA5735"/>
  </w:style>
  <w:style w:type="character" w:styleId="af3">
    <w:name w:val="Hyperlink"/>
    <w:basedOn w:val="a0"/>
    <w:uiPriority w:val="99"/>
    <w:semiHidden/>
    <w:unhideWhenUsed/>
    <w:rsid w:val="00CA5735"/>
    <w:rPr>
      <w:color w:val="0000FF"/>
      <w:u w:val="single"/>
    </w:rPr>
  </w:style>
  <w:style w:type="character" w:customStyle="1" w:styleId="name">
    <w:name w:val="name"/>
    <w:basedOn w:val="a0"/>
    <w:rsid w:val="00FA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7083-D83A-41BA-B1A4-C6FE428D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6194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Шапошнік Юлія Олексіївна</cp:lastModifiedBy>
  <cp:revision>54</cp:revision>
  <cp:lastPrinted>2021-11-25T14:16:00Z</cp:lastPrinted>
  <dcterms:created xsi:type="dcterms:W3CDTF">2023-10-05T08:12:00Z</dcterms:created>
  <dcterms:modified xsi:type="dcterms:W3CDTF">2023-10-06T11:30:00Z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2023-10-05T08:12:27Z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dc9a3a9a-6f65-4fd4-ba26-906ae8a63248</vt:lpwstr>
  </property>
  <property fmtid="{D5CDD505-2E9C-101B-9397-08002B2CF9AE}" pid="8" name="MSIP_Label_defa4170-0d19-0005-0004-bc88714345d2_ContentBits">
    <vt:lpwstr>0</vt:lpwstr>
  </property>
</Properties>
</file>