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360188267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360188267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F6318B" w:rsidRPr="00D373A5" w14:paraId="0C6EEC95" w14:textId="77777777" w:rsidTr="00D373A5">
        <w:trPr>
          <w:trHeight w:val="2500"/>
        </w:trPr>
        <w:tc>
          <w:tcPr>
            <w:tcW w:w="4962" w:type="dxa"/>
            <w:hideMark/>
          </w:tcPr>
          <w:p w14:paraId="77156FCC" w14:textId="53C516F4" w:rsidR="00F6318B" w:rsidRPr="004805FA" w:rsidRDefault="004805FA" w:rsidP="00420F94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420F94" w:rsidRPr="00B93D4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КИЇВСЬК</w:t>
            </w:r>
            <w:r w:rsidR="00420F94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420F94" w:rsidRPr="00B93D4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КОМУНАЛЬН</w:t>
            </w:r>
            <w:r w:rsidR="00420F94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420F94" w:rsidRPr="00B93D4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ОБ'ЄДНАНН</w:t>
            </w:r>
            <w:r w:rsidR="00420F94">
              <w:rPr>
                <w:b/>
                <w:bCs/>
                <w:color w:val="000000"/>
                <w:sz w:val="28"/>
                <w:szCs w:val="28"/>
                <w:lang w:bidi="uk-UA"/>
              </w:rPr>
              <w:t>Ю</w:t>
            </w:r>
            <w:r w:rsidR="00420F94" w:rsidRPr="00B93D49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ЗЕЛЕНОГО БУДІВНИЦТВА ТА ЕКСПЛУАТАЦІЇ ЗЕЛЕНИХ НАСАДЖЕНЬ МІСТА «КИЇВЗЕЛЕНБУД»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6F432A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F724FC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068E" w:rsidRPr="00E82A33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515998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15998" w:rsidRPr="00420F94">
              <w:rPr>
                <w:rStyle w:val="af1"/>
                <w:b/>
                <w:i w:val="0"/>
                <w:sz w:val="28"/>
                <w:szCs w:val="28"/>
              </w:rPr>
              <w:t>постійне користування</w:t>
            </w:r>
            <w:r w:rsidR="006C20FA" w:rsidRPr="00CC221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6F432A">
              <w:rPr>
                <w:b/>
                <w:color w:val="000000"/>
                <w:sz w:val="28"/>
                <w:szCs w:val="28"/>
                <w:lang w:bidi="uk-UA"/>
              </w:rPr>
              <w:t>для обслуговування та експлуатації зелених насаджень загального користування</w:t>
            </w:r>
            <w:r w:rsidR="00735DE2" w:rsidRPr="00735DE2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420F94">
              <w:rPr>
                <w:b/>
                <w:bCs/>
                <w:color w:val="000000"/>
                <w:sz w:val="28"/>
                <w:szCs w:val="28"/>
                <w:lang w:bidi="uk-UA"/>
              </w:rPr>
              <w:t>вул. Армійськ</w:t>
            </w:r>
            <w:r w:rsidR="00420F94" w:rsidRPr="00420F94">
              <w:rPr>
                <w:b/>
                <w:bCs/>
                <w:color w:val="000000"/>
                <w:sz w:val="28"/>
                <w:szCs w:val="28"/>
                <w:lang w:bidi="uk-UA"/>
              </w:rPr>
              <w:t>ій</w:t>
            </w:r>
            <w:r w:rsidR="00EB2B10" w:rsidRPr="00420F94">
              <w:rPr>
                <w:b/>
                <w:bCs/>
                <w:color w:val="000000"/>
                <w:sz w:val="28"/>
                <w:szCs w:val="28"/>
                <w:lang w:bidi="uk-UA"/>
              </w:rPr>
              <w:t>, 17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Голосіївському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75715FD1" w14:textId="251B08C1" w:rsidR="00420F94" w:rsidRPr="003D5FDE" w:rsidRDefault="00420F94" w:rsidP="00420F94">
      <w:pPr>
        <w:pStyle w:val="20"/>
        <w:ind w:firstLine="709"/>
        <w:rPr>
          <w:szCs w:val="28"/>
          <w:lang w:val="uk-UA"/>
        </w:rPr>
      </w:pPr>
      <w:r w:rsidRPr="00B93D49">
        <w:rPr>
          <w:lang w:val="uk-UA"/>
        </w:rPr>
        <w:t xml:space="preserve">Розглянувши клопотання про надання дозволу на розроблення проєкту землеустрою щодо відведення земельної ділянки КИЇВСЬКОМУ КОМУНАЛЬНОМУ ОБ'ЄДНАННЮ ЗЕЛЕНОГО БУДІВНИЦТВА ТА ЕКСПЛУАТАЦІЇ ЗЕЛЕНИХ НАСАДЖЕНЬ МІСТА «КИЇВЗЕЛЕНБУД» </w:t>
      </w:r>
      <w:r w:rsidRPr="00420F94">
        <w:rPr>
          <w:lang w:val="uk-UA"/>
        </w:rPr>
        <w:t>на вул.</w:t>
      </w:r>
      <w:r>
        <w:rPr>
          <w:lang w:val="uk-UA"/>
        </w:rPr>
        <w:t> </w:t>
      </w:r>
      <w:r w:rsidRPr="00420F94">
        <w:rPr>
          <w:lang w:val="uk-UA"/>
        </w:rPr>
        <w:t xml:space="preserve">Армійській, 17 у Голосіївському районі </w:t>
      </w:r>
      <w:r w:rsidRPr="00B93D49">
        <w:rPr>
          <w:lang w:val="uk-UA"/>
        </w:rPr>
        <w:t xml:space="preserve">міста Києва та додані документи, </w:t>
      </w:r>
      <w:r w:rsidR="00AF0000">
        <w:rPr>
          <w:lang w:val="uk-UA"/>
        </w:rPr>
        <w:t xml:space="preserve">враховуючи протокол постійної комісії Київської міської ради з питань екологічної політики від 04 жовтня 2022 року № 6/24 щодо створення об’єкту благоустрою – скверу на земельній ділянці, </w:t>
      </w:r>
      <w:r w:rsidR="00AF0000" w:rsidRPr="00AF0000">
        <w:rPr>
          <w:lang w:val="uk-UA"/>
        </w:rPr>
        <w:t>за адресою: вул.</w:t>
      </w:r>
      <w:r w:rsidR="00AF0000">
        <w:rPr>
          <w:lang w:val="uk-UA"/>
        </w:rPr>
        <w:t> </w:t>
      </w:r>
      <w:r w:rsidR="00AF0000" w:rsidRPr="00AF0000">
        <w:rPr>
          <w:lang w:val="uk-UA"/>
        </w:rPr>
        <w:t>Армійська, 17 у</w:t>
      </w:r>
      <w:r w:rsidR="00AF0000">
        <w:rPr>
          <w:lang w:val="uk-UA"/>
        </w:rPr>
        <w:t xml:space="preserve"> Голосіївському районі м. Києва, </w:t>
      </w:r>
      <w:r w:rsidRPr="00B93D49">
        <w:rPr>
          <w:lang w:val="uk-UA"/>
        </w:rPr>
        <w:t>керуючись статтями 9, 123 Земельного кодексу України, Закон</w:t>
      </w:r>
      <w:r w:rsidR="00346E00">
        <w:rPr>
          <w:lang w:val="uk-UA"/>
        </w:rPr>
        <w:t>ом</w:t>
      </w:r>
      <w:r w:rsidRPr="00B93D49">
        <w:rPr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власності», пунктом 34 частини першої статті 26 Закону України «Про місцеве самоврядування в Україні»</w:t>
      </w:r>
      <w:r w:rsidR="00AF0000">
        <w:rPr>
          <w:lang w:val="uk-UA"/>
        </w:rPr>
        <w:t xml:space="preserve"> та беручи до уваги рішення Київської міської ради від 26 червня 2018 року № 997/5061,</w:t>
      </w:r>
      <w:r w:rsidRPr="00B93D49">
        <w:rPr>
          <w:lang w:val="uk-UA"/>
        </w:rPr>
        <w:t xml:space="preserve"> Київська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0D9B8D41" w:rsidR="00A165E0" w:rsidRPr="00517DDC" w:rsidRDefault="00517DDC" w:rsidP="00D55E97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Надати </w:t>
      </w:r>
      <w:r w:rsidR="00420F94" w:rsidRPr="00B93D49">
        <w:rPr>
          <w:color w:val="000000"/>
          <w:sz w:val="28"/>
          <w:szCs w:val="28"/>
          <w:lang w:bidi="uk-UA"/>
        </w:rPr>
        <w:t>КИЇВСЬК</w:t>
      </w:r>
      <w:r w:rsidR="00420F94">
        <w:rPr>
          <w:color w:val="000000"/>
          <w:sz w:val="28"/>
          <w:szCs w:val="28"/>
          <w:lang w:bidi="uk-UA"/>
        </w:rPr>
        <w:t>ОМУ</w:t>
      </w:r>
      <w:r w:rsidR="00420F94" w:rsidRPr="00B93D49">
        <w:rPr>
          <w:color w:val="000000"/>
          <w:sz w:val="28"/>
          <w:szCs w:val="28"/>
          <w:lang w:bidi="uk-UA"/>
        </w:rPr>
        <w:t xml:space="preserve"> КОМУНАЛЬН</w:t>
      </w:r>
      <w:r w:rsidR="00420F94">
        <w:rPr>
          <w:color w:val="000000"/>
          <w:sz w:val="28"/>
          <w:szCs w:val="28"/>
          <w:lang w:bidi="uk-UA"/>
        </w:rPr>
        <w:t>ОМУ</w:t>
      </w:r>
      <w:r w:rsidR="00420F94" w:rsidRPr="00B93D49">
        <w:rPr>
          <w:color w:val="000000"/>
          <w:sz w:val="28"/>
          <w:szCs w:val="28"/>
          <w:lang w:bidi="uk-UA"/>
        </w:rPr>
        <w:t xml:space="preserve"> ОБ'ЄДНАНН</w:t>
      </w:r>
      <w:r w:rsidR="00420F94">
        <w:rPr>
          <w:color w:val="000000"/>
          <w:sz w:val="28"/>
          <w:szCs w:val="28"/>
          <w:lang w:bidi="uk-UA"/>
        </w:rPr>
        <w:t>Ю</w:t>
      </w:r>
      <w:r w:rsidR="00420F94" w:rsidRPr="00B93D49">
        <w:rPr>
          <w:color w:val="000000"/>
          <w:sz w:val="28"/>
          <w:szCs w:val="28"/>
          <w:lang w:bidi="uk-UA"/>
        </w:rPr>
        <w:t xml:space="preserve"> ЗЕЛЕНОГО БУДІВНИЦТВА ТА ЕКСПЛУАТАЦІЇ ЗЕЛЕНИХ НАСАДЖЕНЬ МІСТА </w:t>
      </w:r>
      <w:r w:rsidR="00420F94" w:rsidRPr="00B93D49">
        <w:rPr>
          <w:color w:val="000000"/>
          <w:sz w:val="28"/>
          <w:szCs w:val="28"/>
          <w:lang w:bidi="uk-UA"/>
        </w:rPr>
        <w:lastRenderedPageBreak/>
        <w:t>«КИЇВЗЕЛЕНБУД»</w:t>
      </w:r>
      <w:r>
        <w:rPr>
          <w:color w:val="000000"/>
          <w:sz w:val="28"/>
          <w:szCs w:val="28"/>
          <w:lang w:bidi="uk-UA"/>
        </w:rPr>
        <w:t xml:space="preserve"> дозвіл на розроблення </w:t>
      </w:r>
      <w:r w:rsidR="005D3477" w:rsidRPr="006F432A">
        <w:rPr>
          <w:sz w:val="28"/>
          <w:szCs w:val="28"/>
        </w:rPr>
        <w:t>проєкту землеустрою щодо відведення земельної ділянки</w:t>
      </w:r>
      <w:r w:rsidR="00547D3B">
        <w:rPr>
          <w:sz w:val="28"/>
          <w:szCs w:val="28"/>
        </w:rPr>
        <w:t xml:space="preserve"> </w:t>
      </w:r>
      <w:r w:rsidR="00547D3B">
        <w:rPr>
          <w:color w:val="000000"/>
          <w:sz w:val="28"/>
          <w:szCs w:val="28"/>
          <w:lang w:bidi="uk-UA"/>
        </w:rPr>
        <w:t xml:space="preserve">орієнтовною площею </w:t>
      </w:r>
      <w:r w:rsidR="00D55E97" w:rsidRPr="00D55E97">
        <w:rPr>
          <w:rStyle w:val="af1"/>
          <w:i w:val="0"/>
          <w:sz w:val="28"/>
          <w:szCs w:val="28"/>
        </w:rPr>
        <w:t>0,10</w:t>
      </w:r>
      <w:r w:rsidR="00547D3B">
        <w:rPr>
          <w:rStyle w:val="af1"/>
          <w:i w:val="0"/>
          <w:sz w:val="28"/>
          <w:szCs w:val="28"/>
        </w:rPr>
        <w:t xml:space="preserve"> га</w:t>
      </w:r>
      <w:r w:rsidR="00E82A33">
        <w:rPr>
          <w:sz w:val="27"/>
          <w:szCs w:val="27"/>
        </w:rPr>
        <w:t xml:space="preserve"> у</w:t>
      </w:r>
      <w:r w:rsidR="00515998">
        <w:rPr>
          <w:sz w:val="27"/>
          <w:szCs w:val="27"/>
        </w:rPr>
        <w:t xml:space="preserve"> </w:t>
      </w:r>
      <w:r w:rsidR="00515998" w:rsidRPr="007A14B0">
        <w:rPr>
          <w:rStyle w:val="af1"/>
          <w:i w:val="0"/>
          <w:sz w:val="28"/>
          <w:szCs w:val="28"/>
        </w:rPr>
        <w:t>постійне користування</w:t>
      </w:r>
      <w:r>
        <w:rPr>
          <w:sz w:val="27"/>
          <w:szCs w:val="27"/>
        </w:rPr>
        <w:t xml:space="preserve"> </w:t>
      </w:r>
      <w:r w:rsidR="002D20BE" w:rsidRPr="002D20BE">
        <w:rPr>
          <w:color w:val="000000"/>
          <w:sz w:val="28"/>
          <w:szCs w:val="28"/>
          <w:lang w:bidi="uk-UA"/>
        </w:rPr>
        <w:t>для обслуговування та експлуатації зелених насаджень загального користування</w:t>
      </w:r>
      <w:r w:rsidR="000A62F2" w:rsidRPr="000A62F2">
        <w:rPr>
          <w:color w:val="000000"/>
          <w:sz w:val="28"/>
          <w:szCs w:val="28"/>
          <w:lang w:bidi="uk-UA"/>
        </w:rPr>
        <w:t xml:space="preserve"> </w:t>
      </w:r>
      <w:r w:rsidR="004805FA" w:rsidRPr="005A143F">
        <w:rPr>
          <w:color w:val="000000"/>
          <w:sz w:val="28"/>
          <w:szCs w:val="28"/>
          <w:lang w:bidi="uk-UA"/>
        </w:rPr>
        <w:t xml:space="preserve">на </w:t>
      </w:r>
      <w:r w:rsidR="00EB2B10" w:rsidRPr="007A14B0">
        <w:rPr>
          <w:bCs/>
          <w:color w:val="000000"/>
          <w:sz w:val="28"/>
          <w:szCs w:val="28"/>
          <w:lang w:bidi="uk-UA"/>
        </w:rPr>
        <w:t>вул. Армійськ</w:t>
      </w:r>
      <w:r w:rsidR="007A14B0">
        <w:rPr>
          <w:bCs/>
          <w:color w:val="000000"/>
          <w:sz w:val="28"/>
          <w:szCs w:val="28"/>
          <w:lang w:bidi="uk-UA"/>
        </w:rPr>
        <w:t>ій</w:t>
      </w:r>
      <w:r w:rsidR="00EB2B10" w:rsidRPr="007A14B0">
        <w:rPr>
          <w:bCs/>
          <w:color w:val="000000"/>
          <w:sz w:val="28"/>
          <w:szCs w:val="28"/>
          <w:lang w:bidi="uk-UA"/>
        </w:rPr>
        <w:t>, 17</w:t>
      </w:r>
      <w:r w:rsidR="004805FA" w:rsidRPr="005A143F">
        <w:rPr>
          <w:color w:val="000000"/>
          <w:sz w:val="28"/>
          <w:szCs w:val="28"/>
          <w:lang w:bidi="uk-UA"/>
        </w:rPr>
        <w:t xml:space="preserve"> у </w:t>
      </w:r>
      <w:r w:rsidR="00EB2B10" w:rsidRPr="005A143F">
        <w:rPr>
          <w:bCs/>
          <w:color w:val="000000"/>
          <w:sz w:val="28"/>
          <w:szCs w:val="28"/>
          <w:lang w:bidi="uk-UA"/>
        </w:rPr>
        <w:t xml:space="preserve">Голосіївському </w:t>
      </w:r>
      <w:r w:rsidR="004805FA" w:rsidRPr="005A143F">
        <w:rPr>
          <w:color w:val="000000"/>
          <w:sz w:val="28"/>
          <w:szCs w:val="28"/>
          <w:lang w:bidi="uk-UA"/>
        </w:rPr>
        <w:t>районі міста Києва</w:t>
      </w:r>
      <w:r w:rsidR="00515998">
        <w:rPr>
          <w:color w:val="000000"/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</w:t>
      </w:r>
      <w:r w:rsidR="004805FA" w:rsidRPr="005A143F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5A143F">
        <w:rPr>
          <w:color w:val="000000"/>
          <w:sz w:val="28"/>
          <w:szCs w:val="28"/>
          <w:lang w:bidi="uk-UA"/>
        </w:rPr>
        <w:t xml:space="preserve">справа </w:t>
      </w:r>
      <w:r w:rsidR="00E857AB">
        <w:rPr>
          <w:color w:val="000000"/>
          <w:sz w:val="28"/>
          <w:szCs w:val="28"/>
          <w:lang w:bidi="uk-UA"/>
        </w:rPr>
        <w:t xml:space="preserve">№ </w:t>
      </w:r>
      <w:r w:rsidR="00EB2B10" w:rsidRPr="005A143F">
        <w:rPr>
          <w:bCs/>
          <w:color w:val="000000"/>
          <w:sz w:val="28"/>
          <w:szCs w:val="28"/>
          <w:lang w:bidi="uk-UA"/>
        </w:rPr>
        <w:t>360188267</w:t>
      </w:r>
      <w:r>
        <w:rPr>
          <w:bCs/>
          <w:color w:val="000000"/>
          <w:sz w:val="28"/>
          <w:szCs w:val="28"/>
          <w:lang w:bidi="uk-UA"/>
        </w:rPr>
        <w:t>)</w:t>
      </w:r>
      <w:r w:rsidR="004805FA" w:rsidRPr="005A143F">
        <w:rPr>
          <w:bCs/>
          <w:color w:val="000000"/>
          <w:sz w:val="28"/>
          <w:szCs w:val="28"/>
          <w:lang w:bidi="uk-UA"/>
        </w:rPr>
        <w:t>.</w:t>
      </w:r>
    </w:p>
    <w:p w14:paraId="242A1F4C" w14:textId="77C74327" w:rsidR="00C85307" w:rsidRPr="00C85307" w:rsidRDefault="00767D53" w:rsidP="00C85307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sz w:val="28"/>
          <w:szCs w:val="28"/>
          <w:lang w:val="uk-UA"/>
        </w:rPr>
      </w:pPr>
      <w:r w:rsidRPr="00C85307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C85307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1B131A2" w14:textId="73E57A5F" w:rsidR="00F6318B" w:rsidRPr="001522A0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6F432A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1" w:name="_Hlk111053890"/>
          </w:p>
          <w:p w14:paraId="60F5E0B8" w14:textId="77777777" w:rsidR="008931A6" w:rsidRPr="006F432A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6F432A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6F432A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1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686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77777777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49B8883D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00969795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2C41CDA0" w14:textId="737A4A31" w:rsidR="00A40E81" w:rsidRDefault="00A40E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357D21B1" w14:textId="77777777" w:rsidR="00A40E81" w:rsidRDefault="00A40E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W w:w="11157" w:type="dxa"/>
        <w:tblLayout w:type="fixed"/>
        <w:tblLook w:val="0000" w:firstRow="0" w:lastRow="0" w:firstColumn="0" w:lastColumn="0" w:noHBand="0" w:noVBand="0"/>
      </w:tblPr>
      <w:tblGrid>
        <w:gridCol w:w="7372"/>
        <w:gridCol w:w="3785"/>
      </w:tblGrid>
      <w:tr w:rsidR="00A40E81" w:rsidRPr="004549D3" w14:paraId="1DDE846C" w14:textId="77777777" w:rsidTr="00A40E81">
        <w:trPr>
          <w:trHeight w:val="953"/>
        </w:trPr>
        <w:tc>
          <w:tcPr>
            <w:tcW w:w="7372" w:type="dxa"/>
            <w:vAlign w:val="bottom"/>
          </w:tcPr>
          <w:p w14:paraId="1DB81A2C" w14:textId="77777777" w:rsidR="00A40E81" w:rsidRPr="00DB6464" w:rsidRDefault="00A40E81" w:rsidP="00497CBB">
            <w:pPr>
              <w:rPr>
                <w:sz w:val="28"/>
                <w:szCs w:val="28"/>
                <w:lang w:val="uk-UA"/>
              </w:rPr>
            </w:pPr>
          </w:p>
          <w:p w14:paraId="3AD0CFBE" w14:textId="77777777" w:rsidR="00A40E81" w:rsidRPr="00DB6464" w:rsidRDefault="00A40E81" w:rsidP="00497CBB">
            <w:pPr>
              <w:rPr>
                <w:sz w:val="28"/>
                <w:szCs w:val="28"/>
                <w:lang w:val="uk-UA"/>
              </w:rPr>
            </w:pPr>
            <w:r w:rsidRPr="00DB6464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14:paraId="77BE89FB" w14:textId="77777777" w:rsidR="00A40E81" w:rsidRPr="00DB6464" w:rsidRDefault="00A40E81" w:rsidP="00497CBB">
            <w:pPr>
              <w:rPr>
                <w:sz w:val="28"/>
                <w:szCs w:val="28"/>
                <w:lang w:val="uk-UA"/>
              </w:rPr>
            </w:pPr>
            <w:r w:rsidRPr="00DB6464">
              <w:rPr>
                <w:sz w:val="28"/>
                <w:szCs w:val="28"/>
                <w:lang w:val="uk-UA"/>
              </w:rPr>
              <w:t>з питань екологічної політики</w:t>
            </w:r>
          </w:p>
          <w:p w14:paraId="63C059D8" w14:textId="77777777" w:rsidR="00A40E81" w:rsidRPr="00DB6464" w:rsidRDefault="00A40E81" w:rsidP="00497CBB">
            <w:pPr>
              <w:rPr>
                <w:sz w:val="28"/>
                <w:szCs w:val="28"/>
                <w:lang w:val="uk-UA"/>
              </w:rPr>
            </w:pPr>
          </w:p>
          <w:p w14:paraId="65439074" w14:textId="77777777" w:rsidR="00A40E81" w:rsidRPr="00264CC5" w:rsidRDefault="00A40E81" w:rsidP="00497CBB">
            <w:pPr>
              <w:rPr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>Голова</w:t>
            </w:r>
          </w:p>
          <w:p w14:paraId="6C099BF0" w14:textId="77777777" w:rsidR="00A40E81" w:rsidRPr="00264CC5" w:rsidRDefault="00A40E81" w:rsidP="00497CBB">
            <w:pPr>
              <w:rPr>
                <w:sz w:val="28"/>
                <w:szCs w:val="28"/>
              </w:rPr>
            </w:pPr>
          </w:p>
          <w:p w14:paraId="47B0324F" w14:textId="77777777" w:rsidR="00A40E81" w:rsidRPr="004549D3" w:rsidRDefault="00A40E81" w:rsidP="00497CBB">
            <w:pPr>
              <w:rPr>
                <w:snapToGrid w:val="0"/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>Секретар</w:t>
            </w:r>
          </w:p>
        </w:tc>
        <w:tc>
          <w:tcPr>
            <w:tcW w:w="3785" w:type="dxa"/>
            <w:vAlign w:val="center"/>
          </w:tcPr>
          <w:p w14:paraId="4D86DEBC" w14:textId="77777777" w:rsidR="00A40E81" w:rsidRDefault="00A40E81" w:rsidP="00497CBB">
            <w:pPr>
              <w:rPr>
                <w:sz w:val="28"/>
                <w:szCs w:val="28"/>
              </w:rPr>
            </w:pPr>
          </w:p>
          <w:p w14:paraId="4A1BAA90" w14:textId="77777777" w:rsidR="00A40E81" w:rsidRDefault="00A40E81" w:rsidP="00497CBB">
            <w:pPr>
              <w:rPr>
                <w:sz w:val="28"/>
                <w:szCs w:val="28"/>
              </w:rPr>
            </w:pPr>
          </w:p>
          <w:p w14:paraId="226B2F1B" w14:textId="77777777" w:rsidR="00A40E81" w:rsidRDefault="00A40E81" w:rsidP="00497CBB">
            <w:pPr>
              <w:rPr>
                <w:sz w:val="28"/>
                <w:szCs w:val="28"/>
              </w:rPr>
            </w:pPr>
          </w:p>
          <w:p w14:paraId="04FADBA8" w14:textId="77777777" w:rsidR="00A40E81" w:rsidRDefault="00A40E81" w:rsidP="00497CBB">
            <w:pPr>
              <w:rPr>
                <w:sz w:val="28"/>
                <w:szCs w:val="28"/>
              </w:rPr>
            </w:pPr>
          </w:p>
          <w:p w14:paraId="26C95C07" w14:textId="77777777" w:rsidR="00A40E81" w:rsidRPr="00264CC5" w:rsidRDefault="00A40E81" w:rsidP="00497CBB">
            <w:pPr>
              <w:rPr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>Денис МОСКАЛЬ</w:t>
            </w:r>
          </w:p>
          <w:p w14:paraId="15DC4187" w14:textId="77777777" w:rsidR="00A40E81" w:rsidRPr="00264CC5" w:rsidRDefault="00A40E81" w:rsidP="00497CBB">
            <w:pPr>
              <w:rPr>
                <w:sz w:val="28"/>
                <w:szCs w:val="28"/>
              </w:rPr>
            </w:pPr>
          </w:p>
          <w:p w14:paraId="3DCA885F" w14:textId="77777777" w:rsidR="00A40E81" w:rsidRPr="004549D3" w:rsidRDefault="00A40E81" w:rsidP="00497CBB">
            <w:pPr>
              <w:rPr>
                <w:snapToGrid w:val="0"/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>Євгенія КУЛЕБА</w:t>
            </w:r>
          </w:p>
        </w:tc>
      </w:tr>
    </w:tbl>
    <w:p w14:paraId="51162457" w14:textId="172AF20F" w:rsidR="00DB3B81" w:rsidRDefault="00DB3B81" w:rsidP="00DB3B81">
      <w:pPr>
        <w:rPr>
          <w:b/>
          <w:bCs/>
          <w:color w:val="000000"/>
          <w:sz w:val="28"/>
          <w:szCs w:val="28"/>
          <w:lang w:val="uk-UA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517DDC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594E9BC" w14:textId="77777777" w:rsidR="006356EA" w:rsidRDefault="006356EA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6"/>
      </w:tblGrid>
      <w:tr w:rsidR="00A66DF1" w14:paraId="1A235324" w14:textId="77777777" w:rsidTr="00612AAF">
        <w:tc>
          <w:tcPr>
            <w:tcW w:w="6062" w:type="dxa"/>
          </w:tcPr>
          <w:p w14:paraId="42633B08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3DC6A9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3F89525" w14:textId="69F1DDAC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6" w:type="dxa"/>
          </w:tcPr>
          <w:p w14:paraId="1DACB743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D4FE349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27E80E4" w14:textId="0C0A4B9D" w:rsidR="00A66DF1" w:rsidRDefault="00A66DF1" w:rsidP="00612A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16A54E9" w14:textId="77777777" w:rsidTr="00612AAF">
        <w:tc>
          <w:tcPr>
            <w:tcW w:w="6062" w:type="dxa"/>
          </w:tcPr>
          <w:p w14:paraId="061C2A2D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892BAA" w14:textId="31A58DDC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415D16F0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395B47" w14:textId="2B45CA88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32842CE8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19E541B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16F3F2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6F8C69" w14:textId="020D58D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DB4BFC" w14:paraId="7A2EAD02" w14:textId="77777777" w:rsidTr="00612AAF">
        <w:tc>
          <w:tcPr>
            <w:tcW w:w="6062" w:type="dxa"/>
          </w:tcPr>
          <w:p w14:paraId="60A60208" w14:textId="77777777" w:rsidR="00DB4BFC" w:rsidRDefault="00DB4BFC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B5009D3" w14:textId="77777777" w:rsidR="00DB4BFC" w:rsidRDefault="00DB4BFC" w:rsidP="00DB4BF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44DE9BF1" w14:textId="007C4AD9" w:rsidR="00DB4BFC" w:rsidRDefault="00DB4BFC" w:rsidP="00DB4BF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2B113CF3" w14:textId="77777777" w:rsidR="00DB4BFC" w:rsidRDefault="00DB4BFC" w:rsidP="00DB4BF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03915A4" w14:textId="4F5C0C4B" w:rsidR="00DB4BFC" w:rsidRDefault="00DB4BFC" w:rsidP="00DB4BF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7293936B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68BC65C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9A2C954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472B97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8FFD8D8" w14:textId="051268B2" w:rsidR="00DB4BFC" w:rsidRPr="00612AAF" w:rsidRDefault="00DB4BFC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DB4BFC">
              <w:rPr>
                <w:color w:val="000000"/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A356A5" w14:paraId="05680DBD" w14:textId="77777777" w:rsidTr="00612AAF">
        <w:tc>
          <w:tcPr>
            <w:tcW w:w="6062" w:type="dxa"/>
          </w:tcPr>
          <w:p w14:paraId="3F8947FA" w14:textId="77777777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4EF4803" w14:textId="32B40750" w:rsidR="00A356A5" w:rsidRPr="00E45A1F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7AAA8DBA" w14:textId="77777777" w:rsidR="00A356A5" w:rsidRPr="00E45A1F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C0C1553" w14:textId="77777777" w:rsidR="00A356A5" w:rsidRPr="00E45A1F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FF74CBD" w14:textId="769AFB9F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03790559" w14:textId="77777777" w:rsidR="00A356A5" w:rsidRPr="006F432A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CEC814" w14:textId="77777777" w:rsidR="00A356A5" w:rsidRPr="006F432A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DE8033" w14:textId="77777777" w:rsidR="00A356A5" w:rsidRPr="006F432A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1E8E005" w14:textId="77777777" w:rsidR="00A356A5" w:rsidRPr="006F432A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D47C547" w14:textId="7C2F12FE" w:rsidR="00A356A5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 w:rsidRPr="00A356A5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A356A5" w:rsidRPr="00B020CE" w14:paraId="66D6114F" w14:textId="77777777" w:rsidTr="00612AAF">
        <w:tc>
          <w:tcPr>
            <w:tcW w:w="6062" w:type="dxa"/>
          </w:tcPr>
          <w:p w14:paraId="4F6F1151" w14:textId="77777777" w:rsid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9DC032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4E317C7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4714106C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67C6E50F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4E7A97B" w14:textId="544E6AE2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145546FD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269124DD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293FFAAB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1501716B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15B0B0A1" w14:textId="51E89BC3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7B97487F" w14:textId="77777777" w:rsidR="00AE5075" w:rsidRPr="00B020CE" w:rsidRDefault="00AE5075" w:rsidP="00A356A5">
            <w:pPr>
              <w:jc w:val="right"/>
              <w:rPr>
                <w:sz w:val="28"/>
                <w:szCs w:val="28"/>
                <w:lang w:val="en-US" w:eastAsia="uk-UA"/>
              </w:rPr>
            </w:pPr>
          </w:p>
          <w:p w14:paraId="565DC832" w14:textId="7B5FF8CC" w:rsidR="00A356A5" w:rsidRPr="00B020CE" w:rsidRDefault="00AE5075" w:rsidP="00A356A5">
            <w:pPr>
              <w:jc w:val="right"/>
              <w:rPr>
                <w:sz w:val="28"/>
                <w:szCs w:val="28"/>
                <w:lang w:val="en-US" w:eastAsia="uk-UA"/>
              </w:rPr>
            </w:pPr>
            <w:r w:rsidRPr="00B020CE">
              <w:rPr>
                <w:sz w:val="28"/>
                <w:szCs w:val="28"/>
                <w:lang w:val="en-US" w:eastAsia="uk-UA"/>
              </w:rPr>
              <w:t>Анна МІЗІН</w:t>
            </w:r>
          </w:p>
        </w:tc>
      </w:tr>
      <w:tr w:rsidR="00A356A5" w14:paraId="4B1261A7" w14:textId="77777777" w:rsidTr="00612AAF">
        <w:tc>
          <w:tcPr>
            <w:tcW w:w="6062" w:type="dxa"/>
          </w:tcPr>
          <w:p w14:paraId="4C8EE98D" w14:textId="77777777" w:rsidR="00A356A5" w:rsidRDefault="00A356A5" w:rsidP="00A356A5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F609C93" w14:textId="77777777" w:rsidR="00A356A5" w:rsidRDefault="00A356A5" w:rsidP="00A356A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186392F0" w14:textId="4CBB4865" w:rsidR="00A356A5" w:rsidRPr="00AE507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="00AE5075" w:rsidRPr="00AE5075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E5075" w:rsidRPr="00B020CE">
              <w:rPr>
                <w:sz w:val="28"/>
                <w:szCs w:val="28"/>
                <w:lang w:val="uk-UA"/>
              </w:rPr>
              <w:t>та ринку земель</w:t>
            </w:r>
          </w:p>
          <w:p w14:paraId="3F08CB5E" w14:textId="77777777" w:rsidR="00A356A5" w:rsidRDefault="00A356A5" w:rsidP="00A356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4F6EA83E" w14:textId="77777777" w:rsidR="00A356A5" w:rsidRDefault="00A356A5" w:rsidP="00A356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4C6B6751" w14:textId="63393D38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61730F5F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FE9D002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B115FA1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AD500E5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AAAC7CA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F675AC7" w14:textId="2890160D" w:rsidR="00A356A5" w:rsidRDefault="00A356A5" w:rsidP="00A356A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852DB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597D0947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3EDFC633" w14:textId="63C0638F" w:rsidR="00A55D83" w:rsidRDefault="00A55D83" w:rsidP="003076C6">
      <w:pPr>
        <w:jc w:val="both"/>
        <w:rPr>
          <w:lang w:val="uk-UA" w:eastAsia="uk-UA"/>
        </w:rPr>
      </w:pPr>
    </w:p>
    <w:p w14:paraId="66B85B2F" w14:textId="1C0770F3" w:rsidR="00CB7B73" w:rsidRPr="00BB44FA" w:rsidRDefault="00BB44FA" w:rsidP="003076C6">
      <w:pPr>
        <w:jc w:val="both"/>
        <w:rPr>
          <w:lang w:val="en-US" w:eastAsia="uk-UA"/>
        </w:rPr>
      </w:pPr>
      <w:r>
        <w:rPr>
          <w:lang w:val="en-US" w:eastAsia="uk-UA"/>
        </w:rPr>
        <w:t xml:space="preserve"> </w:t>
      </w:r>
    </w:p>
    <w:sectPr w:rsidR="00CB7B73" w:rsidRPr="00BB44FA" w:rsidSect="00DB6464">
      <w:pgSz w:w="11906" w:h="16838"/>
      <w:pgMar w:top="1134" w:right="567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B85B" w14:textId="77777777" w:rsidR="00024DDD" w:rsidRDefault="00024DDD">
      <w:r>
        <w:separator/>
      </w:r>
    </w:p>
  </w:endnote>
  <w:endnote w:type="continuationSeparator" w:id="0">
    <w:p w14:paraId="0B2E2652" w14:textId="77777777" w:rsidR="00024DDD" w:rsidRDefault="000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D23A" w14:textId="77777777" w:rsidR="00024DDD" w:rsidRDefault="00024DDD">
      <w:r>
        <w:separator/>
      </w:r>
    </w:p>
  </w:footnote>
  <w:footnote w:type="continuationSeparator" w:id="0">
    <w:p w14:paraId="22766420" w14:textId="77777777" w:rsidR="00024DDD" w:rsidRDefault="0002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6E00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F3E3B"/>
    <w:rsid w:val="003F71F8"/>
    <w:rsid w:val="00413B6C"/>
    <w:rsid w:val="00415057"/>
    <w:rsid w:val="00420F94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6F432A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14B0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173A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0E81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000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373A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6464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5A1F"/>
    <w:rsid w:val="00E50D9B"/>
    <w:rsid w:val="00E624D0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4047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2021-11-24T12:07:00Z</cp:lastPrinted>
  <dcterms:created xsi:type="dcterms:W3CDTF">2022-11-25T13:52:00Z</dcterms:created>
  <dcterms:modified xsi:type="dcterms:W3CDTF">2022-11-25T13:52:00Z</dcterms:modified>
</cp:coreProperties>
</file>