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344138092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344138092</w:t>
                      </w:r>
                      <w:proofErr w:type="spellEnd"/>
                    </w:p>
                  </w:txbxContent>
                </v:textbox>
              </v:shape>
            </w:pict>
          </mc:Fallback>
        </mc:AlternateContent>
      </w:r>
    </w:p>
    <w:tbl>
      <w:tblPr>
        <w:tblW w:w="0" w:type="auto"/>
        <w:tblLook w:val="01E0" w:firstRow="1" w:lastRow="1" w:firstColumn="1" w:lastColumn="1" w:noHBand="0" w:noVBand="0"/>
      </w:tblPr>
      <w:tblGrid>
        <w:gridCol w:w="5529"/>
      </w:tblGrid>
      <w:tr w:rsidR="00DE4A20" w:rsidRPr="00057B37" w14:paraId="39883B9B" w14:textId="77777777" w:rsidTr="00444382">
        <w:trPr>
          <w:trHeight w:val="2500"/>
        </w:trPr>
        <w:tc>
          <w:tcPr>
            <w:tcW w:w="5529" w:type="dxa"/>
            <w:hideMark/>
          </w:tcPr>
          <w:p w14:paraId="0B182D23" w14:textId="22C20725" w:rsidR="00F6318B" w:rsidRPr="00DE4A20" w:rsidRDefault="0009503E" w:rsidP="00444382">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44382" w:rsidRPr="00E93669">
              <w:rPr>
                <w:b/>
                <w:color w:val="000000" w:themeColor="text1"/>
                <w:sz w:val="28"/>
                <w:szCs w:val="28"/>
              </w:rPr>
              <w:t>передачу</w:t>
            </w:r>
            <w:r w:rsidR="00444382" w:rsidRPr="00DE4A20">
              <w:rPr>
                <w:b/>
                <w:color w:val="000000" w:themeColor="text1"/>
                <w:sz w:val="28"/>
                <w:szCs w:val="28"/>
              </w:rPr>
              <w:t xml:space="preserve"> ТОВАРИСТВ</w:t>
            </w:r>
            <w:r w:rsidR="00444382">
              <w:rPr>
                <w:b/>
                <w:color w:val="000000" w:themeColor="text1"/>
                <w:sz w:val="28"/>
                <w:szCs w:val="28"/>
              </w:rPr>
              <w:t>У</w:t>
            </w:r>
            <w:r w:rsidR="00444382" w:rsidRPr="00DE4A20">
              <w:rPr>
                <w:b/>
                <w:color w:val="000000" w:themeColor="text1"/>
                <w:sz w:val="28"/>
                <w:szCs w:val="28"/>
              </w:rPr>
              <w:t xml:space="preserve"> З ОБМЕЖЕНОЮ ВІДПОВІДАЛЬНІСТЮ </w:t>
            </w:r>
            <w:r w:rsidR="00444382" w:rsidRPr="00444382">
              <w:rPr>
                <w:b/>
                <w:color w:val="000000" w:themeColor="text1"/>
                <w:sz w:val="28"/>
                <w:szCs w:val="28"/>
              </w:rPr>
              <w:t>«</w:t>
            </w:r>
            <w:r w:rsidR="00444382" w:rsidRPr="001C072F">
              <w:rPr>
                <w:b/>
                <w:color w:val="000000" w:themeColor="text1"/>
                <w:sz w:val="28"/>
                <w:szCs w:val="28"/>
              </w:rPr>
              <w:t>АТБ-ІНВЕСТ</w:t>
            </w:r>
            <w:r w:rsidR="00444382" w:rsidRPr="00444382">
              <w:rPr>
                <w:b/>
                <w:color w:val="000000" w:themeColor="text1"/>
                <w:sz w:val="28"/>
                <w:szCs w:val="28"/>
              </w:rPr>
              <w:t>»</w:t>
            </w:r>
            <w:r w:rsidR="00444382" w:rsidRPr="00DE4A20">
              <w:rPr>
                <w:b/>
                <w:color w:val="000000" w:themeColor="text1"/>
                <w:sz w:val="28"/>
                <w:szCs w:val="28"/>
              </w:rPr>
              <w:t xml:space="preserve"> земельної ділянки </w:t>
            </w:r>
            <w:r w:rsidR="00444382">
              <w:rPr>
                <w:b/>
                <w:color w:val="000000" w:themeColor="text1"/>
                <w:sz w:val="28"/>
                <w:szCs w:val="28"/>
              </w:rPr>
              <w:t>в</w:t>
            </w:r>
            <w:r w:rsidR="00444382" w:rsidRPr="00DE4A20">
              <w:rPr>
                <w:b/>
                <w:color w:val="000000" w:themeColor="text1"/>
                <w:sz w:val="28"/>
                <w:szCs w:val="28"/>
              </w:rPr>
              <w:t xml:space="preserve"> </w:t>
            </w:r>
            <w:r w:rsidR="00444382" w:rsidRPr="00DE4A20">
              <w:rPr>
                <w:rStyle w:val="af2"/>
                <w:b/>
                <w:i w:val="0"/>
                <w:color w:val="000000" w:themeColor="text1"/>
                <w:sz w:val="28"/>
                <w:szCs w:val="28"/>
              </w:rPr>
              <w:t>оренд</w:t>
            </w:r>
            <w:r w:rsidR="00444382">
              <w:rPr>
                <w:rStyle w:val="af2"/>
                <w:b/>
                <w:i w:val="0"/>
                <w:color w:val="000000" w:themeColor="text1"/>
                <w:sz w:val="28"/>
                <w:szCs w:val="28"/>
              </w:rPr>
              <w:t>у</w:t>
            </w:r>
            <w:r w:rsidR="00444382" w:rsidRPr="00DE4A20">
              <w:rPr>
                <w:color w:val="000000" w:themeColor="text1"/>
              </w:rPr>
              <w:t xml:space="preserve"> </w:t>
            </w:r>
            <w:r w:rsidR="00444382" w:rsidRPr="00DE4A20">
              <w:rPr>
                <w:b/>
                <w:iCs/>
                <w:color w:val="000000" w:themeColor="text1"/>
                <w:sz w:val="28"/>
                <w:szCs w:val="28"/>
              </w:rPr>
              <w:t xml:space="preserve">для експлуатації та обслуговування </w:t>
            </w:r>
            <w:r w:rsidR="00444382">
              <w:rPr>
                <w:b/>
                <w:iCs/>
                <w:color w:val="000000" w:themeColor="text1"/>
                <w:sz w:val="28"/>
                <w:szCs w:val="28"/>
              </w:rPr>
              <w:t>нежитлової будівлі магазину продовольчих і непродовольчих товарів</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DE4A20">
              <w:rPr>
                <w:b/>
                <w:iCs/>
                <w:color w:val="000000" w:themeColor="text1"/>
                <w:sz w:val="28"/>
                <w:szCs w:val="28"/>
              </w:rPr>
              <w:t>вул. Шолом-Алейхема, 17</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D7B3EF3" w:rsidR="00F6318B" w:rsidRPr="00DE4A20" w:rsidRDefault="00C7069E" w:rsidP="00F6318B">
      <w:pPr>
        <w:pStyle w:val="20"/>
        <w:ind w:firstLine="709"/>
        <w:rPr>
          <w:color w:val="000000" w:themeColor="text1"/>
          <w:szCs w:val="28"/>
          <w:lang w:val="uk-UA"/>
        </w:rPr>
      </w:pPr>
      <w:r w:rsidRPr="00444382">
        <w:rPr>
          <w:color w:val="000000" w:themeColor="text1"/>
          <w:lang w:val="uk-UA"/>
        </w:rPr>
        <w:t>Відповідно до статей 9, 79</w:t>
      </w:r>
      <w:r w:rsidRPr="00444382">
        <w:rPr>
          <w:color w:val="000000" w:themeColor="text1"/>
          <w:vertAlign w:val="superscript"/>
          <w:lang w:val="uk-UA"/>
        </w:rPr>
        <w:t>1</w:t>
      </w:r>
      <w:r w:rsidRPr="00444382">
        <w:rPr>
          <w:color w:val="000000" w:themeColor="text1"/>
          <w:lang w:val="uk-UA"/>
        </w:rPr>
        <w:t xml:space="preserve">, 83, 93, 116, 122, 123, 124, 186 Земельного кодексу України, статей 1212, 1214 Цивільного кодексу України, Закону України «Про оренду землі»,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враховуючи, що земельна ділянка зареєстрована в Державному земельному кадастрі, розглянувши технічну документацію із землеустрою щодо інвентаризації земель та заяву  </w:t>
      </w:r>
      <w:r w:rsidR="00444382" w:rsidRPr="00444382">
        <w:rPr>
          <w:color w:val="000000" w:themeColor="text1"/>
          <w:szCs w:val="28"/>
          <w:lang w:val="uk-UA"/>
        </w:rPr>
        <w:t>ТОВАРИСТВА З ОБМЕЖЕНОЮ</w:t>
      </w:r>
      <w:r w:rsidR="00444382" w:rsidRPr="001C072F">
        <w:rPr>
          <w:color w:val="000000" w:themeColor="text1"/>
          <w:szCs w:val="28"/>
          <w:lang w:val="uk-UA"/>
        </w:rPr>
        <w:t xml:space="preserve"> ВІДПОВІДАЛЬНІСТЮ «АТБ-ІНВЕСТ»</w:t>
      </w:r>
      <w:r w:rsidRPr="001C072F">
        <w:rPr>
          <w:color w:val="000000" w:themeColor="text1"/>
          <w:lang w:val="uk-UA"/>
        </w:rPr>
        <w:t xml:space="preserve"> </w:t>
      </w:r>
      <w:r w:rsidR="00444382" w:rsidRPr="00DE4A20">
        <w:rPr>
          <w:color w:val="000000" w:themeColor="text1"/>
          <w:szCs w:val="28"/>
          <w:lang w:val="uk-UA"/>
        </w:rPr>
        <w:t xml:space="preserve">від 03 червня  2023 </w:t>
      </w:r>
      <w:r w:rsidR="00444382">
        <w:rPr>
          <w:color w:val="000000" w:themeColor="text1"/>
          <w:szCs w:val="28"/>
          <w:lang w:val="uk-UA"/>
        </w:rPr>
        <w:t xml:space="preserve">року </w:t>
      </w:r>
      <w:r w:rsidR="00444382" w:rsidRPr="00DE4A20">
        <w:rPr>
          <w:color w:val="000000" w:themeColor="text1"/>
          <w:szCs w:val="28"/>
          <w:lang w:val="uk-UA"/>
        </w:rPr>
        <w:t>№ 50113-007526662-031-03</w:t>
      </w:r>
      <w:r w:rsidRPr="001C072F">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1C072F" w:rsidRDefault="00207296" w:rsidP="00F6318B">
      <w:pPr>
        <w:ind w:firstLine="567"/>
        <w:jc w:val="both"/>
        <w:rPr>
          <w:rFonts w:ascii="Georgia" w:hAnsi="Georgia"/>
          <w:b/>
          <w:snapToGrid w:val="0"/>
          <w:color w:val="000000" w:themeColor="text1"/>
          <w:sz w:val="28"/>
          <w:lang w:val="uk-UA"/>
        </w:rPr>
      </w:pPr>
    </w:p>
    <w:p w14:paraId="464080F7" w14:textId="6BD1F096" w:rsidR="00DD418B" w:rsidRPr="00DD418B" w:rsidRDefault="00DD418B" w:rsidP="000F7B06">
      <w:pPr>
        <w:ind w:firstLine="709"/>
        <w:jc w:val="both"/>
        <w:rPr>
          <w:color w:val="000000" w:themeColor="text1"/>
          <w:sz w:val="28"/>
          <w:szCs w:val="28"/>
          <w:lang w:val="uk-UA"/>
        </w:rPr>
      </w:pPr>
      <w:r w:rsidRPr="001C072F">
        <w:rPr>
          <w:color w:val="000000" w:themeColor="text1"/>
          <w:sz w:val="28"/>
          <w:szCs w:val="28"/>
          <w:lang w:val="uk-UA"/>
        </w:rPr>
        <w:t>1</w:t>
      </w:r>
      <w:r>
        <w:rPr>
          <w:color w:val="000000" w:themeColor="text1"/>
          <w:sz w:val="28"/>
          <w:szCs w:val="28"/>
          <w:lang w:val="uk-UA"/>
        </w:rPr>
        <w:t xml:space="preserve">. </w:t>
      </w:r>
      <w:r w:rsidR="00444382">
        <w:rPr>
          <w:color w:val="000000" w:themeColor="text1"/>
          <w:sz w:val="28"/>
          <w:szCs w:val="28"/>
          <w:lang w:val="uk-UA"/>
        </w:rPr>
        <w:t xml:space="preserve">Затвердити </w:t>
      </w:r>
      <w:r w:rsidR="00444382" w:rsidRPr="00E87D5E">
        <w:rPr>
          <w:color w:val="000000" w:themeColor="text1"/>
          <w:sz w:val="28"/>
          <w:szCs w:val="28"/>
          <w:lang w:val="uk-UA"/>
        </w:rPr>
        <w:t>технічну документацію</w:t>
      </w:r>
      <w:r w:rsidR="00444382">
        <w:rPr>
          <w:color w:val="000000" w:themeColor="text1"/>
          <w:sz w:val="28"/>
          <w:szCs w:val="28"/>
          <w:lang w:val="uk-UA"/>
        </w:rPr>
        <w:t xml:space="preserve"> із землеустрою щодо інвентаризації земель комунальної власності </w:t>
      </w:r>
      <w:r w:rsidR="00444382" w:rsidRPr="00444382">
        <w:rPr>
          <w:color w:val="000000" w:themeColor="text1"/>
          <w:sz w:val="28"/>
          <w:szCs w:val="28"/>
          <w:lang w:val="uk-UA"/>
        </w:rPr>
        <w:t>ТОВАРИСТВУ З ОБМЕЖЕНОЮ</w:t>
      </w:r>
      <w:r w:rsidR="00444382" w:rsidRPr="001C072F">
        <w:rPr>
          <w:color w:val="000000" w:themeColor="text1"/>
          <w:sz w:val="28"/>
          <w:szCs w:val="28"/>
          <w:lang w:val="uk-UA"/>
        </w:rPr>
        <w:t xml:space="preserve"> ВІДПОВІДАЛЬНІСТЮ «АТБ-ІНВЕСТ»</w:t>
      </w:r>
      <w:r w:rsidR="00444382">
        <w:rPr>
          <w:color w:val="000000" w:themeColor="text1"/>
          <w:sz w:val="28"/>
          <w:szCs w:val="28"/>
          <w:lang w:val="uk-UA"/>
        </w:rPr>
        <w:t xml:space="preserve"> </w:t>
      </w:r>
      <w:r w:rsidR="007309CA" w:rsidRPr="007309CA">
        <w:rPr>
          <w:iCs/>
          <w:color w:val="000000" w:themeColor="text1"/>
          <w:sz w:val="28"/>
          <w:szCs w:val="28"/>
          <w:lang w:val="uk-UA"/>
        </w:rPr>
        <w:t xml:space="preserve">для експлуатації та обслуговування нежитлової будівлі магазину продовольчих і непродовольчих товарів </w:t>
      </w:r>
      <w:r w:rsidR="007309CA">
        <w:rPr>
          <w:iCs/>
          <w:color w:val="000000" w:themeColor="text1"/>
          <w:sz w:val="28"/>
          <w:szCs w:val="28"/>
          <w:lang w:val="uk-UA"/>
        </w:rPr>
        <w:t xml:space="preserve">за адресою: </w:t>
      </w:r>
      <w:r w:rsidR="007309CA" w:rsidRPr="007309CA">
        <w:rPr>
          <w:iCs/>
          <w:color w:val="000000" w:themeColor="text1"/>
          <w:sz w:val="28"/>
          <w:szCs w:val="28"/>
          <w:lang w:val="uk-UA"/>
        </w:rPr>
        <w:t xml:space="preserve">вул. Шолом-Алейхема, 17 </w:t>
      </w:r>
      <w:r w:rsidR="007309CA" w:rsidRPr="007309CA">
        <w:rPr>
          <w:color w:val="000000" w:themeColor="text1"/>
          <w:sz w:val="28"/>
          <w:szCs w:val="28"/>
          <w:lang w:val="uk-UA"/>
        </w:rPr>
        <w:t xml:space="preserve">у </w:t>
      </w:r>
      <w:r w:rsidR="007309CA" w:rsidRPr="007309CA">
        <w:rPr>
          <w:iCs/>
          <w:color w:val="000000" w:themeColor="text1"/>
          <w:sz w:val="28"/>
          <w:szCs w:val="28"/>
          <w:lang w:val="uk-UA"/>
        </w:rPr>
        <w:t>Деснянському</w:t>
      </w:r>
      <w:r w:rsidR="007309CA" w:rsidRPr="007309CA">
        <w:rPr>
          <w:color w:val="000000" w:themeColor="text1"/>
          <w:sz w:val="28"/>
          <w:lang w:val="uk-UA"/>
        </w:rPr>
        <w:t xml:space="preserve"> </w:t>
      </w:r>
      <w:r w:rsidR="007309CA" w:rsidRPr="007309CA">
        <w:rPr>
          <w:color w:val="000000" w:themeColor="text1"/>
          <w:sz w:val="28"/>
          <w:szCs w:val="28"/>
          <w:lang w:val="uk-UA"/>
        </w:rPr>
        <w:t xml:space="preserve">районі міста Києва </w:t>
      </w:r>
      <w:r w:rsidR="00444382" w:rsidRPr="007309CA">
        <w:rPr>
          <w:color w:val="000000" w:themeColor="text1"/>
          <w:sz w:val="28"/>
          <w:szCs w:val="28"/>
          <w:lang w:val="uk-UA"/>
        </w:rPr>
        <w:t xml:space="preserve">м. Києва </w:t>
      </w:r>
      <w:r w:rsidR="00444382" w:rsidRPr="007309CA">
        <w:rPr>
          <w:color w:val="000000" w:themeColor="text1"/>
          <w:sz w:val="28"/>
          <w:szCs w:val="28"/>
          <w:lang w:val="uk-UA"/>
        </w:rPr>
        <w:lastRenderedPageBreak/>
        <w:t xml:space="preserve">(категорія земель – </w:t>
      </w:r>
      <w:r w:rsidR="007309CA" w:rsidRPr="00D05618">
        <w:rPr>
          <w:color w:val="000000" w:themeColor="text1"/>
          <w:sz w:val="28"/>
          <w:szCs w:val="28"/>
          <w:lang w:val="uk-UA"/>
        </w:rPr>
        <w:t>землі житлової та громадської забудови</w:t>
      </w:r>
      <w:r w:rsidR="00444382" w:rsidRPr="00DE4A20">
        <w:rPr>
          <w:color w:val="000000" w:themeColor="text1"/>
          <w:sz w:val="28"/>
          <w:szCs w:val="28"/>
          <w:lang w:val="uk-UA"/>
        </w:rPr>
        <w:t xml:space="preserve">, </w:t>
      </w:r>
      <w:r w:rsidR="00444382">
        <w:rPr>
          <w:color w:val="000000" w:themeColor="text1"/>
          <w:sz w:val="28"/>
          <w:szCs w:val="28"/>
          <w:lang w:val="uk-UA"/>
        </w:rPr>
        <w:t>код виду цільового призначення</w:t>
      </w:r>
      <w:r w:rsidR="00444382" w:rsidRPr="00E13205">
        <w:rPr>
          <w:color w:val="000000" w:themeColor="text1"/>
          <w:sz w:val="28"/>
          <w:szCs w:val="28"/>
          <w:lang w:val="uk-UA"/>
        </w:rPr>
        <w:t xml:space="preserve"> – </w:t>
      </w:r>
      <w:r w:rsidR="007309CA" w:rsidRPr="00DE4A20">
        <w:rPr>
          <w:iCs/>
          <w:color w:val="000000" w:themeColor="text1"/>
          <w:sz w:val="28"/>
          <w:szCs w:val="28"/>
          <w:lang w:val="uk-UA"/>
        </w:rPr>
        <w:t>03.07</w:t>
      </w:r>
      <w:r w:rsidR="00444382" w:rsidRPr="00DE4A20">
        <w:rPr>
          <w:color w:val="000000" w:themeColor="text1"/>
          <w:sz w:val="28"/>
          <w:szCs w:val="28"/>
          <w:lang w:val="uk-UA"/>
        </w:rPr>
        <w:t xml:space="preserve">, справа № </w:t>
      </w:r>
      <w:r w:rsidR="007309CA" w:rsidRPr="00DE4A20">
        <w:rPr>
          <w:b/>
          <w:color w:val="000000" w:themeColor="text1"/>
          <w:sz w:val="28"/>
          <w:szCs w:val="28"/>
          <w:lang w:val="uk-UA"/>
        </w:rPr>
        <w:t>344138092</w:t>
      </w:r>
      <w:r w:rsidR="00444382" w:rsidRPr="00DE4A20">
        <w:rPr>
          <w:color w:val="000000" w:themeColor="text1"/>
          <w:sz w:val="28"/>
          <w:szCs w:val="28"/>
          <w:lang w:val="uk-UA"/>
        </w:rPr>
        <w:t>)</w:t>
      </w:r>
      <w:r>
        <w:rPr>
          <w:color w:val="000000" w:themeColor="text1"/>
          <w:sz w:val="28"/>
          <w:szCs w:val="28"/>
          <w:lang w:val="uk-UA"/>
        </w:rPr>
        <w:t>.</w:t>
      </w:r>
    </w:p>
    <w:p w14:paraId="1D156EFA" w14:textId="2C128989" w:rsidR="008F6F5B" w:rsidRPr="00DE4A20" w:rsidRDefault="00DD418B" w:rsidP="000F7B06">
      <w:pPr>
        <w:ind w:firstLine="709"/>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 xml:space="preserve">. </w:t>
      </w:r>
      <w:r w:rsidR="007309CA" w:rsidRPr="00620BDF">
        <w:rPr>
          <w:color w:val="000000" w:themeColor="text1"/>
          <w:sz w:val="28"/>
          <w:szCs w:val="28"/>
          <w:lang w:val="uk-UA"/>
        </w:rPr>
        <w:t>Передати</w:t>
      </w:r>
      <w:r w:rsidR="007309CA" w:rsidRPr="00DE4A20">
        <w:rPr>
          <w:color w:val="000000" w:themeColor="text1"/>
          <w:sz w:val="28"/>
          <w:szCs w:val="28"/>
          <w:lang w:val="uk-UA"/>
        </w:rPr>
        <w:t xml:space="preserve"> </w:t>
      </w:r>
      <w:r w:rsidR="007309CA" w:rsidRPr="00DE4A20">
        <w:rPr>
          <w:color w:val="000000" w:themeColor="text1"/>
          <w:sz w:val="28"/>
          <w:szCs w:val="28"/>
        </w:rPr>
        <w:t>ТОВАРИСТВ</w:t>
      </w:r>
      <w:r w:rsidR="007309CA">
        <w:rPr>
          <w:color w:val="000000" w:themeColor="text1"/>
          <w:sz w:val="28"/>
          <w:szCs w:val="28"/>
          <w:lang w:val="uk-UA"/>
        </w:rPr>
        <w:t>У</w:t>
      </w:r>
      <w:r w:rsidR="007309CA" w:rsidRPr="00DE4A20">
        <w:rPr>
          <w:color w:val="000000" w:themeColor="text1"/>
          <w:sz w:val="28"/>
          <w:szCs w:val="28"/>
        </w:rPr>
        <w:t xml:space="preserve"> </w:t>
      </w:r>
      <w:r w:rsidR="00A264FD" w:rsidRPr="001C072F">
        <w:rPr>
          <w:color w:val="000000" w:themeColor="text1"/>
          <w:sz w:val="28"/>
          <w:szCs w:val="28"/>
        </w:rPr>
        <w:t>З ОБМЕЖЕНОЮ ВІДПОВІДАЛЬНІСТЮ «АТБ-ІНВЕСТ»</w:t>
      </w:r>
      <w:r w:rsidR="0009503E" w:rsidRPr="00DE4A20">
        <w:rPr>
          <w:color w:val="000000" w:themeColor="text1"/>
          <w:sz w:val="28"/>
          <w:szCs w:val="28"/>
          <w:lang w:val="uk-UA"/>
        </w:rPr>
        <w:t xml:space="preserve">, за умови виконання пункту </w:t>
      </w:r>
      <w:r w:rsidR="007309CA">
        <w:rPr>
          <w:color w:val="000000" w:themeColor="text1"/>
          <w:sz w:val="28"/>
          <w:szCs w:val="28"/>
          <w:lang w:val="uk-UA"/>
        </w:rPr>
        <w:t>3</w:t>
      </w:r>
      <w:r w:rsidR="0009503E" w:rsidRPr="00DE4A20">
        <w:rPr>
          <w:color w:val="000000" w:themeColor="text1"/>
          <w:sz w:val="28"/>
          <w:szCs w:val="28"/>
          <w:lang w:val="uk-UA"/>
        </w:rPr>
        <w:t xml:space="preserve"> цього рішення, </w:t>
      </w:r>
      <w:r w:rsidR="00A9326A">
        <w:rPr>
          <w:color w:val="000000" w:themeColor="text1"/>
          <w:sz w:val="28"/>
          <w:szCs w:val="28"/>
          <w:lang w:val="uk-UA"/>
        </w:rPr>
        <w:t>в</w:t>
      </w:r>
      <w:r w:rsidR="0009503E" w:rsidRPr="00DE4A20">
        <w:rPr>
          <w:color w:val="000000" w:themeColor="text1"/>
          <w:sz w:val="28"/>
          <w:szCs w:val="28"/>
          <w:lang w:val="uk-UA"/>
        </w:rPr>
        <w:t xml:space="preserve"> </w:t>
      </w:r>
      <w:r w:rsidR="00032E6C" w:rsidRPr="001C072F">
        <w:rPr>
          <w:iCs/>
          <w:color w:val="000000" w:themeColor="text1"/>
          <w:sz w:val="28"/>
          <w:szCs w:val="28"/>
          <w:lang w:eastAsia="uk-UA"/>
        </w:rPr>
        <w:t>оренд</w:t>
      </w:r>
      <w:r w:rsidR="007309CA">
        <w:rPr>
          <w:iCs/>
          <w:color w:val="000000" w:themeColor="text1"/>
          <w:sz w:val="28"/>
          <w:szCs w:val="28"/>
          <w:lang w:val="uk-UA" w:eastAsia="uk-UA"/>
        </w:rPr>
        <w:t xml:space="preserve">у на 10 років </w:t>
      </w:r>
      <w:r w:rsidR="00F837D8" w:rsidRPr="00DE4A20">
        <w:rPr>
          <w:color w:val="000000" w:themeColor="text1"/>
          <w:sz w:val="28"/>
          <w:szCs w:val="28"/>
          <w:lang w:val="uk-UA"/>
        </w:rPr>
        <w:t xml:space="preserve">земельну ділянку площею </w:t>
      </w:r>
      <w:r w:rsidR="00F837D8" w:rsidRPr="001C072F">
        <w:rPr>
          <w:iCs/>
          <w:color w:val="000000" w:themeColor="text1"/>
          <w:sz w:val="28"/>
          <w:szCs w:val="28"/>
          <w:lang w:val="uk-UA" w:eastAsia="uk-UA"/>
        </w:rPr>
        <w:t>0,1873</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1C072F">
        <w:rPr>
          <w:iCs/>
          <w:color w:val="000000" w:themeColor="text1"/>
          <w:sz w:val="28"/>
          <w:szCs w:val="28"/>
          <w:lang w:val="uk-UA" w:eastAsia="uk-UA"/>
        </w:rPr>
        <w:t>8000000000:62:030:0012</w:t>
      </w:r>
      <w:r w:rsidR="00F837D8" w:rsidRPr="00DE4A20">
        <w:rPr>
          <w:color w:val="000000" w:themeColor="text1"/>
          <w:sz w:val="28"/>
          <w:szCs w:val="28"/>
          <w:lang w:val="uk-UA"/>
        </w:rPr>
        <w:t xml:space="preserve">) </w:t>
      </w:r>
      <w:r w:rsidR="007309CA" w:rsidRPr="007309CA">
        <w:rPr>
          <w:iCs/>
          <w:color w:val="000000" w:themeColor="text1"/>
          <w:sz w:val="28"/>
          <w:szCs w:val="28"/>
          <w:lang w:val="uk-UA"/>
        </w:rPr>
        <w:t>для експлуатації та обслуговування нежитлової будівлі магазину продовольчих і непродовольчих товарів</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497049">
        <w:rPr>
          <w:color w:val="000000" w:themeColor="text1"/>
          <w:sz w:val="28"/>
          <w:szCs w:val="28"/>
          <w:lang w:val="uk-UA"/>
        </w:rPr>
        <w:t>код виду цільового призначення</w:t>
      </w:r>
      <w:r w:rsidR="00497049" w:rsidRPr="00E13205">
        <w:rPr>
          <w:color w:val="000000" w:themeColor="text1"/>
          <w:sz w:val="28"/>
          <w:szCs w:val="28"/>
          <w:lang w:val="uk-UA"/>
        </w:rPr>
        <w:t xml:space="preserve"> </w:t>
      </w:r>
      <w:r w:rsidR="00421815" w:rsidRPr="00DE4A20">
        <w:rPr>
          <w:color w:val="000000" w:themeColor="text1"/>
          <w:sz w:val="28"/>
          <w:szCs w:val="28"/>
          <w:lang w:val="uk-UA"/>
        </w:rPr>
        <w:t xml:space="preserve">– </w:t>
      </w:r>
      <w:r w:rsidR="00045FAD" w:rsidRPr="00DE4A20">
        <w:rPr>
          <w:iCs/>
          <w:color w:val="000000" w:themeColor="text1"/>
          <w:sz w:val="28"/>
          <w:szCs w:val="28"/>
          <w:lang w:val="uk-UA"/>
        </w:rPr>
        <w:t>03.07 для будівництва та обслуговування будівель торгівлі</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1C072F">
        <w:rPr>
          <w:iCs/>
          <w:color w:val="000000" w:themeColor="text1"/>
          <w:sz w:val="28"/>
          <w:szCs w:val="28"/>
          <w:lang w:val="uk-UA"/>
        </w:rPr>
        <w:t xml:space="preserve">вул. </w:t>
      </w:r>
      <w:r w:rsidR="00F837D8" w:rsidRPr="001C072F">
        <w:rPr>
          <w:iCs/>
          <w:color w:val="000000" w:themeColor="text1"/>
          <w:sz w:val="28"/>
          <w:szCs w:val="28"/>
        </w:rPr>
        <w:t>Шолом-Алейхема, 17</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1C072F">
        <w:rPr>
          <w:iCs/>
          <w:color w:val="000000" w:themeColor="text1"/>
          <w:sz w:val="28"/>
          <w:szCs w:val="28"/>
        </w:rPr>
        <w:t>Деснянському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w:t>
      </w:r>
      <w:r w:rsidR="007309CA" w:rsidRPr="000C0616">
        <w:rPr>
          <w:color w:val="000000" w:themeColor="text1"/>
          <w:sz w:val="28"/>
          <w:szCs w:val="28"/>
          <w:lang w:val="uk-UA"/>
        </w:rPr>
        <w:t xml:space="preserve">у зв’язку з </w:t>
      </w:r>
      <w:r w:rsidR="007309CA">
        <w:rPr>
          <w:color w:val="000000" w:themeColor="text1"/>
          <w:sz w:val="28"/>
          <w:szCs w:val="28"/>
          <w:lang w:val="uk-UA"/>
        </w:rPr>
        <w:t>набуттям</w:t>
      </w:r>
      <w:r w:rsidR="007309CA" w:rsidRPr="000C0616">
        <w:rPr>
          <w:color w:val="000000" w:themeColor="text1"/>
          <w:sz w:val="28"/>
          <w:szCs w:val="28"/>
          <w:lang w:val="uk-UA"/>
        </w:rPr>
        <w:t xml:space="preserve"> права власності на нерухоме майно</w:t>
      </w:r>
      <w:r w:rsidR="007309CA">
        <w:rPr>
          <w:color w:val="000000" w:themeColor="text1"/>
          <w:sz w:val="28"/>
          <w:szCs w:val="28"/>
          <w:lang w:val="uk-UA"/>
        </w:rPr>
        <w:t xml:space="preserve">, </w:t>
      </w:r>
      <w:r w:rsidR="007309CA" w:rsidRPr="003C4AE4">
        <w:rPr>
          <w:color w:val="000000" w:themeColor="text1"/>
          <w:sz w:val="28"/>
          <w:szCs w:val="28"/>
          <w:lang w:val="uk-UA"/>
        </w:rPr>
        <w:t>зареєстровано</w:t>
      </w:r>
      <w:r w:rsidR="007309CA">
        <w:rPr>
          <w:color w:val="000000" w:themeColor="text1"/>
          <w:sz w:val="28"/>
          <w:szCs w:val="28"/>
          <w:lang w:val="uk-UA"/>
        </w:rPr>
        <w:t>го</w:t>
      </w:r>
      <w:r w:rsidR="007309CA" w:rsidRPr="003C4AE4">
        <w:rPr>
          <w:color w:val="000000" w:themeColor="text1"/>
          <w:sz w:val="28"/>
          <w:szCs w:val="28"/>
          <w:lang w:val="uk-UA"/>
        </w:rPr>
        <w:t xml:space="preserve"> в Державному реєстрі речових прав на нерухоме майно</w:t>
      </w:r>
      <w:r w:rsidR="007309CA">
        <w:rPr>
          <w:color w:val="000000" w:themeColor="text1"/>
          <w:sz w:val="28"/>
          <w:szCs w:val="28"/>
          <w:lang w:val="uk-UA"/>
        </w:rPr>
        <w:t xml:space="preserve"> </w:t>
      </w:r>
      <w:r w:rsidR="00C03E12">
        <w:rPr>
          <w:color w:val="000000" w:themeColor="text1"/>
          <w:sz w:val="28"/>
          <w:szCs w:val="28"/>
          <w:lang w:val="uk-UA"/>
        </w:rPr>
        <w:t>18</w:t>
      </w:r>
      <w:r w:rsidR="007309CA">
        <w:rPr>
          <w:color w:val="000000" w:themeColor="text1"/>
          <w:sz w:val="28"/>
          <w:szCs w:val="28"/>
          <w:lang w:val="uk-UA"/>
        </w:rPr>
        <w:t xml:space="preserve"> </w:t>
      </w:r>
      <w:r w:rsidR="00C03E12">
        <w:rPr>
          <w:color w:val="000000" w:themeColor="text1"/>
          <w:sz w:val="28"/>
          <w:szCs w:val="28"/>
          <w:lang w:val="uk-UA"/>
        </w:rPr>
        <w:t>вересня</w:t>
      </w:r>
      <w:r w:rsidR="007309CA">
        <w:rPr>
          <w:color w:val="000000" w:themeColor="text1"/>
          <w:sz w:val="28"/>
          <w:szCs w:val="28"/>
          <w:lang w:val="uk-UA"/>
        </w:rPr>
        <w:t xml:space="preserve"> 20</w:t>
      </w:r>
      <w:r w:rsidR="00C03E12">
        <w:rPr>
          <w:color w:val="000000" w:themeColor="text1"/>
          <w:sz w:val="28"/>
          <w:szCs w:val="28"/>
          <w:lang w:val="uk-UA"/>
        </w:rPr>
        <w:t>20</w:t>
      </w:r>
      <w:r w:rsidR="007309CA">
        <w:rPr>
          <w:color w:val="000000" w:themeColor="text1"/>
          <w:sz w:val="28"/>
          <w:szCs w:val="28"/>
          <w:lang w:val="uk-UA"/>
        </w:rPr>
        <w:t xml:space="preserve"> року,</w:t>
      </w:r>
      <w:r w:rsidR="007309CA" w:rsidRPr="003C4AE4">
        <w:rPr>
          <w:color w:val="000000" w:themeColor="text1"/>
          <w:sz w:val="28"/>
          <w:szCs w:val="28"/>
          <w:lang w:val="uk-UA"/>
        </w:rPr>
        <w:t xml:space="preserve"> номер </w:t>
      </w:r>
      <w:r w:rsidR="007309CA">
        <w:rPr>
          <w:color w:val="000000" w:themeColor="text1"/>
          <w:sz w:val="28"/>
          <w:szCs w:val="28"/>
          <w:lang w:val="uk-UA"/>
        </w:rPr>
        <w:t>відомостей</w:t>
      </w:r>
      <w:r w:rsidR="007309CA" w:rsidRPr="003C4AE4">
        <w:rPr>
          <w:color w:val="000000" w:themeColor="text1"/>
          <w:sz w:val="28"/>
          <w:szCs w:val="28"/>
          <w:lang w:val="uk-UA"/>
        </w:rPr>
        <w:t xml:space="preserve"> про </w:t>
      </w:r>
      <w:r w:rsidR="007309CA">
        <w:rPr>
          <w:color w:val="000000" w:themeColor="text1"/>
          <w:sz w:val="28"/>
          <w:szCs w:val="28"/>
          <w:lang w:val="uk-UA"/>
        </w:rPr>
        <w:t xml:space="preserve">речове право </w:t>
      </w:r>
      <w:r w:rsidR="00C03E12">
        <w:rPr>
          <w:color w:val="000000" w:themeColor="text1"/>
          <w:sz w:val="28"/>
          <w:szCs w:val="28"/>
          <w:lang w:val="uk-UA"/>
        </w:rPr>
        <w:t>38326064</w:t>
      </w:r>
      <w:r w:rsidR="007309CA" w:rsidRPr="00DE4A20">
        <w:rPr>
          <w:color w:val="000000" w:themeColor="text1"/>
          <w:sz w:val="28"/>
          <w:szCs w:val="28"/>
          <w:lang w:val="uk-UA"/>
        </w:rPr>
        <w:t xml:space="preserve"> </w:t>
      </w:r>
      <w:r w:rsidR="00C96D29" w:rsidRPr="00DE4A20">
        <w:rPr>
          <w:color w:val="000000" w:themeColor="text1"/>
          <w:sz w:val="28"/>
          <w:szCs w:val="28"/>
          <w:lang w:val="uk-UA"/>
        </w:rPr>
        <w:t>(</w:t>
      </w:r>
      <w:r w:rsidR="00C03E12">
        <w:rPr>
          <w:color w:val="000000" w:themeColor="text1"/>
          <w:sz w:val="28"/>
          <w:szCs w:val="28"/>
          <w:lang w:val="uk-UA"/>
        </w:rPr>
        <w:t xml:space="preserve">заява ДЦ від 03 червня </w:t>
      </w:r>
      <w:r w:rsidR="00C96D29" w:rsidRPr="00DE4A20">
        <w:rPr>
          <w:color w:val="000000" w:themeColor="text1"/>
          <w:sz w:val="28"/>
          <w:szCs w:val="28"/>
          <w:lang w:val="uk-UA"/>
        </w:rPr>
        <w:t xml:space="preserve">2023 </w:t>
      </w:r>
      <w:r w:rsidR="00440782">
        <w:rPr>
          <w:color w:val="000000" w:themeColor="text1"/>
          <w:sz w:val="28"/>
          <w:szCs w:val="28"/>
          <w:lang w:val="uk-UA"/>
        </w:rPr>
        <w:t xml:space="preserve">року </w:t>
      </w:r>
      <w:r w:rsidR="00C96D29" w:rsidRPr="00DE4A20">
        <w:rPr>
          <w:color w:val="000000" w:themeColor="text1"/>
          <w:sz w:val="28"/>
          <w:szCs w:val="28"/>
          <w:lang w:val="uk-UA"/>
        </w:rPr>
        <w:t>№ 50113-007526662-031-03</w:t>
      </w:r>
      <w:r w:rsidR="00FD638E" w:rsidRPr="00DE4A20">
        <w:rPr>
          <w:color w:val="000000" w:themeColor="text1"/>
          <w:sz w:val="28"/>
          <w:szCs w:val="28"/>
          <w:lang w:val="uk-UA"/>
        </w:rPr>
        <w:t>)</w:t>
      </w:r>
      <w:r w:rsidR="0009503E" w:rsidRPr="00DE4A20">
        <w:rPr>
          <w:color w:val="000000" w:themeColor="text1"/>
          <w:sz w:val="28"/>
          <w:szCs w:val="28"/>
          <w:lang w:val="uk-UA"/>
        </w:rPr>
        <w:t>.</w:t>
      </w:r>
    </w:p>
    <w:p w14:paraId="2A95A3DC" w14:textId="6894206A" w:rsidR="0009503E" w:rsidRPr="00DE4A20" w:rsidRDefault="00DD418B" w:rsidP="0009503E">
      <w:pPr>
        <w:ind w:firstLine="720"/>
        <w:jc w:val="both"/>
        <w:rPr>
          <w:color w:val="000000" w:themeColor="text1"/>
          <w:sz w:val="28"/>
          <w:szCs w:val="28"/>
          <w:lang w:val="uk-UA"/>
        </w:rPr>
      </w:pPr>
      <w:r w:rsidRPr="00C03E12">
        <w:rPr>
          <w:color w:val="000000" w:themeColor="text1"/>
          <w:sz w:val="28"/>
          <w:szCs w:val="28"/>
          <w:lang w:val="uk-UA"/>
        </w:rPr>
        <w:t>3</w:t>
      </w:r>
      <w:r w:rsidR="0009503E" w:rsidRPr="00C03E12">
        <w:rPr>
          <w:color w:val="000000" w:themeColor="text1"/>
          <w:sz w:val="28"/>
          <w:szCs w:val="28"/>
          <w:lang w:val="uk-UA"/>
        </w:rPr>
        <w:t>.</w:t>
      </w:r>
      <w:r w:rsidR="0051063D" w:rsidRPr="00C03E12">
        <w:rPr>
          <w:color w:val="000000" w:themeColor="text1"/>
          <w:sz w:val="28"/>
          <w:szCs w:val="28"/>
          <w:lang w:val="uk-UA"/>
        </w:rPr>
        <w:t xml:space="preserve"> </w:t>
      </w:r>
      <w:r w:rsidR="00A264FD" w:rsidRPr="00C03E12">
        <w:rPr>
          <w:color w:val="000000" w:themeColor="text1"/>
          <w:sz w:val="28"/>
          <w:szCs w:val="28"/>
        </w:rPr>
        <w:t>ТОВАРИСТВ</w:t>
      </w:r>
      <w:r w:rsidR="00C03E12" w:rsidRPr="00C03E12">
        <w:rPr>
          <w:color w:val="000000" w:themeColor="text1"/>
          <w:sz w:val="28"/>
          <w:szCs w:val="28"/>
          <w:lang w:val="uk-UA"/>
        </w:rPr>
        <w:t>У</w:t>
      </w:r>
      <w:r w:rsidR="00A264FD" w:rsidRPr="00C03E12">
        <w:rPr>
          <w:color w:val="000000" w:themeColor="text1"/>
          <w:sz w:val="28"/>
          <w:szCs w:val="28"/>
        </w:rPr>
        <w:t xml:space="preserve"> З ОБМЕЖЕНОЮ ВІДПОВІДАЛЬНІСТЮ «АТБ-ІНВЕСТ»</w:t>
      </w:r>
      <w:r w:rsidR="0009503E" w:rsidRPr="00C03E12">
        <w:rPr>
          <w:color w:val="000000" w:themeColor="text1"/>
          <w:sz w:val="28"/>
          <w:szCs w:val="28"/>
          <w:lang w:val="uk-UA"/>
        </w:rPr>
        <w:t>:</w:t>
      </w:r>
    </w:p>
    <w:p w14:paraId="3D595DDF" w14:textId="26678E43"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.1. Виконувати обов’язки землекористувача відповідно до вимог статті 96 Земельного кодексу України.</w:t>
      </w:r>
    </w:p>
    <w:p w14:paraId="6E415CAB" w14:textId="34A3F368" w:rsidR="00497049" w:rsidRPr="00C03E12" w:rsidRDefault="00497049" w:rsidP="00497049">
      <w:pPr>
        <w:tabs>
          <w:tab w:val="left" w:pos="0"/>
        </w:tabs>
        <w:ind w:firstLine="680"/>
        <w:jc w:val="both"/>
        <w:rPr>
          <w:sz w:val="28"/>
          <w:szCs w:val="28"/>
          <w:lang w:val="uk-UA"/>
        </w:rPr>
      </w:pPr>
      <w:r w:rsidRPr="00C03E12">
        <w:rPr>
          <w:sz w:val="28"/>
          <w:szCs w:val="28"/>
          <w:lang w:val="uk-UA"/>
        </w:rPr>
        <w:t xml:space="preserve">3.2. </w:t>
      </w:r>
      <w:r w:rsidR="00057B37" w:rsidRPr="00C03E12">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Pr="00C03E12">
        <w:rPr>
          <w:sz w:val="28"/>
          <w:szCs w:val="28"/>
          <w:lang w:val="uk-UA"/>
        </w:rPr>
        <w:t>.</w:t>
      </w:r>
    </w:p>
    <w:p w14:paraId="60829A64" w14:textId="016A5BAA"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.3. Питання майнових відносин вирішувати в установленому порядку.</w:t>
      </w:r>
    </w:p>
    <w:p w14:paraId="0D69E4DE" w14:textId="27C02D94"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117E1C3" w14:textId="11226754"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.5. Під час використання земельної ділянки дотримуватися обмежень у її використанні, зареєстрованих у Державному земельному кадастрі.</w:t>
      </w:r>
    </w:p>
    <w:p w14:paraId="2C3CBA1A" w14:textId="6793E274" w:rsid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C03E12">
        <w:rPr>
          <w:sz w:val="28"/>
          <w:szCs w:val="28"/>
          <w:lang w:val="uk-UA"/>
        </w:rPr>
        <w:t>6</w:t>
      </w:r>
      <w:r w:rsidR="00023E74"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sidR="00440782">
        <w:rPr>
          <w:sz w:val="28"/>
          <w:szCs w:val="28"/>
          <w:lang w:val="uk-UA"/>
        </w:rPr>
        <w:t xml:space="preserve">ької міської ради від 27 жовтня </w:t>
      </w:r>
      <w:r w:rsidR="00023E74" w:rsidRPr="00023E74">
        <w:rPr>
          <w:sz w:val="28"/>
          <w:szCs w:val="28"/>
          <w:lang w:val="uk-UA"/>
        </w:rPr>
        <w:t xml:space="preserve">2011 </w:t>
      </w:r>
      <w:r w:rsidR="00440782">
        <w:rPr>
          <w:sz w:val="28"/>
          <w:szCs w:val="28"/>
          <w:lang w:val="uk-UA"/>
        </w:rPr>
        <w:t xml:space="preserve">року </w:t>
      </w:r>
      <w:r w:rsidR="00023E74"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30BC3D21" w14:textId="5D70E812" w:rsidR="00023E74" w:rsidRDefault="00326929" w:rsidP="00E1355C">
      <w:pPr>
        <w:tabs>
          <w:tab w:val="left" w:pos="0"/>
        </w:tabs>
        <w:ind w:firstLine="680"/>
        <w:jc w:val="both"/>
        <w:rPr>
          <w:sz w:val="28"/>
          <w:szCs w:val="28"/>
          <w:lang w:val="uk-UA"/>
        </w:rPr>
      </w:pPr>
      <w:r w:rsidRPr="00326929">
        <w:rPr>
          <w:sz w:val="28"/>
          <w:szCs w:val="28"/>
          <w:lang w:val="uk-UA"/>
        </w:rPr>
        <w:t>3.</w:t>
      </w:r>
      <w:r w:rsidR="00C03E12">
        <w:rPr>
          <w:sz w:val="28"/>
          <w:szCs w:val="28"/>
          <w:lang w:val="uk-UA"/>
        </w:rPr>
        <w:t>7</w:t>
      </w:r>
      <w:r w:rsidRPr="00326929">
        <w:rPr>
          <w:sz w:val="28"/>
          <w:szCs w:val="28"/>
          <w:lang w:val="uk-UA"/>
        </w:rPr>
        <w:t xml:space="preserve">. </w:t>
      </w:r>
      <w:r w:rsidR="00023E74" w:rsidRPr="00023E74">
        <w:rPr>
          <w:sz w:val="28"/>
          <w:szCs w:val="28"/>
          <w:lang w:val="uk-UA"/>
        </w:rPr>
        <w:t>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4F34161A" w14:textId="77777777" w:rsidR="00C03E12" w:rsidRPr="00D95430" w:rsidRDefault="00C03E12" w:rsidP="00C03E12">
      <w:pPr>
        <w:tabs>
          <w:tab w:val="left" w:pos="0"/>
        </w:tabs>
        <w:ind w:firstLine="680"/>
        <w:jc w:val="both"/>
        <w:rPr>
          <w:sz w:val="28"/>
          <w:szCs w:val="28"/>
          <w:lang w:val="uk-UA"/>
        </w:rPr>
      </w:pPr>
      <w:r w:rsidRPr="003242E4">
        <w:rPr>
          <w:sz w:val="28"/>
          <w:szCs w:val="28"/>
          <w:lang w:val="uk-UA"/>
        </w:rPr>
        <w:t xml:space="preserve">3.8.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w:t>
      </w:r>
      <w:r w:rsidRPr="003242E4">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p>
    <w:p w14:paraId="1C40CE12" w14:textId="77777777" w:rsidR="00C03E12" w:rsidRDefault="00C03E12" w:rsidP="00C03E12">
      <w:pPr>
        <w:tabs>
          <w:tab w:val="left" w:pos="0"/>
        </w:tabs>
        <w:ind w:firstLine="680"/>
        <w:jc w:val="both"/>
        <w:rPr>
          <w:sz w:val="28"/>
          <w:szCs w:val="28"/>
          <w:lang w:val="uk-UA"/>
        </w:rPr>
      </w:pPr>
      <w:r>
        <w:rPr>
          <w:sz w:val="28"/>
          <w:szCs w:val="28"/>
          <w:lang w:val="uk-UA"/>
        </w:rPr>
        <w:t xml:space="preserve">4.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 xml:space="preserve">підпункту 3.8 </w:t>
      </w:r>
      <w:r w:rsidRPr="00951C59">
        <w:rPr>
          <w:sz w:val="28"/>
          <w:szCs w:val="28"/>
          <w:lang w:val="uk-UA"/>
        </w:rPr>
        <w:t>пункту</w:t>
      </w:r>
      <w:r>
        <w:rPr>
          <w:sz w:val="28"/>
          <w:szCs w:val="28"/>
          <w:lang w:val="uk-UA"/>
        </w:rPr>
        <w:t xml:space="preserve"> 3</w:t>
      </w:r>
      <w:r w:rsidRPr="00951C59">
        <w:rPr>
          <w:sz w:val="28"/>
          <w:szCs w:val="28"/>
          <w:lang w:val="uk-UA"/>
        </w:rPr>
        <w:t xml:space="preserve"> цього рішення.</w:t>
      </w:r>
    </w:p>
    <w:p w14:paraId="2FB688E6" w14:textId="77777777" w:rsidR="00C03E12" w:rsidRPr="00023E74" w:rsidRDefault="00C03E12" w:rsidP="00C03E12">
      <w:pPr>
        <w:tabs>
          <w:tab w:val="left" w:pos="0"/>
        </w:tabs>
        <w:ind w:firstLine="680"/>
        <w:jc w:val="both"/>
        <w:rPr>
          <w:sz w:val="28"/>
          <w:szCs w:val="28"/>
          <w:lang w:val="uk-UA"/>
        </w:rPr>
      </w:pPr>
      <w:r>
        <w:rPr>
          <w:sz w:val="28"/>
          <w:szCs w:val="28"/>
          <w:lang w:val="uk-UA"/>
        </w:rPr>
        <w:t>5</w:t>
      </w:r>
      <w:r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8AEA265" w14:textId="77777777" w:rsidR="00C03E12" w:rsidRPr="00E41DEF" w:rsidRDefault="00C03E12" w:rsidP="00C03E12">
      <w:pPr>
        <w:tabs>
          <w:tab w:val="left" w:pos="0"/>
          <w:tab w:val="left" w:pos="1134"/>
        </w:tabs>
        <w:ind w:firstLine="680"/>
        <w:jc w:val="both"/>
        <w:rPr>
          <w:sz w:val="28"/>
          <w:szCs w:val="28"/>
          <w:lang w:val="uk-UA"/>
        </w:rPr>
      </w:pPr>
      <w:r>
        <w:rPr>
          <w:sz w:val="28"/>
          <w:szCs w:val="28"/>
          <w:lang w:val="uk-UA"/>
        </w:rPr>
        <w:t>6</w:t>
      </w:r>
      <w:r w:rsidRPr="000F751E">
        <w:rPr>
          <w:sz w:val="28"/>
          <w:szCs w:val="28"/>
          <w:lang w:val="uk-UA"/>
        </w:rPr>
        <w:t>.</w:t>
      </w:r>
      <w:r>
        <w:rPr>
          <w:sz w:val="28"/>
          <w:szCs w:val="28"/>
          <w:lang w:val="uk-UA"/>
        </w:rPr>
        <w:t xml:space="preserve"> </w:t>
      </w:r>
      <w:r w:rsidRPr="00E41DEF">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2E98B111" w14:textId="77777777" w:rsidR="00C03E12" w:rsidRDefault="00C03E12" w:rsidP="00C03E12">
      <w:pPr>
        <w:tabs>
          <w:tab w:val="left" w:pos="0"/>
          <w:tab w:val="left" w:pos="1134"/>
        </w:tabs>
        <w:ind w:firstLine="680"/>
        <w:jc w:val="both"/>
        <w:rPr>
          <w:sz w:val="28"/>
          <w:szCs w:val="28"/>
          <w:lang w:val="uk-UA"/>
        </w:rPr>
      </w:pPr>
      <w:r>
        <w:rPr>
          <w:sz w:val="28"/>
          <w:szCs w:val="28"/>
          <w:lang w:val="uk-UA"/>
        </w:rPr>
        <w:t>7</w:t>
      </w:r>
      <w:r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містобудування та земельних відносин.</w:t>
      </w:r>
    </w:p>
    <w:p w14:paraId="641189EE" w14:textId="32CDB1BE" w:rsidR="00207296" w:rsidRDefault="00207296" w:rsidP="00D90E3F">
      <w:pPr>
        <w:tabs>
          <w:tab w:val="left" w:pos="0"/>
          <w:tab w:val="left" w:pos="1134"/>
        </w:tabs>
        <w:jc w:val="both"/>
        <w:rPr>
          <w:sz w:val="28"/>
          <w:szCs w:val="28"/>
          <w:lang w:val="uk-UA"/>
        </w:rPr>
      </w:pPr>
    </w:p>
    <w:p w14:paraId="18289454" w14:textId="77777777" w:rsidR="00C03E12" w:rsidRDefault="00C03E12"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346BA2E9" w:rsidR="00692C91" w:rsidRDefault="00692C91" w:rsidP="00692C91">
      <w:pPr>
        <w:jc w:val="both"/>
        <w:rPr>
          <w:color w:val="000000"/>
          <w:sz w:val="28"/>
          <w:szCs w:val="28"/>
          <w:lang w:val="uk-UA" w:eastAsia="uk-UA"/>
        </w:rPr>
      </w:pPr>
    </w:p>
    <w:p w14:paraId="2055A095" w14:textId="0FFE491A" w:rsidR="00A91F0B" w:rsidRDefault="00A91F0B" w:rsidP="00692C91">
      <w:pPr>
        <w:jc w:val="both"/>
        <w:rPr>
          <w:color w:val="000000"/>
          <w:sz w:val="28"/>
          <w:szCs w:val="28"/>
          <w:lang w:val="uk-UA" w:eastAsia="uk-UA"/>
        </w:rPr>
      </w:pPr>
    </w:p>
    <w:p w14:paraId="29471D2C" w14:textId="77777777" w:rsidR="00A91F0B" w:rsidRDefault="00A91F0B"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77777777"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7E8F2EA4" w:rsidR="009F0DF8" w:rsidRDefault="009F0DF8" w:rsidP="009F0DF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4F9A1A82" w14:textId="77777777" w:rsidR="00C03E12" w:rsidRPr="00F71CD8" w:rsidRDefault="00C03E12" w:rsidP="00C03E12">
      <w:pPr>
        <w:jc w:val="both"/>
        <w:rPr>
          <w:rStyle w:val="af0"/>
          <w:b w:val="0"/>
          <w:sz w:val="28"/>
          <w:szCs w:val="28"/>
          <w:lang w:val="uk-UA"/>
        </w:rPr>
      </w:pPr>
    </w:p>
    <w:p w14:paraId="65F7C5CA" w14:textId="77777777" w:rsidR="00C03E12" w:rsidRDefault="00C03E12" w:rsidP="00C03E12">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6D6BCB0B" w14:textId="77777777" w:rsidR="00C03E12" w:rsidRDefault="00C03E12" w:rsidP="00C03E12">
      <w:pPr>
        <w:jc w:val="both"/>
        <w:rPr>
          <w:bCs/>
          <w:color w:val="000000" w:themeColor="text1"/>
          <w:kern w:val="36"/>
          <w:sz w:val="28"/>
          <w:szCs w:val="28"/>
          <w:lang w:val="uk-UA"/>
        </w:rPr>
      </w:pPr>
      <w:r>
        <w:rPr>
          <w:color w:val="000000"/>
          <w:sz w:val="28"/>
          <w:szCs w:val="28"/>
          <w:lang w:val="uk-UA" w:eastAsia="uk-UA"/>
        </w:rPr>
        <w:t xml:space="preserve">з питань </w:t>
      </w:r>
      <w:r w:rsidRPr="00340ECF">
        <w:rPr>
          <w:bCs/>
          <w:color w:val="000000" w:themeColor="text1"/>
          <w:kern w:val="36"/>
          <w:sz w:val="28"/>
          <w:szCs w:val="28"/>
          <w:lang w:val="uk-UA"/>
        </w:rPr>
        <w:t>підприємництва, промисловості</w:t>
      </w:r>
    </w:p>
    <w:p w14:paraId="5B595E14" w14:textId="77777777" w:rsidR="00C03E12" w:rsidRPr="00340ECF" w:rsidRDefault="00C03E12" w:rsidP="00C03E12">
      <w:pPr>
        <w:jc w:val="both"/>
        <w:rPr>
          <w:color w:val="000000"/>
          <w:sz w:val="28"/>
          <w:szCs w:val="28"/>
          <w:lang w:val="uk-UA" w:eastAsia="uk-UA"/>
        </w:rPr>
      </w:pPr>
      <w:r w:rsidRPr="00340ECF">
        <w:rPr>
          <w:bCs/>
          <w:color w:val="000000" w:themeColor="text1"/>
          <w:kern w:val="36"/>
          <w:sz w:val="28"/>
          <w:szCs w:val="28"/>
          <w:lang w:val="uk-UA"/>
        </w:rPr>
        <w:t>та міського благоустрою</w:t>
      </w:r>
      <w:r w:rsidRPr="00340ECF">
        <w:rPr>
          <w:color w:val="000000"/>
          <w:sz w:val="28"/>
          <w:szCs w:val="28"/>
          <w:lang w:val="uk-UA" w:eastAsia="uk-UA"/>
        </w:rPr>
        <w:t xml:space="preserve"> </w:t>
      </w:r>
    </w:p>
    <w:p w14:paraId="0E7B137D" w14:textId="77777777" w:rsidR="00C03E12" w:rsidRDefault="00C03E12" w:rsidP="00C03E12">
      <w:pPr>
        <w:jc w:val="both"/>
        <w:rPr>
          <w:color w:val="000000"/>
          <w:sz w:val="28"/>
          <w:szCs w:val="28"/>
          <w:lang w:val="uk-UA" w:eastAsia="uk-UA"/>
        </w:rPr>
      </w:pPr>
    </w:p>
    <w:p w14:paraId="22A75D4E" w14:textId="77777777" w:rsidR="00C03E12" w:rsidRDefault="00C03E12" w:rsidP="00C03E12">
      <w:pPr>
        <w:jc w:val="both"/>
        <w:rPr>
          <w:color w:val="000000"/>
          <w:sz w:val="28"/>
          <w:szCs w:val="28"/>
          <w:lang w:val="uk-UA" w:eastAsia="uk-UA"/>
        </w:rPr>
      </w:pPr>
    </w:p>
    <w:p w14:paraId="09B34A56" w14:textId="60162443" w:rsidR="00C03E12" w:rsidRPr="00344F83" w:rsidRDefault="00C03E12" w:rsidP="00C03E12">
      <w:pPr>
        <w:jc w:val="both"/>
        <w:rPr>
          <w:color w:val="000000"/>
          <w:sz w:val="28"/>
          <w:szCs w:val="28"/>
          <w:lang w:val="uk-UA" w:eastAsia="uk-UA"/>
        </w:rPr>
      </w:pPr>
      <w:r>
        <w:rPr>
          <w:color w:val="000000"/>
          <w:sz w:val="28"/>
          <w:szCs w:val="28"/>
          <w:lang w:val="uk-UA" w:eastAsia="uk-UA"/>
        </w:rPr>
        <w:t xml:space="preserve">Голова                                                                              </w:t>
      </w:r>
      <w:r w:rsidR="00A91F0B">
        <w:rPr>
          <w:color w:val="000000"/>
          <w:sz w:val="28"/>
          <w:szCs w:val="28"/>
          <w:lang w:val="uk-UA" w:eastAsia="uk-UA"/>
        </w:rPr>
        <w:t xml:space="preserve">  </w:t>
      </w:r>
      <w:r>
        <w:rPr>
          <w:color w:val="000000"/>
          <w:sz w:val="28"/>
          <w:szCs w:val="28"/>
          <w:lang w:val="uk-UA" w:eastAsia="uk-UA"/>
        </w:rPr>
        <w:t xml:space="preserve">     </w:t>
      </w:r>
      <w:r w:rsidRPr="00344F83">
        <w:rPr>
          <w:rStyle w:val="af0"/>
          <w:b w:val="0"/>
          <w:sz w:val="28"/>
          <w:szCs w:val="28"/>
        </w:rPr>
        <w:t xml:space="preserve"> </w:t>
      </w:r>
      <w:r w:rsidRPr="00CE0B42">
        <w:rPr>
          <w:bCs/>
          <w:color w:val="000000" w:themeColor="text1"/>
          <w:sz w:val="27"/>
          <w:szCs w:val="27"/>
        </w:rPr>
        <w:t>Владислав ТРУБІЦИН</w:t>
      </w:r>
    </w:p>
    <w:p w14:paraId="3E378648" w14:textId="77777777" w:rsidR="00C03E12" w:rsidRDefault="00C03E12" w:rsidP="00C03E12">
      <w:pPr>
        <w:jc w:val="both"/>
        <w:rPr>
          <w:color w:val="000000"/>
          <w:sz w:val="28"/>
          <w:szCs w:val="28"/>
          <w:lang w:val="uk-UA" w:eastAsia="uk-UA"/>
        </w:rPr>
      </w:pPr>
    </w:p>
    <w:p w14:paraId="78663272" w14:textId="0264C001" w:rsidR="00692C91" w:rsidRDefault="00C03E12" w:rsidP="00A91F0B">
      <w:pPr>
        <w:jc w:val="both"/>
        <w:rPr>
          <w:color w:val="000000"/>
          <w:sz w:val="28"/>
          <w:szCs w:val="28"/>
          <w:lang w:val="uk-UA" w:eastAsia="uk-UA"/>
        </w:rPr>
      </w:pPr>
      <w:r>
        <w:rPr>
          <w:color w:val="000000"/>
          <w:sz w:val="28"/>
          <w:szCs w:val="28"/>
          <w:lang w:val="uk-UA" w:eastAsia="uk-UA"/>
        </w:rPr>
        <w:t xml:space="preserve">Секретар                                                                           </w:t>
      </w:r>
      <w:r w:rsidR="00A91F0B">
        <w:rPr>
          <w:color w:val="000000"/>
          <w:sz w:val="28"/>
          <w:szCs w:val="28"/>
          <w:lang w:val="uk-UA" w:eastAsia="uk-UA"/>
        </w:rPr>
        <w:t xml:space="preserve">     </w:t>
      </w:r>
      <w:r>
        <w:rPr>
          <w:color w:val="000000"/>
          <w:sz w:val="28"/>
          <w:szCs w:val="28"/>
          <w:lang w:val="uk-UA" w:eastAsia="uk-UA"/>
        </w:rPr>
        <w:t xml:space="preserve">     </w:t>
      </w:r>
      <w:r w:rsidRPr="00344F83">
        <w:rPr>
          <w:rStyle w:val="af0"/>
          <w:b w:val="0"/>
          <w:sz w:val="28"/>
          <w:szCs w:val="28"/>
        </w:rPr>
        <w:t xml:space="preserve"> </w:t>
      </w:r>
      <w:r>
        <w:rPr>
          <w:rStyle w:val="af0"/>
          <w:b w:val="0"/>
          <w:sz w:val="28"/>
          <w:szCs w:val="28"/>
          <w:lang w:val="uk-UA"/>
        </w:rPr>
        <w:t xml:space="preserve">Василь </w:t>
      </w:r>
      <w:r w:rsidRPr="00AC0AF3">
        <w:rPr>
          <w:bCs/>
          <w:color w:val="000000" w:themeColor="text1"/>
          <w:sz w:val="32"/>
          <w:szCs w:val="32"/>
          <w:shd w:val="clear" w:color="auto" w:fill="FFFFFF"/>
        </w:rPr>
        <w:t>Попатенко</w:t>
      </w:r>
    </w:p>
    <w:p w14:paraId="2132B0F7" w14:textId="5432EDD6" w:rsidR="005037E2" w:rsidRPr="00431509" w:rsidRDefault="00431509" w:rsidP="001C072F">
      <w:pPr>
        <w:rPr>
          <w:color w:val="000000"/>
          <w:sz w:val="28"/>
          <w:szCs w:val="28"/>
          <w:lang w:val="en-US" w:eastAsia="uk-UA"/>
        </w:rPr>
      </w:pPr>
      <w:bookmarkStart w:id="0" w:name="_GoBack"/>
      <w:bookmarkEnd w:id="0"/>
      <w:r>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26CEE" w14:textId="77777777" w:rsidR="00C93BCD" w:rsidRDefault="00C93BCD">
      <w:r>
        <w:separator/>
      </w:r>
    </w:p>
  </w:endnote>
  <w:endnote w:type="continuationSeparator" w:id="0">
    <w:p w14:paraId="1A4A252A" w14:textId="77777777" w:rsidR="00C93BCD" w:rsidRDefault="00C93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1D872" w14:textId="77777777" w:rsidR="00C93BCD" w:rsidRDefault="00C93BCD">
      <w:r>
        <w:separator/>
      </w:r>
    </w:p>
  </w:footnote>
  <w:footnote w:type="continuationSeparator" w:id="0">
    <w:p w14:paraId="795C2907" w14:textId="77777777" w:rsidR="00C93BCD" w:rsidRDefault="00C93B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072F"/>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382"/>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47AC6"/>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309CA"/>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1F0B"/>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3E12"/>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3BCD"/>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4</Pages>
  <Words>915</Words>
  <Characters>5221</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6124</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46</cp:revision>
  <cp:lastPrinted>2023-06-13T15:20:00Z</cp:lastPrinted>
  <dcterms:created xsi:type="dcterms:W3CDTF">2020-03-26T09:21:00Z</dcterms:created>
  <dcterms:modified xsi:type="dcterms:W3CDTF">2023-06-19T13:25:00Z</dcterms:modified>
</cp:coreProperties>
</file>