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342756147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342756147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2F9A4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D4A78">
        <w:rPr>
          <w:b/>
          <w:bCs/>
          <w:color w:val="auto"/>
          <w:sz w:val="24"/>
          <w:szCs w:val="24"/>
          <w:lang w:val="ru-RU"/>
        </w:rPr>
        <w:t>ПЗН-62007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D4A78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292897B2" w14:textId="743EA981" w:rsidR="003D4A78" w:rsidRPr="003D4A78" w:rsidRDefault="003D4A78" w:rsidP="003D4A78">
      <w:pPr>
        <w:pStyle w:val="1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3D4A78">
        <w:rPr>
          <w:b/>
          <w:bCs/>
          <w:i/>
          <w:iCs/>
          <w:color w:val="auto"/>
          <w:sz w:val="24"/>
          <w:szCs w:val="24"/>
        </w:rPr>
        <w:t>Про передачу громадянину Баранову Анатолію Антоновичу у приватну власність земельної ділянки для колективного саді</w:t>
      </w:r>
      <w:r w:rsidR="005A5267">
        <w:rPr>
          <w:b/>
          <w:bCs/>
          <w:i/>
          <w:iCs/>
          <w:color w:val="auto"/>
          <w:sz w:val="24"/>
          <w:szCs w:val="24"/>
        </w:rPr>
        <w:t xml:space="preserve">вництва у </w:t>
      </w:r>
      <w:proofErr w:type="spellStart"/>
      <w:r w:rsidR="005A5267">
        <w:rPr>
          <w:b/>
          <w:bCs/>
          <w:i/>
          <w:iCs/>
          <w:color w:val="auto"/>
          <w:sz w:val="24"/>
          <w:szCs w:val="24"/>
        </w:rPr>
        <w:t>пров</w:t>
      </w:r>
      <w:proofErr w:type="spellEnd"/>
      <w:r w:rsidR="005A5267">
        <w:rPr>
          <w:b/>
          <w:bCs/>
          <w:i/>
          <w:iCs/>
          <w:color w:val="auto"/>
          <w:sz w:val="24"/>
          <w:szCs w:val="24"/>
        </w:rPr>
        <w:t xml:space="preserve">. Райдужному, 11 </w:t>
      </w:r>
      <w:r w:rsidR="005A5267">
        <w:rPr>
          <w:b/>
          <w:bCs/>
          <w:i/>
          <w:iCs/>
          <w:color w:val="auto"/>
          <w:sz w:val="24"/>
          <w:szCs w:val="24"/>
          <w:lang w:val="ru-RU"/>
        </w:rPr>
        <w:t>(О</w:t>
      </w:r>
      <w:r w:rsidR="00553C55">
        <w:rPr>
          <w:b/>
          <w:bCs/>
          <w:i/>
          <w:iCs/>
          <w:color w:val="auto"/>
          <w:sz w:val="24"/>
          <w:szCs w:val="24"/>
          <w:lang w:val="ru-RU"/>
        </w:rPr>
        <w:t>Б</w:t>
      </w:r>
      <w:r w:rsidR="005A5267">
        <w:rPr>
          <w:b/>
          <w:bCs/>
          <w:i/>
          <w:iCs/>
          <w:color w:val="auto"/>
          <w:sz w:val="24"/>
          <w:szCs w:val="24"/>
          <w:lang w:val="ru-RU"/>
        </w:rPr>
        <w:t>С</w:t>
      </w:r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 xml:space="preserve">ЛУГОВУЮЧИЙ КООПЕРАТИВ «САДОВО-ДАЧНИЙ КООПЕРАТИВ «ОРХІДЕЯ-3») у </w:t>
      </w:r>
      <w:proofErr w:type="spellStart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D4A78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D808EFA" w14:textId="77777777" w:rsidR="00E17376" w:rsidRPr="003D4A78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6EF420C" w:rsidR="00E659C4" w:rsidRPr="00104BBD" w:rsidRDefault="003D4A78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Баранов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Анатолій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Антонович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342756147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23C570EC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8000000000:96:028:0008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7BED1A0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. Райдужний, 11, 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A78" w:rsidRPr="003D4A78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0,0824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167B70C8" w:rsidR="00E659C4" w:rsidRPr="0061239E" w:rsidRDefault="003D4A78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D4A78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3D4A78" w:rsidRPr="00104BBD" w14:paraId="708E8448" w14:textId="77777777" w:rsidTr="00B509A0">
        <w:tc>
          <w:tcPr>
            <w:tcW w:w="3652" w:type="dxa"/>
          </w:tcPr>
          <w:p w14:paraId="26EBDE66" w14:textId="649E2092" w:rsidR="003D4A78" w:rsidRDefault="003D4A7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3D4A78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41BFA7A0" w14:textId="729B691F" w:rsidR="003D4A78" w:rsidRPr="003D4A78" w:rsidRDefault="003D4A78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3D4A78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A682EEF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D4A78" w:rsidRPr="003D4A78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20680E33" w:rsidR="00E659C4" w:rsidRPr="0061239E" w:rsidRDefault="003D4A7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D4A78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5CC8D7BD" w14:textId="77777777" w:rsidR="003D4A78" w:rsidRPr="003D4A78" w:rsidRDefault="003D4A78" w:rsidP="003D4A78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3D4A78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3D4A78">
        <w:rPr>
          <w:color w:val="auto"/>
          <w:sz w:val="24"/>
          <w:szCs w:val="24"/>
        </w:rPr>
        <w:t>проєкт</w:t>
      </w:r>
      <w:proofErr w:type="spellEnd"/>
      <w:r w:rsidRPr="003D4A78">
        <w:rPr>
          <w:color w:val="auto"/>
          <w:sz w:val="24"/>
          <w:szCs w:val="24"/>
        </w:rPr>
        <w:t xml:space="preserve"> землеустрою щодо відведення земельної ділянки.  </w:t>
      </w:r>
    </w:p>
    <w:p w14:paraId="60C38559" w14:textId="3556C1E8" w:rsidR="00E82810" w:rsidRDefault="003D4A78" w:rsidP="003D4A78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3D4A78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D4A78">
        <w:rPr>
          <w:color w:val="auto"/>
          <w:sz w:val="24"/>
          <w:szCs w:val="24"/>
        </w:rPr>
        <w:t>проєкт</w:t>
      </w:r>
      <w:proofErr w:type="spellEnd"/>
      <w:r w:rsidRPr="003D4A78">
        <w:rPr>
          <w:color w:val="auto"/>
          <w:sz w:val="24"/>
          <w:szCs w:val="24"/>
        </w:rPr>
        <w:t xml:space="preserve"> рішення Київської міської ради «Про передачу громадянину Баранову Анатолію Антоновичу у приватну власність земельної ділянки для колективного садівни</w:t>
      </w:r>
      <w:r w:rsidR="005A5267">
        <w:rPr>
          <w:color w:val="auto"/>
          <w:sz w:val="24"/>
          <w:szCs w:val="24"/>
        </w:rPr>
        <w:t xml:space="preserve">цтва у                                                                              </w:t>
      </w:r>
      <w:proofErr w:type="spellStart"/>
      <w:r w:rsidR="005A5267">
        <w:rPr>
          <w:color w:val="auto"/>
          <w:sz w:val="24"/>
          <w:szCs w:val="24"/>
        </w:rPr>
        <w:t>пров</w:t>
      </w:r>
      <w:proofErr w:type="spellEnd"/>
      <w:r w:rsidR="005A5267">
        <w:rPr>
          <w:color w:val="auto"/>
          <w:sz w:val="24"/>
          <w:szCs w:val="24"/>
        </w:rPr>
        <w:t>. Райдужному, 11 (О</w:t>
      </w:r>
      <w:r w:rsidRPr="003D4A78">
        <w:rPr>
          <w:color w:val="auto"/>
          <w:sz w:val="24"/>
          <w:szCs w:val="24"/>
        </w:rPr>
        <w:t>Б</w:t>
      </w:r>
      <w:r w:rsidR="005A5267">
        <w:rPr>
          <w:color w:val="auto"/>
          <w:sz w:val="24"/>
          <w:szCs w:val="24"/>
        </w:rPr>
        <w:t>С</w:t>
      </w:r>
      <w:r w:rsidRPr="003D4A78">
        <w:rPr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Осокорки».</w:t>
      </w:r>
    </w:p>
    <w:p w14:paraId="040D8C9C" w14:textId="77777777" w:rsidR="003D4A78" w:rsidRPr="00104BBD" w:rsidRDefault="003D4A78" w:rsidP="003D4A78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1EA9D45" w14:textId="77777777" w:rsidR="003D4A78" w:rsidRPr="003D4A78" w:rsidRDefault="004467CB" w:rsidP="003D4A78">
      <w:pPr>
        <w:pStyle w:val="1"/>
        <w:rPr>
          <w:color w:val="auto"/>
          <w:sz w:val="24"/>
          <w:szCs w:val="24"/>
        </w:rPr>
      </w:pPr>
      <w:r w:rsidRPr="003D4A78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3D4A78" w:rsidRPr="003D4A78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78D793F1" w14:textId="3C3187E8" w:rsidR="003D4A78" w:rsidRPr="003D4A78" w:rsidRDefault="003D4A78" w:rsidP="003D4A78">
            <w:pPr>
              <w:pStyle w:val="1"/>
              <w:jc w:val="both"/>
              <w:rPr>
                <w:i/>
                <w:color w:val="auto"/>
                <w:sz w:val="24"/>
                <w:szCs w:val="24"/>
              </w:rPr>
            </w:pPr>
            <w:r w:rsidRPr="003D4A78">
              <w:rPr>
                <w:i/>
                <w:color w:val="auto"/>
                <w:sz w:val="24"/>
                <w:szCs w:val="24"/>
              </w:rPr>
              <w:t>Земельна ділянка забудована садов</w:t>
            </w:r>
            <w:r>
              <w:rPr>
                <w:i/>
                <w:color w:val="auto"/>
                <w:sz w:val="24"/>
                <w:szCs w:val="24"/>
              </w:rPr>
              <w:t>им будинком загальною площею 175,9</w:t>
            </w:r>
            <w:r w:rsidRPr="003D4A78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A78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3D4A78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Pr="003D4A78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6614EF">
              <w:rPr>
                <w:i/>
                <w:iCs/>
                <w:color w:val="auto"/>
                <w:sz w:val="24"/>
                <w:szCs w:val="24"/>
              </w:rPr>
              <w:t>Баранову Анатолію Антоновичу</w:t>
            </w:r>
            <w:r w:rsidRPr="003D4A78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3D4A78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6614EF">
              <w:rPr>
                <w:i/>
                <w:color w:val="auto"/>
                <w:sz w:val="24"/>
                <w:szCs w:val="24"/>
              </w:rPr>
              <w:t>31.01.2024 № 364015575</w:t>
            </w:r>
            <w:r w:rsidRPr="003D4A78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6614EF">
              <w:rPr>
                <w:i/>
                <w:color w:val="auto"/>
                <w:sz w:val="24"/>
                <w:szCs w:val="24"/>
              </w:rPr>
              <w:t>нерухомого майна № 2014916380000</w:t>
            </w:r>
            <w:r w:rsidRPr="003D4A78">
              <w:rPr>
                <w:i/>
                <w:color w:val="auto"/>
                <w:sz w:val="24"/>
                <w:szCs w:val="24"/>
              </w:rPr>
              <w:t>, з</w:t>
            </w:r>
            <w:r w:rsidR="006614EF">
              <w:rPr>
                <w:i/>
                <w:color w:val="auto"/>
                <w:sz w:val="24"/>
                <w:szCs w:val="24"/>
              </w:rPr>
              <w:t>апис про право власності  від 21.01</w:t>
            </w:r>
            <w:r w:rsidRPr="003D4A78">
              <w:rPr>
                <w:i/>
                <w:color w:val="auto"/>
                <w:sz w:val="24"/>
                <w:szCs w:val="24"/>
              </w:rPr>
              <w:t>.202</w:t>
            </w:r>
            <w:r w:rsidR="006614EF">
              <w:rPr>
                <w:i/>
                <w:color w:val="auto"/>
                <w:sz w:val="24"/>
                <w:szCs w:val="24"/>
              </w:rPr>
              <w:t>0 № 35177313</w:t>
            </w:r>
            <w:r w:rsidRPr="003D4A78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C6F6EA3" w:rsidR="00E12AC0" w:rsidRPr="00104BBD" w:rsidRDefault="006614EF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614EF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6614EF">
              <w:rPr>
                <w:bCs/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6614EF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342529" w:rsidRPr="00104BBD" w14:paraId="4A899C4F" w14:textId="77777777" w:rsidTr="0061239E">
        <w:trPr>
          <w:cantSplit/>
        </w:trPr>
        <w:tc>
          <w:tcPr>
            <w:tcW w:w="3515" w:type="dxa"/>
          </w:tcPr>
          <w:p w14:paraId="222FD05F" w14:textId="225A8D3D" w:rsidR="00342529" w:rsidRDefault="00342529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529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219CB5E" w14:textId="77777777" w:rsidR="00342529" w:rsidRPr="00342529" w:rsidRDefault="00342529" w:rsidP="0034252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34252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2,3669 га (кадастровий номер 8000000000:96:028:0001). Термін дії договору оренди земельної ділянки до 15.02.2032. </w:t>
            </w:r>
          </w:p>
          <w:p w14:paraId="129BBC54" w14:textId="77777777" w:rsidR="00342529" w:rsidRPr="00342529" w:rsidRDefault="00342529" w:rsidP="0034252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2,3669 га (кадастровий номер 8000000000:96:028:0001) поділено та сформовано 32 земельних ділянок, у тому числі і земельну ділянку площею 0,0824 га з кадастровим номером 8000000000:96:028:0008.</w:t>
            </w:r>
          </w:p>
          <w:p w14:paraId="7B949A8F" w14:textId="20C45666" w:rsidR="00342529" w:rsidRPr="00342529" w:rsidRDefault="00342529" w:rsidP="0034252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Громадянин Баранов А.А. є членом обслуговуючого кооперативу «Садово - дачний кооператив «Орхідея-3» (довідка від 07.09.2022 № 569). </w:t>
            </w:r>
            <w:proofErr w:type="spellStart"/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громадянину Баранову А.А. у власність  земельну ділянку площею 0,0824 га для ведення колективного садівництва в мікрорайоні Осокорки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Дарницького району міста  Києва.</w:t>
            </w:r>
          </w:p>
          <w:p w14:paraId="0EFA5B0F" w14:textId="77777777" w:rsidR="00342529" w:rsidRPr="00342529" w:rsidRDefault="00342529" w:rsidP="0034252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15.07.2023, зареєстрованою в реєстрі за № 1260, обслуговуючий кооператив «Садово - дачний кооператив «Орхідея -3» надав згоду на припинення права оренди земельної ділянки площею 0,0824 га (кадастровий номер ділянки 8000000000:96:028:0008).</w:t>
            </w:r>
          </w:p>
          <w:p w14:paraId="358412B6" w14:textId="77777777" w:rsidR="00342529" w:rsidRPr="00342529" w:rsidRDefault="00342529" w:rsidP="0034252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1F5993D9" w14:textId="77777777" w:rsidR="00342529" w:rsidRPr="00104BBD" w:rsidRDefault="00342529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F73B7C8" w14:textId="77777777" w:rsidR="00342529" w:rsidRPr="00342529" w:rsidRDefault="00342529" w:rsidP="0034252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8FDAE66" w14:textId="355E4541" w:rsidR="00342529" w:rsidRPr="0073501E" w:rsidRDefault="00342529" w:rsidP="0034252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425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3425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425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528D3CD" w14:textId="56788479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7BF25FB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F34B09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67759D">
        <w:rPr>
          <w:color w:val="auto"/>
          <w:sz w:val="24"/>
          <w:szCs w:val="24"/>
        </w:rPr>
        <w:t xml:space="preserve">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2C0CB954" w:rsidR="00EE6BAB" w:rsidRPr="00EE6BAB" w:rsidRDefault="0067759D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F34B09">
        <w:rPr>
          <w:sz w:val="24"/>
          <w:szCs w:val="24"/>
        </w:rPr>
        <w:t xml:space="preserve">кт рішення не </w:t>
      </w:r>
      <w:r w:rsidR="00EE6BAB" w:rsidRPr="00EE6BAB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A08C6A2" w14:textId="77777777" w:rsidR="00967039" w:rsidRPr="00967039" w:rsidRDefault="004467CB" w:rsidP="00967039">
      <w:pPr>
        <w:pStyle w:val="1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967039">
        <w:rPr>
          <w:color w:val="auto"/>
          <w:sz w:val="24"/>
          <w:szCs w:val="24"/>
        </w:rPr>
        <w:t>свої</w:t>
      </w:r>
      <w:r w:rsidR="00E1543C" w:rsidRPr="00967039">
        <w:rPr>
          <w:color w:val="auto"/>
          <w:sz w:val="24"/>
          <w:szCs w:val="24"/>
        </w:rPr>
        <w:t xml:space="preserve">х </w:t>
      </w:r>
      <w:r w:rsidR="00967039" w:rsidRPr="00967039">
        <w:rPr>
          <w:color w:val="auto"/>
          <w:sz w:val="24"/>
          <w:szCs w:val="24"/>
        </w:rPr>
        <w:t>прав на оформлення земельної ділянки, яка перебуває у його користуванні.</w:t>
      </w:r>
    </w:p>
    <w:p w14:paraId="312C99EF" w14:textId="2E241A11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D4A78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3D4A78">
      <w:headerReference w:type="default" r:id="rId11"/>
      <w:footerReference w:type="default" r:id="rId12"/>
      <w:pgSz w:w="11907" w:h="16839" w:code="9"/>
      <w:pgMar w:top="1134" w:right="567" w:bottom="709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6F86275" w:rsidR="00862990" w:rsidRPr="007B7541" w:rsidRDefault="004A7340" w:rsidP="00C40123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D4A78">
      <w:rPr>
        <w:sz w:val="12"/>
        <w:szCs w:val="12"/>
        <w:lang w:val="ru-RU"/>
      </w:rPr>
      <w:t>ПЗН-62007</w:t>
    </w:r>
    <w:r w:rsidR="00862990">
      <w:rPr>
        <w:sz w:val="12"/>
        <w:szCs w:val="12"/>
      </w:rPr>
      <w:t xml:space="preserve"> від </w:t>
    </w:r>
    <w:r w:rsidR="00200540" w:rsidRPr="003D4A78">
      <w:rPr>
        <w:sz w:val="12"/>
        <w:szCs w:val="12"/>
        <w:lang w:val="ru-RU"/>
      </w:rPr>
      <w:t>01.02.2024</w:t>
    </w:r>
    <w:r w:rsidR="00C40123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342756147</w:t>
    </w:r>
    <w:r w:rsidR="00C40123">
      <w:rPr>
        <w:sz w:val="12"/>
        <w:szCs w:val="12"/>
      </w:rPr>
      <w:t xml:space="preserve">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C910E9" w:rsidRPr="00C910E9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2529"/>
    <w:rsid w:val="00347B41"/>
    <w:rsid w:val="003568E0"/>
    <w:rsid w:val="0037251C"/>
    <w:rsid w:val="003744EB"/>
    <w:rsid w:val="003774B2"/>
    <w:rsid w:val="00383359"/>
    <w:rsid w:val="003B00BD"/>
    <w:rsid w:val="003B253B"/>
    <w:rsid w:val="003D4A78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3C55"/>
    <w:rsid w:val="00556D64"/>
    <w:rsid w:val="00564794"/>
    <w:rsid w:val="00571279"/>
    <w:rsid w:val="00572499"/>
    <w:rsid w:val="00590ED2"/>
    <w:rsid w:val="00596FDB"/>
    <w:rsid w:val="005A5267"/>
    <w:rsid w:val="005B73E1"/>
    <w:rsid w:val="005C0C71"/>
    <w:rsid w:val="005C5A73"/>
    <w:rsid w:val="005E1DFD"/>
    <w:rsid w:val="00604821"/>
    <w:rsid w:val="0061239E"/>
    <w:rsid w:val="00632173"/>
    <w:rsid w:val="0064781D"/>
    <w:rsid w:val="006614EF"/>
    <w:rsid w:val="006649DD"/>
    <w:rsid w:val="00672A8A"/>
    <w:rsid w:val="0067759D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01E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67039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A5963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0123"/>
    <w:rsid w:val="00C446F5"/>
    <w:rsid w:val="00C6110D"/>
    <w:rsid w:val="00C910E9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8F2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34B09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C12F-B894-4187-9780-DC0488D2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6496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2024-02-06T12:20:00Z</dcterms:created>
  <dcterms:modified xsi:type="dcterms:W3CDTF">2024-02-06T12:20:00Z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2024-02-02T14:46:43Z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ac51a194-a64a-43ac-b363-5cc211571099</vt:lpwstr>
  </property>
  <property fmtid="{D5CDD505-2E9C-101B-9397-08002B2CF9AE}" pid="8" name="MSIP_Label_defa4170-0d19-0005-0004-bc88714345d2_ContentBits">
    <vt:lpwstr>0</vt:lpwstr>
  </property>
</Properties>
</file>