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340585811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590AD9A">
                <v:stroke joinstyle="miter"/>
                <v:path gradientshapeok="t" o:connecttype="rect"/>
              </v:shapetype>
              <v:shape id="Shape 3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>
                <v:textbox inset="0,0,0,0">
                  <w:txbxContent>
                    <w:p w:rsidR="009674CE" w:rsidP="005156AF" w:rsidRDefault="009674CE" w14:paraId="7E9D2FDB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:rsidRPr="005156AF" w:rsidR="009674CE" w:rsidP="005156AF" w:rsidRDefault="009674CE" w14:paraId="6F41EFD9" w14:textId="543EA2D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C55118">
                        <w:rPr>
                          <w:b/>
                          <w:sz w:val="24"/>
                          <w:szCs w:val="24"/>
                        </w:rPr>
                        <w:t xml:space="preserve">340585811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2103DD96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7B4298">
        <w:rPr>
          <w:b/>
          <w:bCs/>
          <w:sz w:val="24"/>
          <w:szCs w:val="24"/>
          <w:lang w:val="ru-RU"/>
        </w:rPr>
        <w:t>-13110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7B4298">
        <w:rPr>
          <w:b/>
          <w:bCs/>
          <w:sz w:val="24"/>
          <w:szCs w:val="24"/>
          <w:lang w:val="ru-RU"/>
        </w:rPr>
        <w:t>19.04.2024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49AF68D6" w:rsidR="00343979" w:rsidRPr="007B4298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  <w:lang w:val="ru-RU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товариству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з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обмеженою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відповідальністю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«ГРОТТО» договору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оренди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земельної ділянки                                         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від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15 листопада 2010 року № 75-6-00509 для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будівництва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,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експлуатації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та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обслуговування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багатофункціонального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комплексу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споруд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з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торговельно-розважальним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центром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дозвілля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та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житловими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,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офісними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і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готельними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приміщеннями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, з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підземним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та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прилеглим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паркінгами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на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вул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.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Академіка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</w:t>
      </w:r>
      <w:r w:rsidR="007B4298">
        <w:rPr>
          <w:b/>
          <w:i/>
          <w:color w:val="auto"/>
          <w:sz w:val="24"/>
          <w:szCs w:val="24"/>
          <w:lang w:val="ru-RU" w:bidi="ar-SA"/>
        </w:rPr>
        <w:t xml:space="preserve">                          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Єфремова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>,</w:t>
      </w:r>
      <w:r w:rsidR="007B4298">
        <w:rPr>
          <w:b/>
          <w:i/>
          <w:color w:val="auto"/>
          <w:sz w:val="24"/>
          <w:szCs w:val="24"/>
          <w:lang w:val="ru-RU" w:bidi="ar-SA"/>
        </w:rPr>
        <w:t xml:space="preserve"> </w:t>
      </w:r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2 (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між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вул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.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Осінньою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та просп.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Академіка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Палладіна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) у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Святошинському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районі</w:t>
      </w:r>
      <w:proofErr w:type="spellEnd"/>
      <w:r w:rsidR="007B4298" w:rsidRPr="007B4298">
        <w:rPr>
          <w:b/>
          <w:i/>
          <w:color w:val="auto"/>
          <w:sz w:val="24"/>
          <w:szCs w:val="24"/>
          <w:lang w:val="ru-RU" w:bidi="ar-SA"/>
        </w:rPr>
        <w:t xml:space="preserve"> м. </w:t>
      </w:r>
      <w:proofErr w:type="spellStart"/>
      <w:r w:rsidR="007B4298" w:rsidRPr="007B4298">
        <w:rPr>
          <w:b/>
          <w:i/>
          <w:color w:val="auto"/>
          <w:sz w:val="24"/>
          <w:szCs w:val="24"/>
          <w:lang w:val="ru-RU" w:bidi="ar-SA"/>
        </w:rPr>
        <w:t>Києва</w:t>
      </w:r>
      <w:proofErr w:type="spellEnd"/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2D5F9CA9" w:rsidR="00E94376" w:rsidRPr="000B1E6A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«ГРОТТО»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7B4298">
              <w:rPr>
                <w:i/>
                <w:sz w:val="24"/>
                <w:szCs w:val="24"/>
              </w:rPr>
              <w:t>ЄДРПОУ</w:t>
            </w:r>
            <w:r w:rsidR="002B5778" w:rsidRPr="007B4298">
              <w:rPr>
                <w:i/>
                <w:sz w:val="24"/>
                <w:szCs w:val="24"/>
              </w:rPr>
              <w:t xml:space="preserve"> </w:t>
            </w:r>
            <w:r w:rsidR="000B1E6A" w:rsidRPr="007B4298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31721725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7A6779">
              <w:rPr>
                <w:i/>
                <w:color w:val="auto"/>
                <w:sz w:val="24"/>
                <w:szCs w:val="24"/>
                <w:lang w:bidi="ar-SA"/>
              </w:rPr>
              <w:t xml:space="preserve"> (далі – Товариство) 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7B4298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6B829E05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72F4E9E0" w14:textId="1309E170" w:rsidR="007B4298" w:rsidRPr="007B4298" w:rsidRDefault="007B4298" w:rsidP="007B429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B4298">
              <w:rPr>
                <w:i/>
                <w:sz w:val="24"/>
                <w:szCs w:val="24"/>
              </w:rPr>
              <w:t xml:space="preserve">ТОВАРИСТВО З ОБМЕЖЕНОЮ ВІДПОВІДАЛЬНІСТЮ </w:t>
            </w:r>
            <w:r>
              <w:rPr>
                <w:i/>
                <w:sz w:val="24"/>
                <w:szCs w:val="24"/>
              </w:rPr>
              <w:t>«</w:t>
            </w:r>
            <w:r w:rsidRPr="007B4298">
              <w:rPr>
                <w:i/>
                <w:sz w:val="24"/>
                <w:szCs w:val="24"/>
              </w:rPr>
              <w:t>ГЛОБУС СТРОЙ ГРУП</w:t>
            </w:r>
            <w:r>
              <w:rPr>
                <w:i/>
                <w:sz w:val="24"/>
                <w:szCs w:val="24"/>
              </w:rPr>
              <w:t>»</w:t>
            </w:r>
          </w:p>
          <w:p w14:paraId="4C5F8EE5" w14:textId="7D1A4FCA" w:rsidR="007B4298" w:rsidRPr="007B4298" w:rsidRDefault="007B4298" w:rsidP="007B429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B4298">
              <w:rPr>
                <w:i/>
                <w:sz w:val="24"/>
                <w:szCs w:val="24"/>
              </w:rPr>
              <w:t>Код ЄДРПОУ засновника: 42223212</w:t>
            </w:r>
          </w:p>
          <w:p w14:paraId="7340A11D" w14:textId="3B66FDFE" w:rsidR="007B4298" w:rsidRPr="007B4298" w:rsidRDefault="007B4298" w:rsidP="007B429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B4298">
              <w:rPr>
                <w:i/>
                <w:sz w:val="24"/>
                <w:szCs w:val="24"/>
              </w:rPr>
              <w:t>Адреса засновника: Україна, м</w:t>
            </w:r>
            <w:r>
              <w:rPr>
                <w:i/>
                <w:sz w:val="24"/>
                <w:szCs w:val="24"/>
              </w:rPr>
              <w:t>.</w:t>
            </w:r>
            <w:r w:rsidRPr="007B4298">
              <w:rPr>
                <w:i/>
                <w:sz w:val="24"/>
                <w:szCs w:val="24"/>
              </w:rPr>
              <w:t xml:space="preserve"> Київ, вул</w:t>
            </w:r>
            <w:r>
              <w:rPr>
                <w:i/>
                <w:sz w:val="24"/>
                <w:szCs w:val="24"/>
              </w:rPr>
              <w:t>.</w:t>
            </w:r>
            <w:r w:rsidRPr="007B4298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М</w:t>
            </w:r>
            <w:r w:rsidRPr="007B4298">
              <w:rPr>
                <w:i/>
                <w:sz w:val="24"/>
                <w:szCs w:val="24"/>
              </w:rPr>
              <w:t>ечнікова</w:t>
            </w:r>
            <w:proofErr w:type="spellEnd"/>
          </w:p>
          <w:p w14:paraId="5746E3A6" w14:textId="792ADC67" w:rsidR="007B4298" w:rsidRPr="007B4298" w:rsidRDefault="007B4298" w:rsidP="007B429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B4298">
              <w:rPr>
                <w:i/>
                <w:sz w:val="24"/>
                <w:szCs w:val="24"/>
              </w:rPr>
              <w:t>Розмір внеску до статутного фонду: 11 800,00 грн</w:t>
            </w:r>
          </w:p>
          <w:p w14:paraId="6643096C" w14:textId="7C56412B" w:rsidR="00E94376" w:rsidRPr="00123E08" w:rsidRDefault="007B4298" w:rsidP="007B429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B4298">
              <w:rPr>
                <w:i/>
                <w:sz w:val="24"/>
                <w:szCs w:val="24"/>
              </w:rPr>
              <w:t>Частка (%): 100,00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07E9A643" w14:textId="7472B1AE" w:rsidR="007B4298" w:rsidRPr="007B4298" w:rsidRDefault="007B4298" w:rsidP="007B4298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B4298">
              <w:rPr>
                <w:i/>
                <w:iCs/>
                <w:sz w:val="24"/>
                <w:szCs w:val="24"/>
                <w:lang w:val="ru-RU"/>
              </w:rPr>
              <w:t>ЛІПЧАНЧУК ДМИТРО ОЛЕГОВИЧ</w:t>
            </w:r>
            <w:r w:rsidRPr="007B4298">
              <w:rPr>
                <w:i/>
                <w:iCs/>
                <w:sz w:val="24"/>
                <w:szCs w:val="24"/>
                <w:lang w:val="ru-RU"/>
              </w:rPr>
              <w:br/>
            </w:r>
            <w:proofErr w:type="spellStart"/>
            <w:r w:rsidRPr="007B4298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7B4298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B4298">
              <w:rPr>
                <w:i/>
                <w:iCs/>
                <w:sz w:val="24"/>
                <w:szCs w:val="24"/>
                <w:lang w:val="ru-RU"/>
              </w:rPr>
              <w:t>Київська</w:t>
            </w:r>
            <w:proofErr w:type="spellEnd"/>
            <w:r w:rsidRPr="007B4298">
              <w:rPr>
                <w:i/>
                <w:iCs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7B4298">
              <w:rPr>
                <w:i/>
                <w:iCs/>
                <w:sz w:val="24"/>
                <w:szCs w:val="24"/>
                <w:lang w:val="ru-RU"/>
              </w:rPr>
              <w:t>Фастівський</w:t>
            </w:r>
            <w:proofErr w:type="spellEnd"/>
            <w:r w:rsidRPr="007B4298">
              <w:rPr>
                <w:i/>
                <w:iCs/>
                <w:sz w:val="24"/>
                <w:szCs w:val="24"/>
                <w:lang w:val="ru-RU"/>
              </w:rPr>
              <w:t xml:space="preserve"> р-н, м</w:t>
            </w:r>
            <w:r>
              <w:rPr>
                <w:i/>
                <w:iCs/>
                <w:sz w:val="24"/>
                <w:szCs w:val="24"/>
                <w:lang w:val="ru-RU"/>
              </w:rPr>
              <w:t>.</w:t>
            </w:r>
            <w:r w:rsidRPr="007B4298">
              <w:rPr>
                <w:i/>
                <w:iCs/>
                <w:sz w:val="24"/>
                <w:szCs w:val="24"/>
                <w:lang w:val="ru-RU"/>
              </w:rPr>
              <w:t xml:space="preserve"> Боярка, 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                  </w:t>
            </w:r>
            <w:proofErr w:type="spellStart"/>
            <w:r w:rsidRPr="007B4298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7B4298">
              <w:rPr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298">
              <w:rPr>
                <w:i/>
                <w:iCs/>
                <w:sz w:val="24"/>
                <w:szCs w:val="24"/>
                <w:lang w:val="ru-RU"/>
              </w:rPr>
              <w:t>Молодіжна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>.</w:t>
            </w:r>
          </w:p>
          <w:p w14:paraId="299C09CB" w14:textId="77777777" w:rsidR="007B4298" w:rsidRPr="007B4298" w:rsidRDefault="007B4298" w:rsidP="007B4298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B4298">
              <w:rPr>
                <w:i/>
                <w:iCs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7B4298">
              <w:rPr>
                <w:i/>
                <w:iCs/>
                <w:sz w:val="24"/>
                <w:szCs w:val="24"/>
                <w:lang w:val="ru-RU"/>
              </w:rPr>
              <w:t>бенефіціарного</w:t>
            </w:r>
            <w:proofErr w:type="spellEnd"/>
            <w:r w:rsidRPr="007B4298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298">
              <w:rPr>
                <w:i/>
                <w:iCs/>
                <w:sz w:val="24"/>
                <w:szCs w:val="24"/>
                <w:lang w:val="ru-RU"/>
              </w:rPr>
              <w:t>володіння</w:t>
            </w:r>
            <w:proofErr w:type="spellEnd"/>
            <w:r w:rsidRPr="007B4298">
              <w:rPr>
                <w:i/>
                <w:iCs/>
                <w:sz w:val="24"/>
                <w:szCs w:val="24"/>
                <w:lang w:val="ru-RU"/>
              </w:rPr>
              <w:t xml:space="preserve">: Не </w:t>
            </w:r>
            <w:proofErr w:type="spellStart"/>
            <w:r w:rsidRPr="007B4298">
              <w:rPr>
                <w:i/>
                <w:iCs/>
                <w:sz w:val="24"/>
                <w:szCs w:val="24"/>
                <w:lang w:val="ru-RU"/>
              </w:rPr>
              <w:t>прямий</w:t>
            </w:r>
            <w:proofErr w:type="spellEnd"/>
            <w:r w:rsidRPr="007B4298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298">
              <w:rPr>
                <w:i/>
                <w:iCs/>
                <w:sz w:val="24"/>
                <w:szCs w:val="24"/>
                <w:lang w:val="ru-RU"/>
              </w:rPr>
              <w:t>вирішальний</w:t>
            </w:r>
            <w:proofErr w:type="spellEnd"/>
            <w:r w:rsidRPr="007B4298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298">
              <w:rPr>
                <w:i/>
                <w:iCs/>
                <w:sz w:val="24"/>
                <w:szCs w:val="24"/>
                <w:lang w:val="ru-RU"/>
              </w:rPr>
              <w:t>вплив</w:t>
            </w:r>
            <w:proofErr w:type="spellEnd"/>
          </w:p>
          <w:p w14:paraId="1C7A8B69" w14:textId="6A422DF3" w:rsidR="00E94376" w:rsidRPr="007B4298" w:rsidRDefault="00E94376" w:rsidP="00FF0A55">
            <w:pPr>
              <w:pStyle w:val="a7"/>
              <w:shd w:val="clear" w:color="auto" w:fill="auto"/>
              <w:jc w:val="both"/>
              <w:rPr>
                <w:b w:val="0"/>
                <w:i/>
                <w:iCs/>
                <w:sz w:val="24"/>
                <w:szCs w:val="24"/>
                <w:lang w:val="ru-RU"/>
              </w:rPr>
            </w:pP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7B429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7DD6EEAF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30.09.2020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340585811</w:t>
            </w:r>
            <w:r w:rsidR="007B4298">
              <w:rPr>
                <w:b/>
                <w:i/>
                <w:sz w:val="24"/>
                <w:szCs w:val="24"/>
              </w:rPr>
              <w:t>, від 16.04.2024 № 0311/2020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8000000000:75:741:0043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7FF099CF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вул. Академіка </w:t>
            </w:r>
            <w:r w:rsidR="007B4298">
              <w:rPr>
                <w:b/>
                <w:i/>
                <w:sz w:val="24"/>
                <w:szCs w:val="24"/>
                <w:shd w:val="clear" w:color="auto" w:fill="FFFFFF"/>
              </w:rPr>
              <w:t>Є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фремова</w:t>
            </w:r>
            <w:r w:rsidR="00582A0A">
              <w:rPr>
                <w:b/>
                <w:i/>
                <w:sz w:val="24"/>
                <w:szCs w:val="24"/>
                <w:shd w:val="clear" w:color="auto" w:fill="FFFFFF"/>
              </w:rPr>
              <w:t xml:space="preserve"> (до перейменування – </w:t>
            </w:r>
            <w:r w:rsidR="00762A63">
              <w:rPr>
                <w:b/>
                <w:i/>
                <w:sz w:val="24"/>
                <w:szCs w:val="24"/>
                <w:shd w:val="clear" w:color="auto" w:fill="FFFFFF"/>
              </w:rPr>
              <w:t xml:space="preserve">               </w:t>
            </w:r>
            <w:r w:rsidR="00582A0A">
              <w:rPr>
                <w:b/>
                <w:i/>
                <w:sz w:val="24"/>
                <w:szCs w:val="24"/>
                <w:shd w:val="clear" w:color="auto" w:fill="FFFFFF"/>
              </w:rPr>
              <w:t xml:space="preserve">вул. </w:t>
            </w:r>
            <w:r w:rsidR="00762A63">
              <w:rPr>
                <w:b/>
                <w:i/>
                <w:sz w:val="24"/>
                <w:szCs w:val="24"/>
                <w:shd w:val="clear" w:color="auto" w:fill="FFFFFF"/>
              </w:rPr>
              <w:t>Командарма Уборевича),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 2 (між вул. Осінньою та </w:t>
            </w:r>
            <w:r w:rsidR="00D9179B">
              <w:rPr>
                <w:b/>
                <w:i/>
                <w:sz w:val="24"/>
                <w:szCs w:val="24"/>
                <w:shd w:val="clear" w:color="auto" w:fill="FFFFFF"/>
              </w:rPr>
              <w:t xml:space="preserve">           </w:t>
            </w:r>
            <w:proofErr w:type="spellStart"/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просп</w:t>
            </w:r>
            <w:proofErr w:type="spellEnd"/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. Академіка Палладіна) у Святошинському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7B4298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0,7591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78D5D723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7B4298">
              <w:rPr>
                <w:b/>
                <w:i/>
                <w:sz w:val="24"/>
                <w:szCs w:val="24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7C30206" w:rsidR="006764C8" w:rsidRPr="007B4298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0B0B65">
              <w:rPr>
                <w:b/>
                <w:i/>
                <w:sz w:val="24"/>
                <w:szCs w:val="24"/>
              </w:rPr>
              <w:t>02.07</w:t>
            </w:r>
            <w:r w:rsidR="005769B6" w:rsidRPr="007B4298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7B4298">
              <w:rPr>
                <w:b/>
                <w:i/>
                <w:sz w:val="24"/>
                <w:szCs w:val="24"/>
              </w:rPr>
              <w:t>для іншої житлової забудови</w:t>
            </w:r>
            <w:r w:rsidRPr="007B4298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7B4298">
              <w:rPr>
                <w:b/>
                <w:i/>
                <w:sz w:val="24"/>
                <w:szCs w:val="24"/>
              </w:rPr>
              <w:t>для будівництва, експлуатації та обслуговування багатофункціонального комплексу споруд з торговельно-розважальним центром дозвілля та житловими, офісними і готельними приміщеннями, з підземним та прилеглим паркінгами</w:t>
            </w:r>
            <w:r w:rsidRPr="007B4298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B4298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4C935E30" w:rsidR="006D7E33" w:rsidRPr="0033417F" w:rsidRDefault="007B429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7B4298">
              <w:rPr>
                <w:b/>
                <w:i/>
                <w:sz w:val="24"/>
                <w:szCs w:val="24"/>
                <w:shd w:val="clear" w:color="auto" w:fill="FFFFFF"/>
              </w:rPr>
              <w:t>17 875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7B4298">
              <w:rPr>
                <w:b/>
                <w:i/>
                <w:sz w:val="24"/>
                <w:szCs w:val="24"/>
                <w:shd w:val="clear" w:color="auto" w:fill="FFFFFF"/>
              </w:rPr>
              <w:t>694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 </w:t>
            </w:r>
            <w:r w:rsidRPr="007B4298">
              <w:rPr>
                <w:b/>
                <w:i/>
                <w:sz w:val="24"/>
                <w:szCs w:val="24"/>
                <w:shd w:val="clear" w:color="auto" w:fill="FFFFFF"/>
              </w:rPr>
              <w:t>27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коп.</w:t>
            </w:r>
          </w:p>
          <w:p w14:paraId="0DCAEE6E" w14:textId="34CABE9E" w:rsidR="006D7E33" w:rsidRPr="00056A2A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цей </w:t>
      </w:r>
      <w:proofErr w:type="spellStart"/>
      <w:r w:rsidRPr="00772C24">
        <w:rPr>
          <w:rFonts w:ascii="Times New Roman" w:hAnsi="Times New Roman" w:cs="Times New Roman"/>
        </w:rPr>
        <w:t>проєкт</w:t>
      </w:r>
      <w:proofErr w:type="spellEnd"/>
      <w:r w:rsidRPr="00772C24">
        <w:rPr>
          <w:rFonts w:ascii="Times New Roman" w:hAnsi="Times New Roman" w:cs="Times New Roman"/>
        </w:rPr>
        <w:t xml:space="preserve"> рішення.</w:t>
      </w:r>
    </w:p>
    <w:p w14:paraId="54A31108" w14:textId="77777777" w:rsidR="006A19DF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77B4FE17" w14:textId="77777777" w:rsidR="007B4298" w:rsidRDefault="007B4298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00D9C9FE" w14:textId="77777777" w:rsidR="007B4298" w:rsidRPr="00772C24" w:rsidRDefault="007B4298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541281AC" w14:textId="05E21688" w:rsidR="00823CCF" w:rsidRDefault="007A6779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Земельна ділянка частково огороджена бетонним парканом, у межах огородженої території розміщується декілька будівель у занедбаному стані, ростуть багаторічні насадження та чагарники</w:t>
            </w:r>
            <w:r w:rsidR="008D2309">
              <w:rPr>
                <w:b w:val="0"/>
                <w:bCs w:val="0"/>
                <w:i/>
                <w:sz w:val="24"/>
                <w:szCs w:val="24"/>
              </w:rPr>
              <w:t xml:space="preserve"> (акт обстеження земельної ділянки  від </w:t>
            </w:r>
            <w:r>
              <w:rPr>
                <w:b w:val="0"/>
                <w:bCs w:val="0"/>
                <w:i/>
                <w:sz w:val="24"/>
                <w:szCs w:val="24"/>
              </w:rPr>
              <w:t>26.04.2024</w:t>
            </w:r>
            <w:r w:rsidR="008D2309">
              <w:rPr>
                <w:b w:val="0"/>
                <w:bCs w:val="0"/>
                <w:i/>
                <w:sz w:val="24"/>
                <w:szCs w:val="24"/>
              </w:rPr>
              <w:t xml:space="preserve"> № </w:t>
            </w:r>
            <w:r>
              <w:rPr>
                <w:b w:val="0"/>
                <w:bCs w:val="0"/>
                <w:i/>
                <w:sz w:val="24"/>
                <w:szCs w:val="24"/>
              </w:rPr>
              <w:t>ДК/104-АО/2024</w:t>
            </w:r>
            <w:r w:rsidR="008D2309">
              <w:rPr>
                <w:b w:val="0"/>
                <w:bCs w:val="0"/>
                <w:i/>
                <w:sz w:val="24"/>
                <w:szCs w:val="24"/>
              </w:rPr>
              <w:t>).</w:t>
            </w:r>
          </w:p>
          <w:p w14:paraId="22525A61" w14:textId="77777777" w:rsidR="00910233" w:rsidRDefault="008D2309" w:rsidP="008D2309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Містобудівні умови і обмеження забудови земельної ділянки видані Головним управлінням містобудування, архітектури та дизайну міського середовища Товариству від 29.04.2011                        № 4799/0/18/009-11</w:t>
            </w:r>
            <w:r w:rsidR="00910233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304DC8B9" w14:textId="4DEE09D8" w:rsidR="008D2309" w:rsidRPr="008D2309" w:rsidRDefault="00910233" w:rsidP="008D2309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В</w:t>
            </w:r>
            <w:r w:rsidR="008D2309">
              <w:rPr>
                <w:b w:val="0"/>
                <w:bCs w:val="0"/>
                <w:i/>
                <w:sz w:val="24"/>
                <w:szCs w:val="24"/>
              </w:rPr>
              <w:t xml:space="preserve">ідповідно до листа  від </w:t>
            </w:r>
            <w:r w:rsidR="008D2309">
              <w:rPr>
                <w:b w:val="0"/>
                <w:i/>
                <w:sz w:val="24"/>
                <w:szCs w:val="24"/>
              </w:rPr>
              <w:t xml:space="preserve">16.04.2024  </w:t>
            </w:r>
            <w:r w:rsidR="00152F9C">
              <w:rPr>
                <w:b w:val="0"/>
                <w:i/>
                <w:sz w:val="24"/>
                <w:szCs w:val="24"/>
              </w:rPr>
              <w:t>№ 0311/2020</w:t>
            </w:r>
            <w:r w:rsidR="00152F9C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152F9C">
              <w:rPr>
                <w:b w:val="0"/>
                <w:i/>
                <w:sz w:val="24"/>
                <w:szCs w:val="24"/>
              </w:rPr>
              <w:t>Товариство</w:t>
            </w:r>
            <w:r>
              <w:rPr>
                <w:b w:val="0"/>
                <w:i/>
                <w:sz w:val="24"/>
                <w:szCs w:val="24"/>
              </w:rPr>
              <w:t>м</w:t>
            </w:r>
            <w:r w:rsidR="008D2309">
              <w:rPr>
                <w:b w:val="0"/>
                <w:i/>
                <w:sz w:val="24"/>
                <w:szCs w:val="24"/>
              </w:rPr>
              <w:t xml:space="preserve"> розроб</w:t>
            </w:r>
            <w:r>
              <w:rPr>
                <w:b w:val="0"/>
                <w:i/>
                <w:sz w:val="24"/>
                <w:szCs w:val="24"/>
              </w:rPr>
              <w:t>лено</w:t>
            </w:r>
            <w:r w:rsidR="008D2309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8D2309">
              <w:rPr>
                <w:b w:val="0"/>
                <w:i/>
                <w:sz w:val="24"/>
                <w:szCs w:val="24"/>
              </w:rPr>
              <w:t>про</w:t>
            </w:r>
            <w:r w:rsidR="00152F9C">
              <w:rPr>
                <w:b w:val="0"/>
                <w:i/>
                <w:sz w:val="24"/>
                <w:szCs w:val="24"/>
              </w:rPr>
              <w:t>є</w:t>
            </w:r>
            <w:r w:rsidR="008D2309">
              <w:rPr>
                <w:b w:val="0"/>
                <w:i/>
                <w:sz w:val="24"/>
                <w:szCs w:val="24"/>
              </w:rPr>
              <w:t>ктну</w:t>
            </w:r>
            <w:proofErr w:type="spellEnd"/>
            <w:r w:rsidR="008D2309">
              <w:rPr>
                <w:b w:val="0"/>
                <w:i/>
                <w:sz w:val="24"/>
                <w:szCs w:val="24"/>
              </w:rPr>
              <w:t xml:space="preserve"> документацію для будівництва багатофункціонального житлово-</w:t>
            </w:r>
            <w:r w:rsidR="00152F9C">
              <w:rPr>
                <w:b w:val="0"/>
                <w:i/>
                <w:sz w:val="24"/>
                <w:szCs w:val="24"/>
              </w:rPr>
              <w:t>адміністративно-торгово-громадського комплексу з закладами громадського харчування, центром дозвілля, паркінгом та диспетчерською пасажирського транспорту</w:t>
            </w:r>
            <w:r>
              <w:rPr>
                <w:b w:val="0"/>
                <w:i/>
                <w:sz w:val="24"/>
                <w:szCs w:val="24"/>
              </w:rPr>
              <w:t>.</w:t>
            </w:r>
          </w:p>
          <w:p w14:paraId="506E57A9" w14:textId="3C1957EC" w:rsidR="008D2309" w:rsidRPr="00EE137E" w:rsidRDefault="008D2309" w:rsidP="008D2309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8F212C">
              <w:rPr>
                <w:b w:val="0"/>
                <w:bCs w:val="0"/>
                <w:i/>
                <w:sz w:val="24"/>
                <w:szCs w:val="24"/>
              </w:rPr>
              <w:t>Інформація про зареєстрован</w:t>
            </w:r>
            <w:r w:rsidR="00910233">
              <w:rPr>
                <w:b w:val="0"/>
                <w:bCs w:val="0"/>
                <w:i/>
                <w:sz w:val="24"/>
                <w:szCs w:val="24"/>
              </w:rPr>
              <w:t>і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за Товариством</w:t>
            </w:r>
            <w:r w:rsidRPr="008F212C">
              <w:rPr>
                <w:b w:val="0"/>
                <w:bCs w:val="0"/>
                <w:i/>
                <w:sz w:val="24"/>
                <w:szCs w:val="24"/>
              </w:rPr>
              <w:t xml:space="preserve"> прав</w:t>
            </w:r>
            <w:r w:rsidR="00910233">
              <w:rPr>
                <w:b w:val="0"/>
                <w:bCs w:val="0"/>
                <w:i/>
                <w:sz w:val="24"/>
                <w:szCs w:val="24"/>
              </w:rPr>
              <w:t>а</w:t>
            </w:r>
            <w:r w:rsidRPr="008F212C">
              <w:rPr>
                <w:b w:val="0"/>
                <w:bCs w:val="0"/>
                <w:i/>
                <w:sz w:val="24"/>
                <w:szCs w:val="24"/>
              </w:rPr>
              <w:t xml:space="preserve"> власності на </w:t>
            </w:r>
            <w:r w:rsidR="00910233">
              <w:rPr>
                <w:b w:val="0"/>
                <w:bCs w:val="0"/>
                <w:i/>
                <w:sz w:val="24"/>
                <w:szCs w:val="24"/>
              </w:rPr>
              <w:t xml:space="preserve">об’єкти </w:t>
            </w:r>
            <w:r w:rsidRPr="008F212C">
              <w:rPr>
                <w:b w:val="0"/>
                <w:bCs w:val="0"/>
                <w:i/>
                <w:sz w:val="24"/>
                <w:szCs w:val="24"/>
              </w:rPr>
              <w:t>нерухом</w:t>
            </w:r>
            <w:r w:rsidR="00910233">
              <w:rPr>
                <w:b w:val="0"/>
                <w:bCs w:val="0"/>
                <w:i/>
                <w:sz w:val="24"/>
                <w:szCs w:val="24"/>
              </w:rPr>
              <w:t>ого</w:t>
            </w:r>
            <w:r w:rsidRPr="008F212C">
              <w:rPr>
                <w:b w:val="0"/>
                <w:bCs w:val="0"/>
                <w:i/>
                <w:sz w:val="24"/>
                <w:szCs w:val="24"/>
              </w:rPr>
              <w:t xml:space="preserve"> майн</w:t>
            </w:r>
            <w:r w:rsidR="00910233">
              <w:rPr>
                <w:b w:val="0"/>
                <w:bCs w:val="0"/>
                <w:i/>
                <w:sz w:val="24"/>
                <w:szCs w:val="24"/>
              </w:rPr>
              <w:t>а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910233">
              <w:rPr>
                <w:b w:val="0"/>
                <w:bCs w:val="0"/>
                <w:i/>
                <w:sz w:val="24"/>
                <w:szCs w:val="24"/>
              </w:rPr>
              <w:t>у</w:t>
            </w:r>
            <w:r w:rsidRPr="008F212C">
              <w:rPr>
                <w:b w:val="0"/>
                <w:bCs w:val="0"/>
                <w:i/>
                <w:sz w:val="24"/>
                <w:szCs w:val="24"/>
              </w:rPr>
              <w:t xml:space="preserve"> Державному реєстрі речових прав на нерухоме майно відсутня</w:t>
            </w:r>
            <w:r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8D2309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04FED447" w:rsidR="00823CCF" w:rsidRPr="00EE137E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</w:t>
            </w:r>
            <w:r w:rsidR="00152F9C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7A8F472E" w:rsidR="00823CCF" w:rsidRPr="00EE137E" w:rsidRDefault="00152F9C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152F9C">
              <w:rPr>
                <w:b w:val="0"/>
                <w:bCs w:val="0"/>
                <w:i/>
                <w:sz w:val="24"/>
                <w:szCs w:val="24"/>
              </w:rPr>
              <w:t>Території житлової забудови багатоповерхової (існуючі)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та т</w:t>
            </w:r>
            <w:r w:rsidRPr="00152F9C">
              <w:rPr>
                <w:b w:val="0"/>
                <w:bCs w:val="0"/>
                <w:i/>
                <w:sz w:val="24"/>
                <w:szCs w:val="24"/>
              </w:rPr>
              <w:t>ериторії громадських будівель та споруд (на розрахунковий період)</w:t>
            </w:r>
            <w:r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152F9C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6A12DA32" w14:textId="77777777" w:rsidR="00152F9C" w:rsidRDefault="006A19DF" w:rsidP="00152F9C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громади міста Києва</w:t>
            </w:r>
            <w:r w:rsidR="00152F9C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0EC5BAC8" w14:textId="70499CCF" w:rsidR="00823CCF" w:rsidRPr="00EE137E" w:rsidRDefault="006A19DF" w:rsidP="00152F9C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7B429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7B429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7B429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житлової</w:t>
            </w:r>
            <w:proofErr w:type="spellEnd"/>
            <w:r w:rsidRPr="007B429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та </w:t>
            </w:r>
            <w:proofErr w:type="spellStart"/>
            <w:r w:rsidRPr="007B429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громадської</w:t>
            </w:r>
            <w:proofErr w:type="spellEnd"/>
            <w:r w:rsidRPr="007B429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7B429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забудови</w:t>
            </w:r>
            <w:proofErr w:type="spellEnd"/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7B429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02.07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EE137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5B154D" w:rsidRPr="00037B84" w14:paraId="780B96A1" w14:textId="77777777" w:rsidTr="00430CA4">
        <w:trPr>
          <w:cantSplit/>
          <w:trHeight w:val="1413"/>
        </w:trPr>
        <w:tc>
          <w:tcPr>
            <w:tcW w:w="2972" w:type="dxa"/>
          </w:tcPr>
          <w:p w14:paraId="63FE1F53" w14:textId="2D9F2CF5" w:rsidR="005B154D" w:rsidRPr="002F2D3F" w:rsidRDefault="005B154D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ED861E3" w14:textId="517A659F" w:rsidR="005B154D" w:rsidRPr="00EE137E" w:rsidRDefault="005B154D" w:rsidP="005B15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міської ради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17.09.2009 № 246/2315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7A6779">
              <w:rPr>
                <w:rFonts w:ascii="Times New Roman" w:eastAsia="Times New Roman" w:hAnsi="Times New Roman" w:cs="Times New Roman"/>
                <w:i/>
                <w:color w:val="auto"/>
              </w:rPr>
              <w:t>передана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у довгострокову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оренду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10 років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lang w:bidi="ar-SA"/>
              </w:rPr>
              <w:t>Товариству</w:t>
            </w:r>
            <w:r w:rsidRPr="00EE137E">
              <w:rPr>
                <w:rFonts w:ascii="Times New Roman" w:hAnsi="Times New Roman" w:cs="Times New Roman"/>
                <w:i/>
              </w:rPr>
              <w:t xml:space="preserve"> </w:t>
            </w:r>
            <w:r w:rsidRPr="007B4298">
              <w:rPr>
                <w:rFonts w:ascii="Times New Roman" w:eastAsia="Times New Roman" w:hAnsi="Times New Roman" w:cs="Times New Roman"/>
                <w:i/>
                <w:color w:val="auto"/>
              </w:rPr>
              <w:t>для будівництва, експлуатації та обслуговування багатофункціонального комплексу споруд з торговельно-розважальним центром дозвілля та житловими, офісними і готельними приміщеннями, з підземним та прилеглим паркінгами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(договір оренди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від 15.11.2010 № 75-6-00509).</w:t>
            </w:r>
          </w:p>
          <w:p w14:paraId="6E2FF65D" w14:textId="77777777" w:rsidR="005B154D" w:rsidRDefault="005B154D" w:rsidP="005B15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Термін оренди за договором до </w:t>
            </w:r>
            <w:r w:rsidRPr="007B4298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15.11.2020.</w:t>
            </w:r>
          </w:p>
          <w:p w14:paraId="2704A3C5" w14:textId="77777777" w:rsidR="005B154D" w:rsidRPr="003F1E3E" w:rsidRDefault="005B154D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48D4FA9D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13CA6F6F" w14:textId="5EE97626" w:rsidR="00FC2E80" w:rsidRDefault="00FC2E80" w:rsidP="005B154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Р</w:t>
            </w:r>
            <w:r w:rsidRPr="00FC2E8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озпорядження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м</w:t>
            </w:r>
            <w:r w:rsidRPr="00FC2E8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Київського міського голови від 19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.02.</w:t>
            </w:r>
            <w:r w:rsidRPr="00FC2E8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2016  № 125/1 «Про перейменування бульвару, вулиць, площі та провулків у місті Києві»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вул. Командарма Уборевича перейменовано на вул. </w:t>
            </w:r>
            <w:r w:rsidR="0091023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кадеміка Єфремова.</w:t>
            </w:r>
          </w:p>
          <w:p w14:paraId="6F66DF64" w14:textId="77777777" w:rsidR="00FC2E80" w:rsidRDefault="00FC2E80" w:rsidP="005B154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3C7DFC1A" w14:textId="13F59983" w:rsidR="00CE72FA" w:rsidRDefault="00CE72FA" w:rsidP="005B154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CE72F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21</w:t>
            </w:r>
            <w:r w:rsidRPr="00CE72F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3</w:t>
            </w:r>
            <w:r w:rsidRPr="00CE72F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4</w:t>
            </w:r>
            <w:r w:rsidRPr="00CE72F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               №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4900/АП/26-15-55-06-06-Е</w:t>
            </w:r>
            <w:r w:rsidRPr="00CE72F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станом на 21.03.2024                               за Товариством податковий борг не обліковується.</w:t>
            </w:r>
          </w:p>
          <w:p w14:paraId="2A20A5B9" w14:textId="4EC926E7" w:rsidR="005B154D" w:rsidRPr="005B154D" w:rsidRDefault="005B154D" w:rsidP="005B154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5B154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Відповідно до листа  ГУ ДПС у м. Києві від 1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7.04</w:t>
            </w:r>
            <w:r w:rsidRPr="005B154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.2024                                  № 10362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/</w:t>
            </w:r>
            <w:r w:rsidRPr="005B154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/</w:t>
            </w:r>
            <w:r w:rsidRPr="005B154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26-15-13-01-05 станом на 01.0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4</w:t>
            </w:r>
            <w:r w:rsidRPr="005B154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.2024 Товариство до переліку суб’єктів, які мають податковий борг </w:t>
            </w:r>
            <w:r w:rsidR="004A3C2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із земельного податку та орендної плати за земельну ділянку</w:t>
            </w:r>
            <w:r w:rsidRPr="005B154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, не включено.</w:t>
            </w:r>
          </w:p>
          <w:p w14:paraId="41827E80" w14:textId="77777777" w:rsidR="005B154D" w:rsidRPr="005B154D" w:rsidRDefault="005B154D" w:rsidP="005B154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65CA9A35" w14:textId="77777777" w:rsidR="00442673" w:rsidRPr="00442673" w:rsidRDefault="00442673" w:rsidP="0044267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44267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поновлення (відмову в поновленні),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288AD7C5" w14:textId="77777777" w:rsidR="00442673" w:rsidRPr="00442673" w:rsidRDefault="00442673" w:rsidP="0044267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</w:p>
          <w:p w14:paraId="71846559" w14:textId="77777777" w:rsidR="00442673" w:rsidRPr="00442673" w:rsidRDefault="00442673" w:rsidP="0044267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44267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7F30FDCA" w14:textId="77777777" w:rsidR="00442673" w:rsidRPr="00442673" w:rsidRDefault="00442673" w:rsidP="0044267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44267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 </w:t>
            </w:r>
          </w:p>
          <w:p w14:paraId="381CEF3E" w14:textId="325BB69A" w:rsidR="00DE0E7B" w:rsidRPr="001D49C8" w:rsidRDefault="00442673" w:rsidP="00442673">
            <w:pPr>
              <w:jc w:val="both"/>
              <w:rPr>
                <w:lang w:val="ru-RU"/>
              </w:rPr>
            </w:pPr>
            <w:r w:rsidRPr="0044267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Зважаючи на вказане, цей </w:t>
            </w:r>
            <w:proofErr w:type="spellStart"/>
            <w:r w:rsidRPr="0044267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проєкт</w:t>
            </w:r>
            <w:proofErr w:type="spellEnd"/>
            <w:r w:rsidRPr="0044267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  <w:r w:rsidRPr="0044267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lang w:val="ru-RU"/>
              </w:rPr>
              <w:t xml:space="preserve"> 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9C9886" w:rsidR="006A19D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 xml:space="preserve"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</w:t>
      </w:r>
      <w:r w:rsidR="005B154D">
        <w:rPr>
          <w:i w:val="0"/>
          <w:sz w:val="24"/>
          <w:szCs w:val="24"/>
        </w:rPr>
        <w:t xml:space="preserve">                            </w:t>
      </w:r>
      <w:r w:rsidRPr="001D49C8">
        <w:rPr>
          <w:i w:val="0"/>
          <w:sz w:val="24"/>
          <w:szCs w:val="24"/>
        </w:rPr>
        <w:t>від 20.04.2017 № 241/2463.</w:t>
      </w:r>
    </w:p>
    <w:p w14:paraId="5636980B" w14:textId="0066ADE2" w:rsidR="00061CD4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Про</w:t>
      </w:r>
      <w:r w:rsidR="007A5002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>кт</w:t>
      </w:r>
      <w:proofErr w:type="spellEnd"/>
      <w:r>
        <w:rPr>
          <w:i w:val="0"/>
          <w:sz w:val="24"/>
          <w:szCs w:val="24"/>
        </w:rPr>
        <w:t xml:space="preserve"> рішення </w:t>
      </w:r>
      <w:r w:rsidRPr="005B154D">
        <w:rPr>
          <w:i w:val="0"/>
          <w:sz w:val="24"/>
          <w:szCs w:val="24"/>
        </w:rPr>
        <w:t>не</w:t>
      </w:r>
      <w:r>
        <w:rPr>
          <w:i w:val="0"/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7777777" w:rsidR="003C2921" w:rsidRPr="00E8544C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E8544C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E8544C">
        <w:rPr>
          <w:rFonts w:ascii="Times New Roman" w:eastAsia="Times New Roman" w:hAnsi="Times New Roman" w:cs="Times New Roman"/>
          <w:iCs/>
        </w:rPr>
        <w:t xml:space="preserve"> рішення </w:t>
      </w:r>
      <w:r w:rsidRPr="005B154D">
        <w:rPr>
          <w:rFonts w:ascii="Times New Roman" w:eastAsia="Times New Roman" w:hAnsi="Times New Roman" w:cs="Times New Roman"/>
          <w:iCs/>
        </w:rPr>
        <w:t>не</w:t>
      </w:r>
      <w:r w:rsidRPr="00E8544C">
        <w:rPr>
          <w:rFonts w:ascii="Times New Roman" w:eastAsia="Times New Roman" w:hAnsi="Times New Roman" w:cs="Times New Roman"/>
          <w:iCs/>
        </w:rPr>
        <w:t xml:space="preserve"> стосується прав і соціальної захищеності осіб з інвалідністю та не матиме впливу на життєдіяльність цієї категорії.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19A4435B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5B154D" w:rsidRPr="005B154D">
        <w:rPr>
          <w:b/>
          <w:sz w:val="24"/>
          <w:szCs w:val="24"/>
          <w:shd w:val="clear" w:color="auto" w:fill="FFFFFF"/>
        </w:rPr>
        <w:t>536</w:t>
      </w:r>
      <w:r w:rsidR="005B154D">
        <w:rPr>
          <w:b/>
          <w:sz w:val="24"/>
          <w:szCs w:val="24"/>
          <w:shd w:val="clear" w:color="auto" w:fill="FFFFFF"/>
        </w:rPr>
        <w:t> </w:t>
      </w:r>
      <w:r w:rsidR="005B154D" w:rsidRPr="005B154D">
        <w:rPr>
          <w:b/>
          <w:sz w:val="24"/>
          <w:szCs w:val="24"/>
          <w:shd w:val="clear" w:color="auto" w:fill="FFFFFF"/>
        </w:rPr>
        <w:t>270</w:t>
      </w:r>
      <w:r w:rsidR="005B154D">
        <w:rPr>
          <w:b/>
          <w:sz w:val="24"/>
          <w:szCs w:val="24"/>
          <w:shd w:val="clear" w:color="auto" w:fill="FFFFFF"/>
        </w:rPr>
        <w:t xml:space="preserve"> грн </w:t>
      </w:r>
      <w:r w:rsidR="005B154D" w:rsidRPr="005B154D">
        <w:rPr>
          <w:b/>
          <w:sz w:val="24"/>
          <w:szCs w:val="24"/>
          <w:shd w:val="clear" w:color="auto" w:fill="FFFFFF"/>
        </w:rPr>
        <w:t>83</w:t>
      </w:r>
      <w:r w:rsidR="005B154D">
        <w:rPr>
          <w:b/>
          <w:sz w:val="24"/>
          <w:szCs w:val="24"/>
          <w:shd w:val="clear" w:color="auto" w:fill="FFFFFF"/>
        </w:rPr>
        <w:t xml:space="preserve"> коп</w:t>
      </w:r>
      <w:r w:rsidRPr="009C1880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105890CA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5B154D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7B4298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C81C80E">
              <v:stroke joinstyle="miter"/>
              <v:path gradientshapeok="t" o:connecttype="rect"/>
            </v:shapetype>
            <v:shape id="Shape 9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>
              <v:textbox inset="0,0,0,0">
                <w:txbxContent>
                  <w:p w:rsidRPr="002D306E" w:rsidR="009674CE" w:rsidRDefault="009674CE" w14:paraId="25F1C742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7B4298">
          <w:rPr>
            <w:i w:val="0"/>
            <w:sz w:val="12"/>
            <w:szCs w:val="12"/>
            <w:lang w:val="ru-RU"/>
          </w:rPr>
          <w:t>-13110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7B4298">
          <w:rPr>
            <w:i w:val="0"/>
            <w:sz w:val="12"/>
            <w:szCs w:val="12"/>
            <w:lang w:val="ru-RU"/>
          </w:rPr>
          <w:t>19.04.2024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7B4298">
          <w:rPr>
            <w:i w:val="0"/>
            <w:sz w:val="12"/>
            <w:szCs w:val="12"/>
            <w:lang w:val="ru-RU"/>
          </w:rPr>
          <w:t>340585811</w:t>
        </w:r>
      </w:p>
      <w:p w14:paraId="0BF67CBB" w14:textId="4BE83AF3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231FE" w:rsidRPr="007231F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40444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52F9C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770A8"/>
    <w:rsid w:val="00283771"/>
    <w:rsid w:val="0029210B"/>
    <w:rsid w:val="002A27C6"/>
    <w:rsid w:val="002A72B9"/>
    <w:rsid w:val="002B1314"/>
    <w:rsid w:val="002B4902"/>
    <w:rsid w:val="002B5778"/>
    <w:rsid w:val="002C634F"/>
    <w:rsid w:val="002C66F6"/>
    <w:rsid w:val="002D306E"/>
    <w:rsid w:val="002D6E0D"/>
    <w:rsid w:val="002E49D6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C2921"/>
    <w:rsid w:val="003D2E2D"/>
    <w:rsid w:val="003E0CE3"/>
    <w:rsid w:val="003E1B2C"/>
    <w:rsid w:val="003E769A"/>
    <w:rsid w:val="003F1994"/>
    <w:rsid w:val="003F1E3E"/>
    <w:rsid w:val="003F4C80"/>
    <w:rsid w:val="0040429C"/>
    <w:rsid w:val="00430CA4"/>
    <w:rsid w:val="004360F8"/>
    <w:rsid w:val="00442673"/>
    <w:rsid w:val="00452111"/>
    <w:rsid w:val="0045563D"/>
    <w:rsid w:val="00474616"/>
    <w:rsid w:val="0049406D"/>
    <w:rsid w:val="00495DE6"/>
    <w:rsid w:val="004A3C2B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4D0"/>
    <w:rsid w:val="00553E8C"/>
    <w:rsid w:val="0056117E"/>
    <w:rsid w:val="005621F8"/>
    <w:rsid w:val="00564A02"/>
    <w:rsid w:val="00567858"/>
    <w:rsid w:val="00567978"/>
    <w:rsid w:val="00567BA2"/>
    <w:rsid w:val="005769B6"/>
    <w:rsid w:val="00582A0A"/>
    <w:rsid w:val="00591722"/>
    <w:rsid w:val="005A70F6"/>
    <w:rsid w:val="005B154D"/>
    <w:rsid w:val="005B2FD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51508"/>
    <w:rsid w:val="0076092B"/>
    <w:rsid w:val="00762A63"/>
    <w:rsid w:val="00765401"/>
    <w:rsid w:val="007709F8"/>
    <w:rsid w:val="00772C24"/>
    <w:rsid w:val="00776E89"/>
    <w:rsid w:val="007812BA"/>
    <w:rsid w:val="00782295"/>
    <w:rsid w:val="007A5002"/>
    <w:rsid w:val="007A6779"/>
    <w:rsid w:val="007B4298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D2309"/>
    <w:rsid w:val="008E59A5"/>
    <w:rsid w:val="008F0B34"/>
    <w:rsid w:val="00905988"/>
    <w:rsid w:val="00907FF6"/>
    <w:rsid w:val="00910233"/>
    <w:rsid w:val="0091277B"/>
    <w:rsid w:val="009131FA"/>
    <w:rsid w:val="00915DCB"/>
    <w:rsid w:val="00934E19"/>
    <w:rsid w:val="009358DE"/>
    <w:rsid w:val="009562D8"/>
    <w:rsid w:val="009674CE"/>
    <w:rsid w:val="00982A07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E72FA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179B"/>
    <w:rsid w:val="00D9671B"/>
    <w:rsid w:val="00DA2B06"/>
    <w:rsid w:val="00DD34E7"/>
    <w:rsid w:val="00DE0E7B"/>
    <w:rsid w:val="00E05220"/>
    <w:rsid w:val="00E27308"/>
    <w:rsid w:val="00E40910"/>
    <w:rsid w:val="00E5752E"/>
    <w:rsid w:val="00E7338E"/>
    <w:rsid w:val="00E77A9B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154C"/>
    <w:rsid w:val="00FB4E7A"/>
    <w:rsid w:val="00FB53AB"/>
    <w:rsid w:val="00FB6120"/>
    <w:rsid w:val="00FB754A"/>
    <w:rsid w:val="00FC2E80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character" w:styleId="af2">
    <w:name w:val="Hyperlink"/>
    <w:basedOn w:val="a0"/>
    <w:uiPriority w:val="99"/>
    <w:unhideWhenUsed/>
    <w:rsid w:val="007B4298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B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F39A-6E5A-4A6F-89C0-2D1E473C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7954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Тюлькова Анастасія Ігорівна</cp:lastModifiedBy>
  <cp:revision>19</cp:revision>
  <cp:lastPrinted>2024-04-19T11:12:00Z</cp:lastPrinted>
  <dcterms:created xsi:type="dcterms:W3CDTF">2024-02-20T12:49:00Z</dcterms:created>
  <dcterms:modified xsi:type="dcterms:W3CDTF">2024-05-02T07:55:00Z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2024-04-19T11:04:06Z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a3949533-3e1e-4669-bf06-52a28061c411</vt:lpwstr>
  </property>
  <property fmtid="{D5CDD505-2E9C-101B-9397-08002B2CF9AE}" pid="8" name="MSIP_Label_defa4170-0d19-0005-0004-bc88714345d2_ContentBits">
    <vt:lpwstr>0</vt:lpwstr>
  </property>
</Properties>
</file>