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5A2EAD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303976583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303976583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A2EAD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5A2EAD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213842C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EAD">
        <w:rPr>
          <w:b/>
          <w:bCs/>
          <w:i w:val="0"/>
          <w:iCs w:val="0"/>
          <w:sz w:val="24"/>
          <w:szCs w:val="24"/>
          <w:lang w:val="ru-RU"/>
        </w:rPr>
        <w:t xml:space="preserve">№ ПЗН-50407 </w:t>
      </w:r>
      <w:proofErr w:type="spellStart"/>
      <w:r w:rsidRPr="005A2EAD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5A2EAD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5A2EAD">
        <w:rPr>
          <w:b/>
          <w:bCs/>
          <w:i w:val="0"/>
          <w:sz w:val="24"/>
          <w:szCs w:val="24"/>
          <w:lang w:val="ru-RU"/>
        </w:rPr>
        <w:t>26.01.2023</w:t>
      </w:r>
    </w:p>
    <w:p w14:paraId="1B663883" w14:textId="77777777" w:rsidR="00B30291" w:rsidRPr="005A2EAD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5A2EAD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5A2EAD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5A2EAD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5A2EAD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5A2EAD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5A2EAD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5A2EAD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5A2EAD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5A2EAD">
        <w:rPr>
          <w:i w:val="0"/>
          <w:iCs w:val="0"/>
          <w:sz w:val="24"/>
          <w:szCs w:val="24"/>
          <w:lang w:val="ru-RU"/>
        </w:rPr>
        <w:t xml:space="preserve"> ради</w:t>
      </w:r>
      <w:r w:rsidRPr="005A2EAD">
        <w:rPr>
          <w:i w:val="0"/>
          <w:sz w:val="24"/>
          <w:szCs w:val="24"/>
          <w:lang w:val="ru-RU"/>
        </w:rPr>
        <w:t>:</w:t>
      </w:r>
    </w:p>
    <w:p w14:paraId="0916C809" w14:textId="7192A61D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Pr="00EE0899">
        <w:rPr>
          <w:rFonts w:eastAsia="Georgia"/>
          <w:b/>
          <w:i/>
          <w:iCs/>
          <w:sz w:val="24"/>
          <w:szCs w:val="24"/>
          <w:lang w:val="uk-UA"/>
        </w:rPr>
        <w:t>передачу</w:t>
      </w:r>
      <w:r w:rsidRPr="00EE0899">
        <w:rPr>
          <w:rFonts w:eastAsia="Georgia"/>
          <w:b/>
          <w:i/>
          <w:iCs/>
          <w:sz w:val="24"/>
          <w:szCs w:val="24"/>
          <w:lang w:val="ru-RU"/>
        </w:rPr>
        <w:t xml:space="preserve"> ТОВАРИСТВ</w:t>
      </w:r>
      <w:r w:rsidR="005A2EAD" w:rsidRPr="00EE0899">
        <w:rPr>
          <w:rFonts w:eastAsia="Georgia"/>
          <w:b/>
          <w:i/>
          <w:iCs/>
          <w:sz w:val="24"/>
          <w:szCs w:val="24"/>
          <w:lang w:val="uk-UA"/>
        </w:rPr>
        <w:t>У</w:t>
      </w:r>
      <w:r w:rsidRPr="00EE0899">
        <w:rPr>
          <w:rFonts w:eastAsia="Georgia"/>
          <w:b/>
          <w:i/>
          <w:iCs/>
          <w:sz w:val="24"/>
          <w:szCs w:val="24"/>
          <w:lang w:val="ru-RU"/>
        </w:rPr>
        <w:t xml:space="preserve"> З ОБМЕЖЕНОЮ ВІДПОВІДАЛЬНІСТЮ «ІНТЕРНАЦІ</w:t>
      </w:r>
      <w:r w:rsidR="00DC4DCA" w:rsidRPr="00EE0899">
        <w:rPr>
          <w:rFonts w:eastAsia="Georgia"/>
          <w:b/>
          <w:i/>
          <w:iCs/>
          <w:sz w:val="24"/>
          <w:szCs w:val="24"/>
          <w:lang w:val="ru-RU"/>
        </w:rPr>
        <w:t xml:space="preserve">ОНАЛЬНА АВТОМОБІЛЬНА КОМПАНІЯ» </w:t>
      </w:r>
      <w:proofErr w:type="spellStart"/>
      <w:r w:rsidRPr="00EE0899">
        <w:rPr>
          <w:rFonts w:eastAsia="Georgia"/>
          <w:b/>
          <w:i/>
          <w:iCs/>
          <w:sz w:val="24"/>
          <w:szCs w:val="24"/>
          <w:lang w:val="ru-RU"/>
        </w:rPr>
        <w:t>земельн</w:t>
      </w:r>
      <w:r w:rsidR="00880C62" w:rsidRPr="00EE0899">
        <w:rPr>
          <w:rFonts w:eastAsia="Georgia"/>
          <w:b/>
          <w:i/>
          <w:iCs/>
          <w:sz w:val="24"/>
          <w:szCs w:val="24"/>
          <w:lang w:val="ru-RU"/>
        </w:rPr>
        <w:t>их</w:t>
      </w:r>
      <w:proofErr w:type="spellEnd"/>
      <w:r w:rsidR="00880C6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</w:t>
      </w:r>
      <w:r w:rsidR="00880C62">
        <w:rPr>
          <w:rFonts w:eastAsia="Georgia"/>
          <w:b/>
          <w:i/>
          <w:iCs/>
          <w:sz w:val="24"/>
          <w:szCs w:val="24"/>
          <w:lang w:val="ru-RU"/>
        </w:rPr>
        <w:t>ок</w:t>
      </w:r>
      <w:proofErr w:type="spellEnd"/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7A5BAA" w:rsidRPr="009C703D">
        <w:rPr>
          <w:b/>
          <w:i/>
          <w:iCs/>
          <w:color w:val="000000" w:themeColor="text1"/>
          <w:sz w:val="24"/>
          <w:szCs w:val="24"/>
          <w:lang w:val="uk-UA"/>
        </w:rPr>
        <w:t>для розміщення та ремонту об'єктів інженерної, транспортної, енергетичної інфраструктури, об'єктів зв'язку та дорожнього господарства (в тому числі проїзду)</w:t>
      </w:r>
      <w:r w:rsidR="007A5BAA" w:rsidRPr="009C703D">
        <w:rPr>
          <w:b/>
          <w:i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A2EAD">
        <w:rPr>
          <w:rFonts w:eastAsia="Georgia"/>
          <w:b/>
          <w:i/>
          <w:iCs/>
          <w:sz w:val="24"/>
          <w:szCs w:val="24"/>
          <w:lang w:val="ru-RU"/>
        </w:rPr>
        <w:t>між</w:t>
      </w:r>
      <w:proofErr w:type="spellEnd"/>
      <w:r w:rsidRPr="005A2EA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A2EAD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2B20B9">
        <w:rPr>
          <w:rFonts w:eastAsia="Georgia"/>
          <w:b/>
          <w:i/>
          <w:iCs/>
          <w:sz w:val="24"/>
          <w:szCs w:val="24"/>
          <w:lang w:val="ru-RU"/>
        </w:rPr>
        <w:t>.</w:t>
      </w:r>
      <w:r w:rsidRPr="005A2EA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5A2EAD">
        <w:rPr>
          <w:rFonts w:eastAsia="Georgia"/>
          <w:b/>
          <w:i/>
          <w:iCs/>
          <w:sz w:val="24"/>
          <w:szCs w:val="24"/>
          <w:lang w:val="ru-RU"/>
        </w:rPr>
        <w:t>Шевченка</w:t>
      </w:r>
      <w:proofErr w:type="spellEnd"/>
      <w:r w:rsidRPr="005A2EAD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r w:rsidR="009C703D">
        <w:rPr>
          <w:rFonts w:eastAsia="Georgia"/>
          <w:b/>
          <w:i/>
          <w:iCs/>
          <w:sz w:val="24"/>
          <w:szCs w:val="24"/>
          <w:lang w:val="ru-RU"/>
        </w:rPr>
        <w:t xml:space="preserve">  </w:t>
      </w:r>
      <w:proofErr w:type="gramEnd"/>
      <w:r w:rsidR="009C703D">
        <w:rPr>
          <w:rFonts w:eastAsia="Georgia"/>
          <w:b/>
          <w:i/>
          <w:iCs/>
          <w:sz w:val="24"/>
          <w:szCs w:val="24"/>
          <w:lang w:val="ru-RU"/>
        </w:rPr>
        <w:t xml:space="preserve">            </w:t>
      </w:r>
      <w:proofErr w:type="spellStart"/>
      <w:r w:rsidRPr="005A2EAD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5A2EAD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r w:rsidR="00213BFB">
        <w:rPr>
          <w:rFonts w:eastAsia="Georgia"/>
          <w:b/>
          <w:i/>
          <w:iCs/>
          <w:sz w:val="24"/>
          <w:szCs w:val="24"/>
          <w:lang w:val="ru-RU"/>
        </w:rPr>
        <w:t>Гуцульською</w:t>
      </w:r>
      <w:r w:rsidRPr="005A2EAD">
        <w:rPr>
          <w:rFonts w:eastAsia="Georgia"/>
          <w:b/>
          <w:i/>
          <w:iCs/>
          <w:sz w:val="24"/>
          <w:szCs w:val="24"/>
          <w:lang w:val="ru-RU"/>
        </w:rPr>
        <w:t xml:space="preserve"> та новою автодорогою </w:t>
      </w:r>
      <w:proofErr w:type="spellStart"/>
      <w:r w:rsidRPr="005A2EAD">
        <w:rPr>
          <w:rFonts w:eastAsia="Georgia"/>
          <w:b/>
          <w:i/>
          <w:iCs/>
          <w:sz w:val="24"/>
          <w:szCs w:val="24"/>
          <w:lang w:val="ru-RU"/>
        </w:rPr>
        <w:t>вздовж</w:t>
      </w:r>
      <w:proofErr w:type="spellEnd"/>
      <w:r w:rsidRPr="005A2EA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A2EAD">
        <w:rPr>
          <w:rFonts w:eastAsia="Georgia"/>
          <w:b/>
          <w:i/>
          <w:iCs/>
          <w:sz w:val="24"/>
          <w:szCs w:val="24"/>
          <w:lang w:val="ru-RU"/>
        </w:rPr>
        <w:t>залізниці</w:t>
      </w:r>
      <w:proofErr w:type="spellEnd"/>
      <w:r w:rsidRPr="005A2EA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3E577C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5970D1">
        <w:rPr>
          <w:rFonts w:eastAsia="Georgia"/>
          <w:b/>
          <w:i/>
          <w:iCs/>
          <w:sz w:val="24"/>
          <w:szCs w:val="24"/>
          <w:lang w:val="ru-RU"/>
        </w:rPr>
        <w:t>Солом'янському</w:t>
      </w:r>
      <w:proofErr w:type="spellEnd"/>
      <w:r w:rsidR="005970D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30291" w:rsidRPr="00CF2418" w14:paraId="2AF076D2" w14:textId="77777777" w:rsidTr="00904EE7">
        <w:trPr>
          <w:cantSplit/>
          <w:trHeight w:val="293"/>
        </w:trPr>
        <w:tc>
          <w:tcPr>
            <w:tcW w:w="3119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14:paraId="0E6745E1" w14:textId="77777777" w:rsidR="00B30291" w:rsidRPr="005A2EAD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A2EAD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«ІНТЕРНАЦІОНАЛЬНА АВТОМОБІЛЬНА КОМПАНІЯ»</w:t>
            </w:r>
          </w:p>
        </w:tc>
      </w:tr>
      <w:tr w:rsidR="00B30291" w:rsidRPr="00CF2418" w14:paraId="5DC74608" w14:textId="77777777" w:rsidTr="00904EE7">
        <w:trPr>
          <w:cantSplit/>
          <w:trHeight w:val="930"/>
        </w:trPr>
        <w:tc>
          <w:tcPr>
            <w:tcW w:w="3119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237" w:type="dxa"/>
          </w:tcPr>
          <w:p w14:paraId="24EF87A4" w14:textId="77777777" w:rsidR="00B30291" w:rsidRPr="002A4502" w:rsidRDefault="00C15154" w:rsidP="009225AE">
            <w:pPr>
              <w:pStyle w:val="a7"/>
              <w:shd w:val="clear" w:color="auto" w:fill="auto"/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A4502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Компанія</w:t>
            </w:r>
            <w:proofErr w:type="spellEnd"/>
            <w:r w:rsidRPr="002A4502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СОПАСОН ХОЛДІНГЗ ЛІМІТЕД</w:t>
            </w:r>
          </w:p>
          <w:p w14:paraId="15C91214" w14:textId="3B9CD06C" w:rsidR="00C15154" w:rsidRPr="00C15154" w:rsidRDefault="00C15154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2A4502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Кіпр</w:t>
            </w:r>
            <w:proofErr w:type="spellEnd"/>
            <w:r w:rsidRPr="002A4502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, м. </w:t>
            </w:r>
            <w:proofErr w:type="spellStart"/>
            <w:r w:rsidRPr="002A4502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Нікосія</w:t>
            </w:r>
            <w:proofErr w:type="spellEnd"/>
            <w:r w:rsidRPr="002A4502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2A4502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2A4502">
              <w:rPr>
                <w:b w:val="0"/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2A4502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Кеннеді</w:t>
            </w:r>
            <w:proofErr w:type="spellEnd"/>
            <w:r w:rsidRPr="002A4502">
              <w:rPr>
                <w:b w:val="0"/>
                <w:i/>
                <w:color w:val="1F1F1F"/>
                <w:sz w:val="24"/>
                <w:szCs w:val="24"/>
                <w:shd w:val="clear" w:color="auto" w:fill="FFFFFF"/>
              </w:rPr>
              <w:t>, 64, 1076,</w:t>
            </w:r>
          </w:p>
        </w:tc>
      </w:tr>
      <w:tr w:rsidR="00B30291" w:rsidRPr="00CF2418" w14:paraId="18172CC5" w14:textId="77777777" w:rsidTr="00904EE7">
        <w:trPr>
          <w:cantSplit/>
          <w:trHeight w:val="1386"/>
        </w:trPr>
        <w:tc>
          <w:tcPr>
            <w:tcW w:w="3119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C1515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237" w:type="dxa"/>
          </w:tcPr>
          <w:p w14:paraId="7BE79ADD" w14:textId="77777777" w:rsidR="00C15154" w:rsidRPr="002A4502" w:rsidRDefault="00C15154" w:rsidP="00C15154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i/>
                <w:color w:val="1F1F1F"/>
              </w:rPr>
            </w:pPr>
            <w:r w:rsidRPr="002A4502">
              <w:rPr>
                <w:rStyle w:val="name"/>
                <w:i/>
                <w:color w:val="1F1F1F"/>
                <w:bdr w:val="none" w:sz="0" w:space="0" w:color="auto" w:frame="1"/>
              </w:rPr>
              <w:t>РУЗГІЕНЕ АГНЕ</w:t>
            </w:r>
            <w:r w:rsidRPr="002A4502">
              <w:rPr>
                <w:i/>
                <w:color w:val="1F1F1F"/>
              </w:rPr>
              <w:br/>
              <w:t>Литва, М. ВІЛЬНЮС, ВУЛИЦЯ РУКЕЛІСКІУ, 19Литва, М. ВІЛЬНЮС, ВУЛИЦЯ РУКЕЛІСКІУ, 19</w:t>
            </w:r>
          </w:p>
          <w:p w14:paraId="419755D1" w14:textId="4E37FBB6" w:rsidR="00C15154" w:rsidRPr="002A4502" w:rsidRDefault="00C15154" w:rsidP="00C15154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i/>
                <w:color w:val="1F1F1F"/>
              </w:rPr>
            </w:pPr>
            <w:r w:rsidRPr="002A4502">
              <w:rPr>
                <w:rStyle w:val="name"/>
                <w:i/>
                <w:color w:val="1F1F1F"/>
                <w:bdr w:val="none" w:sz="0" w:space="0" w:color="auto" w:frame="1"/>
              </w:rPr>
              <w:t>ТУМЕНАС РАЙМОНДАС</w:t>
            </w:r>
            <w:r w:rsidRPr="002A4502">
              <w:rPr>
                <w:i/>
                <w:color w:val="1F1F1F"/>
              </w:rPr>
              <w:br/>
              <w:t>Литва, М. ВІЛЬНЮС, ВУЛИЦЯ РУКЕЛІСКІУ, 19</w:t>
            </w:r>
            <w:r w:rsidR="002A4502">
              <w:rPr>
                <w:i/>
                <w:color w:val="1F1F1F"/>
                <w:lang w:val="uk-UA"/>
              </w:rPr>
              <w:t xml:space="preserve"> </w:t>
            </w:r>
            <w:r w:rsidRPr="002A4502">
              <w:rPr>
                <w:i/>
                <w:color w:val="1F1F1F"/>
              </w:rPr>
              <w:t>Литва, М. ВІЛЬНЮС, ВУЛИЦЯ РУКЕЛІСКІУ, 19</w:t>
            </w:r>
          </w:p>
          <w:p w14:paraId="2D59EF50" w14:textId="77777777" w:rsidR="002A4502" w:rsidRDefault="00C15154" w:rsidP="00C15154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i/>
                <w:color w:val="1F1F1F"/>
              </w:rPr>
            </w:pPr>
            <w:r w:rsidRPr="002A4502">
              <w:rPr>
                <w:rStyle w:val="name"/>
                <w:i/>
                <w:color w:val="1F1F1F"/>
                <w:bdr w:val="none" w:sz="0" w:space="0" w:color="auto" w:frame="1"/>
              </w:rPr>
              <w:t>ПОЗНЯКОВА МАРИНА</w:t>
            </w:r>
            <w:r w:rsidRPr="002A4502">
              <w:rPr>
                <w:i/>
                <w:color w:val="1F1F1F"/>
              </w:rPr>
              <w:br/>
              <w:t xml:space="preserve">Литва, М. ВІЛЬНЮС, ВУЛИЦЯ АЛИВУ, 25Литва, </w:t>
            </w:r>
          </w:p>
          <w:p w14:paraId="7DD15963" w14:textId="071435A0" w:rsidR="00C15154" w:rsidRPr="002A4502" w:rsidRDefault="00C15154" w:rsidP="00C15154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i/>
                <w:color w:val="1F1F1F"/>
              </w:rPr>
            </w:pPr>
            <w:r w:rsidRPr="002A4502">
              <w:rPr>
                <w:i/>
                <w:color w:val="1F1F1F"/>
              </w:rPr>
              <w:t>М. ВІЛЬНЮС, ВУЛИЦЯ АЛИВУ, 25</w:t>
            </w:r>
          </w:p>
          <w:p w14:paraId="5615A992" w14:textId="680AA84E" w:rsidR="00B30291" w:rsidRPr="00C15154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B30291" w:rsidRPr="00CF2418" w14:paraId="694185DE" w14:textId="77777777" w:rsidTr="00904EE7">
        <w:trPr>
          <w:cantSplit/>
          <w:trHeight w:val="293"/>
        </w:trPr>
        <w:tc>
          <w:tcPr>
            <w:tcW w:w="3119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37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18.01.2023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303976583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43950C3A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</w:t>
      </w:r>
      <w:r w:rsidR="0005768A">
        <w:rPr>
          <w:sz w:val="24"/>
          <w:szCs w:val="24"/>
          <w:lang w:val="ru-RU"/>
        </w:rPr>
        <w:t>№</w:t>
      </w:r>
      <w:r w:rsidRPr="00B30291">
        <w:rPr>
          <w:sz w:val="24"/>
          <w:szCs w:val="24"/>
          <w:lang w:val="ru-RU"/>
        </w:rPr>
        <w:t xml:space="preserve"> </w:t>
      </w:r>
      <w:r w:rsidRPr="005A2EAD">
        <w:rPr>
          <w:sz w:val="24"/>
          <w:szCs w:val="24"/>
          <w:lang w:val="ru-RU"/>
        </w:rPr>
        <w:t>8000000000:72:544:0002; 8000000000:72:544:0005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41"/>
      </w:tblGrid>
      <w:tr w:rsidR="00B30291" w14:paraId="4C79BE2D" w14:textId="77777777" w:rsidTr="00904EE7">
        <w:trPr>
          <w:trHeight w:hRule="exact" w:val="687"/>
        </w:trPr>
        <w:tc>
          <w:tcPr>
            <w:tcW w:w="3119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241" w:type="dxa"/>
            <w:shd w:val="clear" w:color="auto" w:fill="FFFFFF"/>
          </w:tcPr>
          <w:p w14:paraId="0154821A" w14:textId="77777777" w:rsidR="00904EE7" w:rsidRDefault="00B30291" w:rsidP="00DC4DCA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A2EAD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5A2EAD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5A2EAD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5A2EAD">
              <w:rPr>
                <w:i/>
                <w:iCs/>
                <w:sz w:val="24"/>
                <w:szCs w:val="24"/>
                <w:lang w:val="ru-RU"/>
              </w:rPr>
              <w:t>Солом'янський</w:t>
            </w:r>
            <w:proofErr w:type="spellEnd"/>
            <w:r w:rsidRPr="005A2EAD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A2EAD">
              <w:rPr>
                <w:i/>
                <w:iCs/>
                <w:sz w:val="24"/>
                <w:szCs w:val="24"/>
                <w:lang w:val="ru-RU"/>
              </w:rPr>
              <w:t>між</w:t>
            </w:r>
            <w:proofErr w:type="spellEnd"/>
            <w:r w:rsidRPr="005A2EA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EAD">
              <w:rPr>
                <w:i/>
                <w:iCs/>
                <w:sz w:val="24"/>
                <w:szCs w:val="24"/>
                <w:lang w:val="ru-RU"/>
              </w:rPr>
              <w:t>вулицями</w:t>
            </w:r>
            <w:proofErr w:type="spellEnd"/>
            <w:r w:rsidRPr="005A2EA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EAD">
              <w:rPr>
                <w:i/>
                <w:iCs/>
                <w:sz w:val="24"/>
                <w:szCs w:val="24"/>
                <w:lang w:val="ru-RU"/>
              </w:rPr>
              <w:t>Шевченка</w:t>
            </w:r>
            <w:proofErr w:type="spellEnd"/>
            <w:r w:rsidRPr="005A2EAD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DC4DCA">
              <w:rPr>
                <w:i/>
                <w:iCs/>
                <w:sz w:val="24"/>
                <w:szCs w:val="24"/>
                <w:lang w:val="ru-RU"/>
              </w:rPr>
              <w:t xml:space="preserve">     </w:t>
            </w:r>
          </w:p>
          <w:p w14:paraId="246EDF50" w14:textId="4A5D88C3" w:rsidR="00B30291" w:rsidRPr="00DC4DCA" w:rsidRDefault="00B30291" w:rsidP="00DC4DCA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2EAD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5A2EAD">
              <w:rPr>
                <w:i/>
                <w:iCs/>
                <w:sz w:val="24"/>
                <w:szCs w:val="24"/>
                <w:lang w:val="ru-RU"/>
              </w:rPr>
              <w:t>. Карла Маркса та ново</w:t>
            </w:r>
            <w:r w:rsidR="00DC4DCA">
              <w:rPr>
                <w:i/>
                <w:iCs/>
                <w:sz w:val="24"/>
                <w:szCs w:val="24"/>
                <w:lang w:val="ru-RU"/>
              </w:rPr>
              <w:t xml:space="preserve">ю автодорогою </w:t>
            </w:r>
            <w:proofErr w:type="spellStart"/>
            <w:r w:rsidR="00DC4DCA">
              <w:rPr>
                <w:i/>
                <w:iCs/>
                <w:sz w:val="24"/>
                <w:szCs w:val="24"/>
                <w:lang w:val="ru-RU"/>
              </w:rPr>
              <w:t>вздовж</w:t>
            </w:r>
            <w:proofErr w:type="spellEnd"/>
            <w:r w:rsidR="00DC4DCA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4DCA">
              <w:rPr>
                <w:i/>
                <w:iCs/>
                <w:sz w:val="24"/>
                <w:szCs w:val="24"/>
                <w:lang w:val="ru-RU"/>
              </w:rPr>
              <w:t>залізниці</w:t>
            </w:r>
            <w:proofErr w:type="spellEnd"/>
            <w:r w:rsidR="00DC4DCA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A2EA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B30291" w14:paraId="2FE40A2A" w14:textId="77777777" w:rsidTr="00904EE7">
        <w:trPr>
          <w:trHeight w:hRule="exact" w:val="274"/>
        </w:trPr>
        <w:tc>
          <w:tcPr>
            <w:tcW w:w="3119" w:type="dxa"/>
            <w:shd w:val="clear" w:color="auto" w:fill="FFFFFF"/>
          </w:tcPr>
          <w:p w14:paraId="7581B470" w14:textId="5C8B8B51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768A">
              <w:rPr>
                <w:sz w:val="24"/>
                <w:szCs w:val="24"/>
              </w:rPr>
              <w:t>Площі</w:t>
            </w:r>
            <w:proofErr w:type="spellEnd"/>
          </w:p>
        </w:tc>
        <w:tc>
          <w:tcPr>
            <w:tcW w:w="6241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0,1849; 0,2116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904EE7">
        <w:trPr>
          <w:trHeight w:hRule="exact" w:val="645"/>
        </w:trPr>
        <w:tc>
          <w:tcPr>
            <w:tcW w:w="3119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FFFFFF"/>
          </w:tcPr>
          <w:p w14:paraId="36A6402D" w14:textId="48F9BF22" w:rsidR="00B30291" w:rsidRPr="00AC6C1F" w:rsidRDefault="005970D1" w:rsidP="00193B9D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A2EAD">
              <w:rPr>
                <w:i/>
                <w:sz w:val="24"/>
                <w:szCs w:val="24"/>
                <w:lang w:val="ru-RU"/>
              </w:rPr>
              <w:t>О</w:t>
            </w:r>
            <w:r w:rsidR="00B30291" w:rsidRPr="005A2EAD">
              <w:rPr>
                <w:i/>
                <w:sz w:val="24"/>
                <w:szCs w:val="24"/>
                <w:lang w:val="ru-RU"/>
              </w:rPr>
              <w:t>ренда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193B9D">
              <w:rPr>
                <w:i/>
                <w:sz w:val="24"/>
                <w:szCs w:val="24"/>
                <w:lang w:val="ru-RU"/>
              </w:rPr>
              <w:t>5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</w:p>
        </w:tc>
      </w:tr>
      <w:tr w:rsidR="00B30291" w14:paraId="6763E525" w14:textId="77777777" w:rsidTr="00904EE7">
        <w:trPr>
          <w:trHeight w:hRule="exact" w:val="569"/>
        </w:trPr>
        <w:tc>
          <w:tcPr>
            <w:tcW w:w="3119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241" w:type="dxa"/>
            <w:shd w:val="clear" w:color="auto" w:fill="FFFFFF"/>
          </w:tcPr>
          <w:p w14:paraId="0974F83D" w14:textId="371E14C2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 xml:space="preserve">; </w:t>
            </w:r>
            <w:proofErr w:type="spellStart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A2EAD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7A5BAA">
        <w:trPr>
          <w:trHeight w:hRule="exact" w:val="1775"/>
        </w:trPr>
        <w:tc>
          <w:tcPr>
            <w:tcW w:w="3119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241" w:type="dxa"/>
            <w:shd w:val="clear" w:color="auto" w:fill="FFFFFF"/>
          </w:tcPr>
          <w:p w14:paraId="76522229" w14:textId="3DF04EEE" w:rsidR="00B30291" w:rsidRPr="007A5BAA" w:rsidRDefault="00DC4DCA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7A5BAA">
              <w:rPr>
                <w:i/>
                <w:sz w:val="24"/>
                <w:szCs w:val="24"/>
                <w:highlight w:val="white"/>
                <w:lang w:val="uk-UA"/>
              </w:rPr>
              <w:t>12.04</w:t>
            </w:r>
            <w:r w:rsidR="00265722" w:rsidRPr="007A5BAA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будівель і споруд автомобільного транспо</w:t>
            </w:r>
            <w:r w:rsidRPr="007A5BAA">
              <w:rPr>
                <w:rStyle w:val="ac"/>
                <w:sz w:val="24"/>
                <w:szCs w:val="24"/>
                <w:lang w:val="uk-UA"/>
              </w:rPr>
              <w:t>рту та дорожнього господарства</w:t>
            </w:r>
            <w:r w:rsidR="00904EE7" w:rsidRPr="007A5BAA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7A5BAA" w:rsidRPr="007A5BAA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розміщення та ремонту об'єктів інженерної, транспортної, енергетичної інфраструктури, об'єктів зв'язку та дорожнього господарства (в тому числі проїзду)</w:t>
            </w:r>
          </w:p>
          <w:p w14:paraId="2C42A00F" w14:textId="77777777" w:rsidR="00A318A9" w:rsidRPr="007A5BA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7A5BA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7A5BA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7A5BA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7A5BA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7A5BA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7A5BAA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904EE7">
        <w:trPr>
          <w:trHeight w:hRule="exact" w:val="569"/>
        </w:trPr>
        <w:tc>
          <w:tcPr>
            <w:tcW w:w="3119" w:type="dxa"/>
            <w:shd w:val="clear" w:color="auto" w:fill="FFFFFF"/>
            <w:vAlign w:val="bottom"/>
          </w:tcPr>
          <w:p w14:paraId="2C4585B3" w14:textId="17214BDB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904EE7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241" w:type="dxa"/>
            <w:shd w:val="clear" w:color="auto" w:fill="FFFFFF"/>
            <w:vAlign w:val="bottom"/>
          </w:tcPr>
          <w:p w14:paraId="11B36FF3" w14:textId="47933CD8" w:rsidR="0005768A" w:rsidRPr="0005768A" w:rsidRDefault="0005768A" w:rsidP="0005768A">
            <w:pPr>
              <w:pStyle w:val="a4"/>
              <w:rPr>
                <w:rStyle w:val="ac"/>
                <w:sz w:val="24"/>
                <w:szCs w:val="24"/>
                <w:lang w:val="ru-RU"/>
              </w:rPr>
            </w:pPr>
            <w:r w:rsidRPr="0005768A">
              <w:rPr>
                <w:sz w:val="24"/>
                <w:szCs w:val="24"/>
                <w:lang w:val="ru-RU"/>
              </w:rPr>
              <w:t xml:space="preserve">№ 8000000000:72:544:0002 - </w:t>
            </w:r>
            <w:r w:rsidR="00985D63" w:rsidRPr="0005768A">
              <w:rPr>
                <w:rStyle w:val="ac"/>
                <w:sz w:val="24"/>
                <w:szCs w:val="24"/>
                <w:lang w:val="ru-RU"/>
              </w:rPr>
              <w:t xml:space="preserve">973 559 </w:t>
            </w:r>
            <w:proofErr w:type="spellStart"/>
            <w:proofErr w:type="gramStart"/>
            <w:r w:rsidR="00B30291" w:rsidRPr="0005768A">
              <w:rPr>
                <w:rStyle w:val="ac"/>
                <w:sz w:val="24"/>
                <w:szCs w:val="24"/>
                <w:lang w:val="ru-RU"/>
              </w:rPr>
              <w:t>грн</w:t>
            </w:r>
            <w:proofErr w:type="spellEnd"/>
            <w:r w:rsidR="00B30291" w:rsidRPr="0005768A">
              <w:rPr>
                <w:rStyle w:val="ac"/>
                <w:sz w:val="24"/>
                <w:szCs w:val="24"/>
                <w:lang w:val="ru-RU"/>
              </w:rPr>
              <w:t xml:space="preserve">  </w:t>
            </w:r>
            <w:r w:rsidR="00985D63" w:rsidRPr="0005768A">
              <w:rPr>
                <w:rStyle w:val="ac"/>
                <w:sz w:val="24"/>
                <w:szCs w:val="24"/>
                <w:lang w:val="ru-RU"/>
              </w:rPr>
              <w:t>10</w:t>
            </w:r>
            <w:proofErr w:type="gramEnd"/>
            <w:r w:rsidR="00985D63" w:rsidRPr="0005768A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B30291" w:rsidRPr="0005768A">
              <w:rPr>
                <w:rStyle w:val="ac"/>
                <w:sz w:val="24"/>
                <w:szCs w:val="24"/>
                <w:lang w:val="ru-RU"/>
              </w:rPr>
              <w:t>коп.</w:t>
            </w:r>
            <w:r w:rsidR="00900B06" w:rsidRPr="0005768A">
              <w:rPr>
                <w:rStyle w:val="ac"/>
                <w:sz w:val="24"/>
                <w:szCs w:val="24"/>
                <w:lang w:val="ru-RU"/>
              </w:rPr>
              <w:t>;</w:t>
            </w:r>
          </w:p>
          <w:p w14:paraId="2C7E83FA" w14:textId="6AAED3D1" w:rsidR="00B30291" w:rsidRPr="00DC4DCA" w:rsidRDefault="0005768A" w:rsidP="0005768A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 xml:space="preserve">8000000000:72:544:0005 - </w:t>
            </w:r>
            <w:r w:rsidR="00900B06" w:rsidRPr="0005768A">
              <w:rPr>
                <w:rStyle w:val="ac"/>
                <w:sz w:val="24"/>
                <w:szCs w:val="24"/>
                <w:lang w:val="ru-RU"/>
              </w:rPr>
              <w:t xml:space="preserve">1 114 143 </w:t>
            </w:r>
            <w:proofErr w:type="spellStart"/>
            <w:r w:rsidR="00900B06" w:rsidRPr="0005768A">
              <w:rPr>
                <w:rStyle w:val="ac"/>
                <w:sz w:val="24"/>
                <w:szCs w:val="24"/>
                <w:lang w:val="ru-RU"/>
              </w:rPr>
              <w:t>грн</w:t>
            </w:r>
            <w:proofErr w:type="spellEnd"/>
            <w:r w:rsidR="00900B06" w:rsidRPr="0005768A">
              <w:rPr>
                <w:rStyle w:val="ac"/>
                <w:sz w:val="24"/>
                <w:szCs w:val="24"/>
                <w:lang w:val="ru-RU"/>
              </w:rPr>
              <w:t xml:space="preserve"> 35 коп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65DDA84A" w:rsidR="00265722" w:rsidRPr="00B30291" w:rsidRDefault="00D77F52" w:rsidP="00880C62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</w:t>
            </w:r>
            <w:r w:rsidR="00880C62">
              <w:rPr>
                <w:i/>
                <w:sz w:val="24"/>
                <w:szCs w:val="24"/>
                <w:lang w:val="ru-RU"/>
              </w:rPr>
              <w:t>их</w:t>
            </w:r>
            <w:proofErr w:type="spellEnd"/>
            <w:r w:rsidR="00880C6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80C62">
              <w:rPr>
                <w:i/>
                <w:sz w:val="24"/>
                <w:szCs w:val="24"/>
                <w:lang w:val="ru-RU"/>
              </w:rPr>
              <w:t>ділянок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5D8A8EC4" w:rsidR="00B30291" w:rsidRPr="00AC6C1F" w:rsidRDefault="00D77F52" w:rsidP="003F3D17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3F3D17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3F3D17">
              <w:rPr>
                <w:i w:val="0"/>
                <w:sz w:val="24"/>
                <w:szCs w:val="24"/>
                <w:lang w:val="ru-RU"/>
              </w:rPr>
              <w:t>ділянках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1015633E" w:rsidR="00B30291" w:rsidRPr="00F336A8" w:rsidRDefault="00EE0899" w:rsidP="00880C6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30291"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880C62">
              <w:rPr>
                <w:rFonts w:ascii="Times New Roman" w:eastAsia="Times New Roman" w:hAnsi="Times New Roman" w:cs="Times New Roman"/>
                <w:i/>
              </w:rPr>
              <w:t>і</w:t>
            </w:r>
            <w:r w:rsidR="00B30291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880C62">
              <w:rPr>
                <w:rFonts w:ascii="Times New Roman" w:eastAsia="Times New Roman" w:hAnsi="Times New Roman" w:cs="Times New Roman"/>
                <w:i/>
              </w:rPr>
              <w:t>и</w:t>
            </w:r>
            <w:r w:rsidR="00B30291"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="00B30291" w:rsidRPr="00F336A8">
              <w:rPr>
                <w:rFonts w:ascii="Times New Roman" w:eastAsia="Times New Roman" w:hAnsi="Times New Roman" w:cs="Times New Roman"/>
                <w:i/>
              </w:rPr>
              <w:t>ільн</w:t>
            </w:r>
            <w:r w:rsidR="00880C62">
              <w:rPr>
                <w:rFonts w:ascii="Times New Roman" w:eastAsia="Times New Roman" w:hAnsi="Times New Roman" w:cs="Times New Roman"/>
                <w:i/>
              </w:rPr>
              <w:t>і</w:t>
            </w:r>
            <w:r w:rsidR="00B30291" w:rsidRPr="00F336A8">
              <w:rPr>
                <w:rFonts w:ascii="Times New Roman" w:eastAsia="Times New Roman" w:hAnsi="Times New Roman" w:cs="Times New Roman"/>
                <w:i/>
              </w:rPr>
              <w:t xml:space="preserve"> від капітальної забудови</w:t>
            </w:r>
            <w:r w:rsidR="00B30291">
              <w:rPr>
                <w:rFonts w:ascii="Times New Roman" w:eastAsia="Times New Roman" w:hAnsi="Times New Roman" w:cs="Times New Roman"/>
                <w:i/>
              </w:rPr>
              <w:t>.</w:t>
            </w:r>
            <w:r w:rsidR="00B30291"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AC6C1F">
        <w:trPr>
          <w:cantSplit/>
          <w:trHeight w:val="1728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67C5CEE2" w:rsidR="00B30291" w:rsidRPr="00F336A8" w:rsidRDefault="00EE0899" w:rsidP="005970D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</w:t>
            </w:r>
            <w:r w:rsidR="00B30291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</w:t>
            </w:r>
            <w:r w:rsidR="00B30291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>детального плану території</w:t>
            </w:r>
            <w:r w:rsidR="005A2EAD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мікрорайону Жуляни в Солом'янському районі м. Києва</w:t>
            </w:r>
            <w:r w:rsidR="00B30291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</w:t>
            </w:r>
            <w:r w:rsidR="00A1045E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ької міської ради </w:t>
            </w:r>
            <w:r w:rsidR="005A2EAD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>від 14.06.2007</w:t>
            </w:r>
            <w:r w:rsidR="00A1045E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5A2EA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</w:t>
            </w:r>
            <w:r w:rsidR="00A1045E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="005A2EAD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>796/1457</w:t>
            </w:r>
            <w:r w:rsidR="002370D1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="00B30291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</w:t>
            </w:r>
            <w:r w:rsidR="004F4247">
              <w:rPr>
                <w:rFonts w:ascii="Times New Roman" w:eastAsia="Times New Roman" w:hAnsi="Times New Roman" w:cs="Times New Roman"/>
                <w:i/>
                <w:color w:val="auto"/>
              </w:rPr>
              <w:t>і</w:t>
            </w:r>
            <w:r w:rsidR="00B30291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ділянк</w:t>
            </w:r>
            <w:r w:rsidR="004F4247">
              <w:rPr>
                <w:rFonts w:ascii="Times New Roman" w:eastAsia="Times New Roman" w:hAnsi="Times New Roman" w:cs="Times New Roman"/>
                <w:i/>
                <w:color w:val="auto"/>
              </w:rPr>
              <w:t>и</w:t>
            </w:r>
            <w:r w:rsidR="00B30291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фу</w:t>
            </w:r>
            <w:r w:rsidR="004F4247">
              <w:rPr>
                <w:rFonts w:ascii="Times New Roman" w:eastAsia="Times New Roman" w:hAnsi="Times New Roman" w:cs="Times New Roman"/>
                <w:i/>
                <w:color w:val="auto"/>
              </w:rPr>
              <w:t>нкціональним призначенням належа</w:t>
            </w:r>
            <w:r w:rsidR="00B30291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ть </w:t>
            </w:r>
            <w:r w:rsidR="00577B13" w:rsidRPr="002D61A0">
              <w:rPr>
                <w:rFonts w:ascii="Times New Roman" w:eastAsia="Times New Roman" w:hAnsi="Times New Roman" w:cs="Times New Roman"/>
                <w:i/>
                <w:color w:val="auto"/>
              </w:rPr>
              <w:t>частково до комунально-складської території</w:t>
            </w:r>
            <w:r w:rsidR="00880C6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(перспективні)</w:t>
            </w:r>
            <w:r w:rsidR="005970D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та </w:t>
            </w:r>
            <w:r w:rsidR="00577B13" w:rsidRPr="002D61A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частково до території вулиць і </w:t>
            </w:r>
            <w:r w:rsidR="00577B13" w:rsidRPr="00577B13">
              <w:rPr>
                <w:rFonts w:ascii="Times New Roman" w:eastAsia="Times New Roman" w:hAnsi="Times New Roman" w:cs="Times New Roman"/>
                <w:i/>
                <w:color w:val="auto"/>
              </w:rPr>
              <w:t>доріг</w:t>
            </w:r>
            <w:r w:rsidR="00577B13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1695E83F" w:rsidR="00B30291" w:rsidRPr="00F336A8" w:rsidRDefault="00EE0899" w:rsidP="00C1515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="00B30291"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</w:t>
            </w:r>
            <w:r w:rsidR="005970D1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>земельн</w:t>
            </w:r>
            <w:r w:rsidR="005970D1">
              <w:rPr>
                <w:rFonts w:ascii="Times New Roman" w:eastAsia="Times New Roman" w:hAnsi="Times New Roman" w:cs="Times New Roman"/>
                <w:i/>
                <w:color w:val="auto"/>
              </w:rPr>
              <w:t>і</w:t>
            </w:r>
            <w:r w:rsidR="005970D1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ділянк</w:t>
            </w:r>
            <w:r w:rsidR="005970D1">
              <w:rPr>
                <w:rFonts w:ascii="Times New Roman" w:eastAsia="Times New Roman" w:hAnsi="Times New Roman" w:cs="Times New Roman"/>
                <w:i/>
                <w:color w:val="auto"/>
              </w:rPr>
              <w:t>и</w:t>
            </w:r>
            <w:r w:rsidR="005970D1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фу</w:t>
            </w:r>
            <w:r w:rsidR="005970D1">
              <w:rPr>
                <w:rFonts w:ascii="Times New Roman" w:eastAsia="Times New Roman" w:hAnsi="Times New Roman" w:cs="Times New Roman"/>
                <w:i/>
                <w:color w:val="auto"/>
              </w:rPr>
              <w:t>нкціональним призначенням належа</w:t>
            </w:r>
            <w:r w:rsidR="005970D1" w:rsidRPr="005A2EA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ть </w:t>
            </w:r>
            <w:r w:rsidR="005970D1" w:rsidRPr="002D61A0">
              <w:rPr>
                <w:rFonts w:ascii="Times New Roman" w:eastAsia="Times New Roman" w:hAnsi="Times New Roman" w:cs="Times New Roman"/>
                <w:i/>
                <w:color w:val="auto"/>
              </w:rPr>
              <w:t>частково до комунально-складської території</w:t>
            </w:r>
            <w:r w:rsidR="005970D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(перспективні) та </w:t>
            </w:r>
            <w:r w:rsidR="005970D1" w:rsidRPr="002D61A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частково до території вулиць і </w:t>
            </w:r>
            <w:r w:rsidR="005970D1" w:rsidRPr="00577B13">
              <w:rPr>
                <w:rFonts w:ascii="Times New Roman" w:eastAsia="Times New Roman" w:hAnsi="Times New Roman" w:cs="Times New Roman"/>
                <w:i/>
                <w:color w:val="auto"/>
              </w:rPr>
              <w:t>доріг</w:t>
            </w:r>
            <w:r w:rsidR="005970D1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F6EC17D" w:rsidR="00B30291" w:rsidRPr="0070402C" w:rsidRDefault="00EE0899" w:rsidP="00880C62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="00B30291">
              <w:rPr>
                <w:rFonts w:ascii="Times New Roman" w:hAnsi="Times New Roman" w:cs="Times New Roman"/>
                <w:i/>
              </w:rPr>
              <w:t>Земельн</w:t>
            </w:r>
            <w:r w:rsidR="00880C62">
              <w:rPr>
                <w:rFonts w:ascii="Times New Roman" w:hAnsi="Times New Roman" w:cs="Times New Roman"/>
                <w:i/>
              </w:rPr>
              <w:t>і</w:t>
            </w:r>
            <w:r w:rsidR="00B30291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880C62">
              <w:rPr>
                <w:rFonts w:ascii="Times New Roman" w:hAnsi="Times New Roman" w:cs="Times New Roman"/>
                <w:i/>
              </w:rPr>
              <w:t>и</w:t>
            </w:r>
            <w:r w:rsidR="00B30291">
              <w:rPr>
                <w:rFonts w:ascii="Times New Roman" w:hAnsi="Times New Roman" w:cs="Times New Roman"/>
                <w:i/>
              </w:rPr>
              <w:t xml:space="preserve"> </w:t>
            </w:r>
            <w:r w:rsidR="00B30291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B30291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344D6AA7" w:rsidR="00B30291" w:rsidRPr="00AD604C" w:rsidRDefault="00EE0899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="00B30291" w:rsidRPr="00AD604C">
              <w:rPr>
                <w:rFonts w:ascii="Times New Roman" w:hAnsi="Times New Roman" w:cs="Times New Roman"/>
                <w:i/>
              </w:rPr>
              <w:t>Земельн</w:t>
            </w:r>
            <w:r w:rsidR="00880C62">
              <w:rPr>
                <w:rFonts w:ascii="Times New Roman" w:hAnsi="Times New Roman" w:cs="Times New Roman"/>
                <w:i/>
              </w:rPr>
              <w:t xml:space="preserve">і </w:t>
            </w:r>
            <w:r w:rsidR="00B30291" w:rsidRPr="00AD604C">
              <w:rPr>
                <w:rFonts w:ascii="Times New Roman" w:hAnsi="Times New Roman" w:cs="Times New Roman"/>
                <w:i/>
              </w:rPr>
              <w:t>ділянк</w:t>
            </w:r>
            <w:r w:rsidR="00880C62">
              <w:rPr>
                <w:rFonts w:ascii="Times New Roman" w:hAnsi="Times New Roman" w:cs="Times New Roman"/>
                <w:i/>
              </w:rPr>
              <w:t>и</w:t>
            </w:r>
            <w:r w:rsidR="00B30291" w:rsidRPr="00AD604C">
              <w:rPr>
                <w:rFonts w:ascii="Times New Roman" w:hAnsi="Times New Roman" w:cs="Times New Roman"/>
                <w:i/>
              </w:rPr>
              <w:t xml:space="preserve"> не входить до зеленої зони.</w:t>
            </w:r>
          </w:p>
          <w:p w14:paraId="641766DC" w14:textId="335F5A2A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904EE7">
        <w:trPr>
          <w:cantSplit/>
          <w:trHeight w:val="452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3194E95" w14:textId="2426B29F" w:rsidR="00577B13" w:rsidRPr="002D61A0" w:rsidRDefault="00880C62" w:rsidP="00880C6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</w:t>
            </w:r>
            <w:r w:rsidR="00577B13">
              <w:rPr>
                <w:rFonts w:ascii="Times New Roman" w:eastAsia="Times New Roman" w:hAnsi="Times New Roman" w:cs="Times New Roman"/>
                <w:i/>
                <w:color w:val="auto"/>
              </w:rPr>
              <w:t>Суміжна земельна ділянка з кадастровим номером 8000000000:</w:t>
            </w:r>
            <w:r w:rsidR="00577B13" w:rsidRPr="002A0CA3">
              <w:rPr>
                <w:rFonts w:ascii="Times New Roman" w:eastAsia="Times New Roman" w:hAnsi="Times New Roman" w:cs="Times New Roman"/>
                <w:i/>
                <w:color w:val="auto"/>
              </w:rPr>
              <w:t>72:544:0003</w:t>
            </w:r>
            <w:r w:rsidR="00577B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що примикає до запроектованих земельних ділянок, перебуває в оренді </w:t>
            </w:r>
            <w:r w:rsidR="00577B13" w:rsidRPr="002A0CA3">
              <w:rPr>
                <w:rFonts w:ascii="Times New Roman" w:eastAsia="Times New Roman" w:hAnsi="Times New Roman" w:cs="Times New Roman"/>
                <w:i/>
                <w:color w:val="auto"/>
              </w:rPr>
              <w:t>Товариств</w:t>
            </w:r>
            <w:r w:rsidR="00577B13">
              <w:rPr>
                <w:rFonts w:ascii="Times New Roman" w:eastAsia="Times New Roman" w:hAnsi="Times New Roman" w:cs="Times New Roman"/>
                <w:i/>
                <w:color w:val="auto"/>
              </w:rPr>
              <w:t>а</w:t>
            </w:r>
            <w:r w:rsidR="00577B13" w:rsidRPr="002A0CA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 обмеженою відповідальністю </w:t>
            </w:r>
            <w:r w:rsidR="00577B13">
              <w:rPr>
                <w:rFonts w:ascii="Times New Roman" w:eastAsia="Times New Roman" w:hAnsi="Times New Roman" w:cs="Times New Roman"/>
                <w:i/>
                <w:color w:val="auto"/>
              </w:rPr>
              <w:t>«</w:t>
            </w:r>
            <w:r w:rsidR="00577B13" w:rsidRPr="002A0CA3">
              <w:rPr>
                <w:rFonts w:ascii="Times New Roman" w:eastAsia="Times New Roman" w:hAnsi="Times New Roman" w:cs="Times New Roman"/>
                <w:i/>
                <w:color w:val="auto"/>
              </w:rPr>
              <w:t>Інтернаціональна автомобільна компанія</w:t>
            </w:r>
            <w:r w:rsidR="00577B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» </w:t>
            </w:r>
            <w:r w:rsidR="00577B13" w:rsidRPr="002A0CA3">
              <w:rPr>
                <w:rFonts w:ascii="Times New Roman" w:eastAsia="Times New Roman" w:hAnsi="Times New Roman" w:cs="Times New Roman"/>
                <w:i/>
                <w:color w:val="auto"/>
              </w:rPr>
              <w:t>для будівництва, експлуатації та обслуговування автомобільно-термінального комплексу</w:t>
            </w:r>
            <w:r w:rsidR="00577B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(договір оренди земельної ділянки від </w:t>
            </w:r>
            <w:r w:rsidR="00577B13" w:rsidRPr="002A0CA3">
              <w:rPr>
                <w:rFonts w:ascii="Times New Roman" w:eastAsia="Times New Roman" w:hAnsi="Times New Roman" w:cs="Times New Roman"/>
                <w:i/>
                <w:color w:val="auto"/>
              </w:rPr>
              <w:t>27.05.2005</w:t>
            </w:r>
            <w:r w:rsidR="006A465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</w:t>
            </w:r>
            <w:r w:rsidR="00577B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 w:rsidR="00577B13" w:rsidRPr="002A0CA3">
              <w:rPr>
                <w:rFonts w:ascii="Times New Roman" w:eastAsia="Times New Roman" w:hAnsi="Times New Roman" w:cs="Times New Roman"/>
                <w:i/>
                <w:color w:val="auto"/>
              </w:rPr>
              <w:t>72-6-00285</w:t>
            </w:r>
            <w:r w:rsidR="00577B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термін дії до </w:t>
            </w:r>
            <w:r w:rsidR="00577B13" w:rsidRPr="002A0CA3">
              <w:rPr>
                <w:rFonts w:ascii="Times New Roman" w:eastAsia="Times New Roman" w:hAnsi="Times New Roman" w:cs="Times New Roman"/>
                <w:i/>
                <w:color w:val="auto"/>
              </w:rPr>
              <w:t>27.05.2030</w:t>
            </w:r>
            <w:r w:rsidR="00577B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), на підставі рішення Київської міської ради </w:t>
            </w:r>
            <w:r w:rsidR="00577B13" w:rsidRPr="002A0CA3">
              <w:rPr>
                <w:rFonts w:ascii="Times New Roman" w:eastAsia="Times New Roman" w:hAnsi="Times New Roman" w:cs="Times New Roman"/>
                <w:i/>
                <w:color w:val="auto"/>
              </w:rPr>
              <w:t>від 17.03.2005</w:t>
            </w:r>
            <w:r w:rsidR="00577B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577B13" w:rsidRPr="002A0CA3">
              <w:rPr>
                <w:rFonts w:ascii="Times New Roman" w:eastAsia="Times New Roman" w:hAnsi="Times New Roman" w:cs="Times New Roman"/>
                <w:i/>
                <w:color w:val="auto"/>
              </w:rPr>
              <w:t>№170/2746</w:t>
            </w:r>
            <w:r w:rsidR="00577B13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  <w:r w:rsidR="00577B13" w:rsidRPr="002A0CA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  <w:p w14:paraId="16A4FC9D" w14:textId="0F19AD2A" w:rsidR="00B30291" w:rsidRPr="0070402C" w:rsidRDefault="00904EE7" w:rsidP="00904EE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02AFC77" w14:textId="36BDAAC7" w:rsidR="00E90C7D" w:rsidRPr="00173F07" w:rsidRDefault="00173F07" w:rsidP="009C703D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7A921A09" w14:textId="77777777" w:rsidR="0005768A" w:rsidRDefault="0098267F" w:rsidP="005D5C2D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від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 0</w:t>
      </w:r>
      <w:r w:rsidR="003445E5">
        <w:rPr>
          <w:i w:val="0"/>
          <w:sz w:val="24"/>
          <w:szCs w:val="24"/>
          <w:lang w:val="ru-RU"/>
        </w:rPr>
        <w:t>8</w:t>
      </w:r>
      <w:r w:rsidR="001A7756" w:rsidRPr="001A7756">
        <w:rPr>
          <w:i w:val="0"/>
          <w:sz w:val="24"/>
          <w:szCs w:val="24"/>
          <w:lang w:val="ru-RU"/>
        </w:rPr>
        <w:t>.12.202</w:t>
      </w:r>
      <w:r w:rsidR="003445E5">
        <w:rPr>
          <w:i w:val="0"/>
          <w:sz w:val="24"/>
          <w:szCs w:val="24"/>
          <w:lang w:val="ru-RU"/>
        </w:rPr>
        <w:t>2</w:t>
      </w:r>
      <w:r w:rsidR="001A7756" w:rsidRPr="001A7756">
        <w:rPr>
          <w:i w:val="0"/>
          <w:sz w:val="24"/>
          <w:szCs w:val="24"/>
          <w:lang w:val="ru-RU"/>
        </w:rPr>
        <w:t xml:space="preserve"> № </w:t>
      </w:r>
      <w:r w:rsidR="003445E5">
        <w:rPr>
          <w:i w:val="0"/>
          <w:sz w:val="24"/>
          <w:szCs w:val="24"/>
          <w:lang w:val="ru-RU"/>
        </w:rPr>
        <w:t>5828/5869</w:t>
      </w:r>
      <w:r w:rsidR="001A7756" w:rsidRPr="001A7756">
        <w:rPr>
          <w:i w:val="0"/>
          <w:sz w:val="24"/>
          <w:szCs w:val="24"/>
          <w:lang w:val="ru-RU"/>
        </w:rPr>
        <w:t xml:space="preserve"> «Про бюджет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міста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Києва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 на 202</w:t>
      </w:r>
      <w:r w:rsidR="003445E5">
        <w:rPr>
          <w:i w:val="0"/>
          <w:sz w:val="24"/>
          <w:szCs w:val="24"/>
          <w:lang w:val="ru-RU"/>
        </w:rPr>
        <w:t>3</w:t>
      </w:r>
      <w:r w:rsidR="001A7756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рік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: </w:t>
      </w:r>
    </w:p>
    <w:p w14:paraId="3B5E63C0" w14:textId="65FC102D" w:rsidR="0005768A" w:rsidRPr="0005768A" w:rsidRDefault="0005768A" w:rsidP="005D5C2D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- </w:t>
      </w:r>
      <w:r w:rsidRPr="0005768A">
        <w:rPr>
          <w:i w:val="0"/>
          <w:sz w:val="24"/>
          <w:szCs w:val="24"/>
          <w:lang w:val="ru-RU"/>
        </w:rPr>
        <w:t xml:space="preserve">№ 8000000000:72:544:0002 - 29 206 </w:t>
      </w:r>
      <w:proofErr w:type="spellStart"/>
      <w:r w:rsidRPr="0005768A">
        <w:rPr>
          <w:i w:val="0"/>
          <w:sz w:val="24"/>
          <w:szCs w:val="24"/>
          <w:lang w:val="ru-RU"/>
        </w:rPr>
        <w:t>грн</w:t>
      </w:r>
      <w:proofErr w:type="spellEnd"/>
      <w:r w:rsidRPr="0005768A">
        <w:rPr>
          <w:i w:val="0"/>
          <w:sz w:val="24"/>
          <w:szCs w:val="24"/>
          <w:lang w:val="ru-RU"/>
        </w:rPr>
        <w:t xml:space="preserve"> 77 коп</w:t>
      </w:r>
      <w:r>
        <w:rPr>
          <w:i w:val="0"/>
          <w:sz w:val="24"/>
          <w:szCs w:val="24"/>
          <w:lang w:val="ru-RU"/>
        </w:rPr>
        <w:t>.</w:t>
      </w:r>
      <w:r w:rsidRPr="0005768A">
        <w:rPr>
          <w:i w:val="0"/>
          <w:sz w:val="24"/>
          <w:szCs w:val="24"/>
          <w:lang w:val="ru-RU"/>
        </w:rPr>
        <w:t xml:space="preserve"> (3%);</w:t>
      </w:r>
    </w:p>
    <w:p w14:paraId="00FC361B" w14:textId="677AADDD" w:rsidR="00173F07" w:rsidRPr="00900B06" w:rsidRDefault="00900B06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lang w:val="ru-RU"/>
        </w:rPr>
      </w:pPr>
      <w:r w:rsidRPr="0005768A">
        <w:rPr>
          <w:i w:val="0"/>
          <w:sz w:val="24"/>
          <w:szCs w:val="24"/>
          <w:lang w:val="ru-RU"/>
        </w:rPr>
        <w:t xml:space="preserve"> </w:t>
      </w:r>
      <w:r w:rsidR="0005768A">
        <w:rPr>
          <w:i w:val="0"/>
          <w:sz w:val="24"/>
          <w:szCs w:val="24"/>
          <w:lang w:val="ru-RU"/>
        </w:rPr>
        <w:t xml:space="preserve">- </w:t>
      </w:r>
      <w:r w:rsidR="0005768A" w:rsidRPr="0005768A">
        <w:rPr>
          <w:i w:val="0"/>
          <w:sz w:val="24"/>
          <w:szCs w:val="24"/>
          <w:lang w:val="ru-RU"/>
        </w:rPr>
        <w:t xml:space="preserve">№ 8000000000:72:544:0005 - </w:t>
      </w:r>
      <w:r w:rsidRPr="0005768A">
        <w:rPr>
          <w:i w:val="0"/>
          <w:sz w:val="24"/>
          <w:szCs w:val="24"/>
          <w:lang w:val="ru-RU"/>
        </w:rPr>
        <w:t>33</w:t>
      </w:r>
      <w:r>
        <w:rPr>
          <w:i w:val="0"/>
          <w:sz w:val="24"/>
          <w:szCs w:val="24"/>
          <w:lang w:val="ru-RU"/>
        </w:rPr>
        <w:t> 424</w:t>
      </w:r>
      <w:r w:rsidR="00985D63" w:rsidRPr="00985D63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900B06">
        <w:rPr>
          <w:i w:val="0"/>
          <w:sz w:val="24"/>
          <w:szCs w:val="24"/>
          <w:lang w:val="ru-RU"/>
        </w:rPr>
        <w:t>грн</w:t>
      </w:r>
      <w:proofErr w:type="spellEnd"/>
      <w:r w:rsidR="0005768A">
        <w:rPr>
          <w:i w:val="0"/>
          <w:sz w:val="24"/>
          <w:szCs w:val="24"/>
          <w:lang w:val="ru-RU"/>
        </w:rPr>
        <w:t xml:space="preserve"> </w:t>
      </w:r>
      <w:r w:rsidR="00985D63" w:rsidRPr="00900B06">
        <w:rPr>
          <w:i w:val="0"/>
          <w:sz w:val="24"/>
          <w:szCs w:val="24"/>
          <w:lang w:val="ru-RU"/>
        </w:rPr>
        <w:t>3</w:t>
      </w:r>
      <w:r w:rsidRPr="00900B06">
        <w:rPr>
          <w:i w:val="0"/>
          <w:sz w:val="24"/>
          <w:szCs w:val="24"/>
          <w:lang w:val="ru-RU"/>
        </w:rPr>
        <w:t>0</w:t>
      </w:r>
      <w:r w:rsidR="0005768A">
        <w:rPr>
          <w:i w:val="0"/>
          <w:sz w:val="24"/>
          <w:szCs w:val="24"/>
          <w:lang w:val="ru-RU"/>
        </w:rPr>
        <w:t xml:space="preserve"> коп. (</w:t>
      </w:r>
      <w:r w:rsidR="00985D63" w:rsidRPr="00900B06">
        <w:rPr>
          <w:i w:val="0"/>
          <w:sz w:val="24"/>
          <w:szCs w:val="24"/>
          <w:lang w:val="ru-RU"/>
        </w:rPr>
        <w:t>3</w:t>
      </w:r>
      <w:r w:rsidR="00173F07" w:rsidRPr="00900B06">
        <w:rPr>
          <w:i w:val="0"/>
          <w:sz w:val="24"/>
          <w:szCs w:val="24"/>
          <w:lang w:val="ru-RU"/>
        </w:rPr>
        <w:t>%).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427350A6" w:rsidR="00173F07" w:rsidRDefault="00880C62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    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своїх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щодо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земельн</w:t>
      </w:r>
      <w:r>
        <w:rPr>
          <w:i w:val="0"/>
          <w:sz w:val="24"/>
          <w:szCs w:val="24"/>
          <w:lang w:val="ru-RU"/>
        </w:rPr>
        <w:t>их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ділянок</w:t>
      </w:r>
      <w:proofErr w:type="spellEnd"/>
      <w:r w:rsidR="00173F07">
        <w:rPr>
          <w:i w:val="0"/>
          <w:sz w:val="24"/>
          <w:szCs w:val="24"/>
          <w:lang w:val="ru-RU"/>
        </w:rPr>
        <w:t>.</w:t>
      </w:r>
    </w:p>
    <w:p w14:paraId="2661AB9B" w14:textId="77777777" w:rsidR="00880C62" w:rsidRPr="00173F07" w:rsidRDefault="00880C62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5A2EAD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5A2EAD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5A2EAD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5A2EAD">
          <w:rPr>
            <w:i w:val="0"/>
            <w:sz w:val="12"/>
            <w:szCs w:val="12"/>
            <w:lang w:val="ru-RU"/>
          </w:rPr>
          <w:t xml:space="preserve"> записка № ПЗН-50407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5A2EAD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5A2EAD">
          <w:rPr>
            <w:i w:val="0"/>
            <w:sz w:val="12"/>
            <w:szCs w:val="12"/>
            <w:lang w:val="ru-RU"/>
          </w:rPr>
          <w:t xml:space="preserve"> </w:t>
        </w:r>
        <w:r w:rsidR="00855E11" w:rsidRPr="005A2EAD">
          <w:rPr>
            <w:i w:val="0"/>
            <w:sz w:val="12"/>
            <w:szCs w:val="12"/>
            <w:lang w:val="ru-RU"/>
          </w:rPr>
          <w:t>26.01.2023</w:t>
        </w:r>
        <w:r w:rsidR="0012494D" w:rsidRPr="005A2EAD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5A2EAD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5A2EAD">
          <w:rPr>
            <w:i w:val="0"/>
            <w:sz w:val="12"/>
            <w:szCs w:val="12"/>
            <w:lang w:val="ru-RU"/>
          </w:rPr>
          <w:t xml:space="preserve"> 303976583</w:t>
        </w:r>
      </w:p>
      <w:p w14:paraId="3386C57A" w14:textId="6735E8E4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B37F1" w:rsidRPr="008B37F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8B37F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5768A"/>
    <w:rsid w:val="0012494D"/>
    <w:rsid w:val="00173F07"/>
    <w:rsid w:val="00174E19"/>
    <w:rsid w:val="00193B9D"/>
    <w:rsid w:val="001A7756"/>
    <w:rsid w:val="001D3A82"/>
    <w:rsid w:val="00213BFB"/>
    <w:rsid w:val="002370D1"/>
    <w:rsid w:val="00265722"/>
    <w:rsid w:val="002678BE"/>
    <w:rsid w:val="002965D5"/>
    <w:rsid w:val="002A4502"/>
    <w:rsid w:val="002B20B9"/>
    <w:rsid w:val="002D265C"/>
    <w:rsid w:val="00311269"/>
    <w:rsid w:val="00336A00"/>
    <w:rsid w:val="003445E5"/>
    <w:rsid w:val="00346872"/>
    <w:rsid w:val="003A13FE"/>
    <w:rsid w:val="003C3E66"/>
    <w:rsid w:val="003E577C"/>
    <w:rsid w:val="003F3D17"/>
    <w:rsid w:val="00411F89"/>
    <w:rsid w:val="00452D5A"/>
    <w:rsid w:val="00463B38"/>
    <w:rsid w:val="00495A67"/>
    <w:rsid w:val="004F4247"/>
    <w:rsid w:val="0050652B"/>
    <w:rsid w:val="005740F1"/>
    <w:rsid w:val="00577B13"/>
    <w:rsid w:val="00581A44"/>
    <w:rsid w:val="005970D1"/>
    <w:rsid w:val="005A2EAD"/>
    <w:rsid w:val="005D5C2D"/>
    <w:rsid w:val="0065190A"/>
    <w:rsid w:val="006A34C6"/>
    <w:rsid w:val="006A465B"/>
    <w:rsid w:val="007033CD"/>
    <w:rsid w:val="00706695"/>
    <w:rsid w:val="00725C6A"/>
    <w:rsid w:val="007312B1"/>
    <w:rsid w:val="0078606E"/>
    <w:rsid w:val="00795373"/>
    <w:rsid w:val="007A5BAA"/>
    <w:rsid w:val="007C0899"/>
    <w:rsid w:val="007D4A0A"/>
    <w:rsid w:val="007E3A33"/>
    <w:rsid w:val="007F05B6"/>
    <w:rsid w:val="007F1356"/>
    <w:rsid w:val="00820317"/>
    <w:rsid w:val="00855E11"/>
    <w:rsid w:val="00880C62"/>
    <w:rsid w:val="008B37F1"/>
    <w:rsid w:val="00900B06"/>
    <w:rsid w:val="00904EE7"/>
    <w:rsid w:val="0094351B"/>
    <w:rsid w:val="0098267F"/>
    <w:rsid w:val="00985D63"/>
    <w:rsid w:val="009C703D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C15154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DC4DCA"/>
    <w:rsid w:val="00E34240"/>
    <w:rsid w:val="00E60C6D"/>
    <w:rsid w:val="00E90C7D"/>
    <w:rsid w:val="00E92EA7"/>
    <w:rsid w:val="00EC641A"/>
    <w:rsid w:val="00EE0899"/>
    <w:rsid w:val="00EF0B59"/>
    <w:rsid w:val="00EF388D"/>
    <w:rsid w:val="00F012A7"/>
    <w:rsid w:val="00F36D73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2">
    <w:name w:val="Normal (Web)"/>
    <w:basedOn w:val="a"/>
    <w:uiPriority w:val="99"/>
    <w:semiHidden/>
    <w:unhideWhenUsed/>
    <w:rsid w:val="00C151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C15154"/>
  </w:style>
  <w:style w:type="character" w:customStyle="1" w:styleId="text-grey">
    <w:name w:val="text-grey"/>
    <w:basedOn w:val="a0"/>
    <w:rsid w:val="00C1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0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105688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390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la.kuznjets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6E7F-09C2-4A82-913A-AA7F5B52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5966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2023-01-27T13:39:00Z</cp:lastPrinted>
  <dcterms:created xsi:type="dcterms:W3CDTF">2023-01-30T06:46:00Z</dcterms:created>
  <dcterms:modified xsi:type="dcterms:W3CDTF">2023-01-30T06:46:00Z</dcterms:modified>
</cp:coreProperties>
</file>