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300160041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300160041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0C355BDA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CF56D2">
        <w:rPr>
          <w:b/>
          <w:bCs/>
          <w:i w:val="0"/>
          <w:iCs w:val="0"/>
          <w:sz w:val="24"/>
          <w:szCs w:val="24"/>
          <w:lang w:val="ru-RU"/>
        </w:rPr>
        <w:t>ПЗН-68412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CF56D2">
        <w:rPr>
          <w:b/>
          <w:bCs/>
          <w:i w:val="0"/>
          <w:sz w:val="24"/>
          <w:szCs w:val="24"/>
          <w:lang w:val="ru-RU"/>
        </w:rPr>
        <w:t>29.08.2024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7303A07A" w14:textId="71F98BAD" w:rsidR="008A338E" w:rsidRDefault="007B72F8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AC22F0">
        <w:rPr>
          <w:rFonts w:eastAsia="Georgia"/>
          <w:b/>
          <w:i/>
          <w:iCs/>
          <w:sz w:val="24"/>
          <w:szCs w:val="24"/>
        </w:rPr>
        <w:t>надання</w:t>
      </w:r>
      <w:r w:rsidR="001D15F5">
        <w:rPr>
          <w:rFonts w:eastAsia="Georgia"/>
          <w:b/>
          <w:i/>
          <w:iCs/>
          <w:sz w:val="24"/>
          <w:szCs w:val="24"/>
        </w:rPr>
        <w:t xml:space="preserve"> </w:t>
      </w:r>
      <w:r w:rsidR="004345B5" w:rsidRPr="006F3C07">
        <w:rPr>
          <w:rFonts w:eastAsia="Georgia"/>
          <w:b/>
          <w:i/>
          <w:iCs/>
          <w:sz w:val="24"/>
          <w:szCs w:val="24"/>
        </w:rPr>
        <w:t>ПРИВАТНОМУ АКЦІОНЕРНОМУ ТОВАРИСТВУ «ДТЕК КИЇВСЬКІ ЕЛЕКТРОМЕРЕЖІ»</w:t>
      </w:r>
      <w:r w:rsidR="004345B5" w:rsidRPr="00CF2418">
        <w:rPr>
          <w:rFonts w:eastAsia="Georgia"/>
          <w:b/>
          <w:i/>
          <w:iCs/>
          <w:sz w:val="24"/>
          <w:szCs w:val="24"/>
        </w:rPr>
        <w:t xml:space="preserve"> </w:t>
      </w:r>
      <w:r w:rsidR="004345B5">
        <w:rPr>
          <w:rFonts w:eastAsia="Georgia"/>
          <w:b/>
          <w:i/>
          <w:iCs/>
          <w:sz w:val="24"/>
          <w:szCs w:val="24"/>
        </w:rPr>
        <w:t xml:space="preserve">дозволу на розроблення </w:t>
      </w:r>
      <w:proofErr w:type="spellStart"/>
      <w:r w:rsidR="004345B5">
        <w:rPr>
          <w:rFonts w:eastAsia="Georgia"/>
          <w:b/>
          <w:i/>
          <w:iCs/>
          <w:sz w:val="24"/>
          <w:szCs w:val="24"/>
        </w:rPr>
        <w:t>проєкту</w:t>
      </w:r>
      <w:proofErr w:type="spellEnd"/>
      <w:r w:rsidR="004345B5">
        <w:rPr>
          <w:rFonts w:eastAsia="Georgia"/>
          <w:b/>
          <w:i/>
          <w:iCs/>
          <w:sz w:val="24"/>
          <w:szCs w:val="24"/>
        </w:rPr>
        <w:t xml:space="preserve"> землеустрою щодо відведення земельної ділянки в оренду</w:t>
      </w:r>
      <w:r w:rsidR="004345B5" w:rsidRPr="004B7E85">
        <w:rPr>
          <w:rFonts w:eastAsia="Georgia"/>
          <w:b/>
          <w:i/>
          <w:iCs/>
          <w:sz w:val="24"/>
          <w:szCs w:val="24"/>
        </w:rPr>
        <w:t xml:space="preserve"> </w:t>
      </w:r>
      <w:r w:rsidR="004345B5" w:rsidRPr="00C90385">
        <w:rPr>
          <w:rFonts w:eastAsia="Georgia"/>
          <w:b/>
          <w:bCs/>
          <w:i/>
          <w:iCs/>
          <w:sz w:val="24"/>
          <w:szCs w:val="24"/>
        </w:rPr>
        <w:t xml:space="preserve">для </w:t>
      </w:r>
      <w:r w:rsidR="004345B5">
        <w:rPr>
          <w:rFonts w:eastAsia="Georgia"/>
          <w:b/>
          <w:bCs/>
          <w:i/>
          <w:iCs/>
          <w:sz w:val="24"/>
          <w:szCs w:val="24"/>
        </w:rPr>
        <w:t xml:space="preserve">розміщення, </w:t>
      </w:r>
      <w:r w:rsidR="004345B5" w:rsidRPr="00C90385">
        <w:rPr>
          <w:rFonts w:eastAsia="Georgia"/>
          <w:b/>
          <w:bCs/>
          <w:i/>
          <w:iCs/>
          <w:sz w:val="24"/>
          <w:szCs w:val="24"/>
        </w:rPr>
        <w:t xml:space="preserve">експлуатації та обслуговування </w:t>
      </w:r>
      <w:r w:rsidR="004345B5">
        <w:rPr>
          <w:rFonts w:eastAsia="Georgia"/>
          <w:b/>
          <w:bCs/>
          <w:i/>
          <w:iCs/>
          <w:sz w:val="24"/>
          <w:szCs w:val="24"/>
        </w:rPr>
        <w:t xml:space="preserve">комплектної </w:t>
      </w:r>
      <w:r w:rsidR="004345B5" w:rsidRPr="00C90385">
        <w:rPr>
          <w:rFonts w:eastAsia="Georgia"/>
          <w:b/>
          <w:bCs/>
          <w:i/>
          <w:iCs/>
          <w:sz w:val="24"/>
          <w:szCs w:val="24"/>
        </w:rPr>
        <w:t xml:space="preserve">трансформаторної підстанції </w:t>
      </w:r>
      <w:r w:rsidRPr="00CF2418">
        <w:rPr>
          <w:rFonts w:eastAsia="Georgia"/>
          <w:b/>
          <w:i/>
          <w:iCs/>
          <w:sz w:val="24"/>
          <w:szCs w:val="24"/>
        </w:rPr>
        <w:t xml:space="preserve">на </w:t>
      </w:r>
      <w:r w:rsidR="004345B5">
        <w:rPr>
          <w:rFonts w:eastAsia="Georgia"/>
          <w:b/>
          <w:i/>
          <w:iCs/>
          <w:sz w:val="24"/>
          <w:szCs w:val="24"/>
        </w:rPr>
        <w:t>вул. Ракетній</w:t>
      </w:r>
      <w:r w:rsidRPr="00CF2418">
        <w:rPr>
          <w:rFonts w:eastAsia="Georgia"/>
          <w:b/>
          <w:i/>
          <w:iCs/>
          <w:sz w:val="24"/>
          <w:szCs w:val="24"/>
        </w:rPr>
        <w:t xml:space="preserve"> у</w:t>
      </w:r>
      <w:r w:rsidR="00D40637" w:rsidRPr="00CF2418">
        <w:rPr>
          <w:rFonts w:eastAsia="Georgia"/>
          <w:b/>
          <w:i/>
          <w:iCs/>
          <w:sz w:val="24"/>
          <w:szCs w:val="24"/>
        </w:rPr>
        <w:t xml:space="preserve"> Голосіївському </w:t>
      </w:r>
      <w:r w:rsidRPr="00CF2418">
        <w:rPr>
          <w:rFonts w:eastAsia="Georgia"/>
          <w:b/>
          <w:i/>
          <w:iCs/>
          <w:sz w:val="24"/>
          <w:szCs w:val="24"/>
        </w:rPr>
        <w:t>районі м</w:t>
      </w:r>
      <w:r w:rsidR="00212D52">
        <w:rPr>
          <w:rFonts w:eastAsia="Georgia"/>
          <w:b/>
          <w:i/>
          <w:iCs/>
          <w:sz w:val="24"/>
          <w:szCs w:val="24"/>
        </w:rPr>
        <w:t>іста</w:t>
      </w:r>
      <w:r w:rsidRPr="00CF2418">
        <w:rPr>
          <w:rFonts w:eastAsia="Georgia"/>
          <w:b/>
          <w:i/>
          <w:iCs/>
          <w:sz w:val="24"/>
          <w:szCs w:val="24"/>
        </w:rPr>
        <w:t xml:space="preserve"> Києва</w:t>
      </w:r>
    </w:p>
    <w:p w14:paraId="2EC0DD31" w14:textId="77777777" w:rsidR="00AC22F0" w:rsidRPr="00CF2418" w:rsidRDefault="00AC22F0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-5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48262A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ПРИВАТНЕ АКЦІОНЕРНЕ ТОВАРИСТВО «ДТЕК КИЇВСЬКІ ЕЛЕКТРОМЕРЕЖІ»</w:t>
            </w:r>
          </w:p>
        </w:tc>
      </w:tr>
      <w:tr w:rsidR="0004115B" w:rsidRPr="0057685E" w14:paraId="771EC876" w14:textId="77777777" w:rsidTr="001746DA">
        <w:trPr>
          <w:cantSplit/>
          <w:trHeight w:val="738"/>
        </w:trPr>
        <w:tc>
          <w:tcPr>
            <w:tcW w:w="3266" w:type="dxa"/>
          </w:tcPr>
          <w:p w14:paraId="32D80FE9" w14:textId="5F6827BE" w:rsidR="0004115B" w:rsidRPr="0057685E" w:rsidRDefault="0004115B" w:rsidP="0004115B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20AC8988" w:rsidR="0004115B" w:rsidRPr="0057685E" w:rsidRDefault="0004115B" w:rsidP="0004115B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04115B" w:rsidRPr="0057685E" w:rsidRDefault="0004115B" w:rsidP="0004115B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08C13519" w14:textId="295CAB9B" w:rsidR="0004115B" w:rsidRPr="0057685E" w:rsidRDefault="0004115B" w:rsidP="0004115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C1653A">
              <w:rPr>
                <w:b w:val="0"/>
                <w:i/>
                <w:sz w:val="24"/>
                <w:szCs w:val="24"/>
                <w:lang w:val="ru-RU"/>
              </w:rPr>
              <w:t>Акціонери</w:t>
            </w:r>
            <w:proofErr w:type="spellEnd"/>
            <w:r w:rsidRPr="00C1653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зг</w:t>
            </w:r>
            <w:r w:rsidRPr="00C1653A">
              <w:rPr>
                <w:b w:val="0"/>
                <w:i/>
                <w:sz w:val="24"/>
                <w:szCs w:val="24"/>
                <w:lang w:val="ru-RU"/>
              </w:rPr>
              <w:t>ідно</w:t>
            </w:r>
            <w:proofErr w:type="spellEnd"/>
            <w:r w:rsidRPr="00C1653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р</w:t>
            </w:r>
            <w:proofErr w:type="spellStart"/>
            <w:r w:rsidRPr="00C1653A">
              <w:rPr>
                <w:b w:val="0"/>
                <w:i/>
                <w:sz w:val="24"/>
                <w:szCs w:val="24"/>
                <w:lang w:val="ru-RU"/>
              </w:rPr>
              <w:t>еєстру</w:t>
            </w:r>
            <w:proofErr w:type="spellEnd"/>
          </w:p>
        </w:tc>
      </w:tr>
      <w:tr w:rsidR="0004115B" w:rsidRPr="0057685E" w14:paraId="0397713C" w14:textId="77777777" w:rsidTr="0048262A">
        <w:trPr>
          <w:cantSplit/>
          <w:trHeight w:val="834"/>
        </w:trPr>
        <w:tc>
          <w:tcPr>
            <w:tcW w:w="3266" w:type="dxa"/>
          </w:tcPr>
          <w:p w14:paraId="0BAA61B4" w14:textId="77777777" w:rsidR="0004115B" w:rsidRDefault="0004115B" w:rsidP="0004115B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6BCCA87F" w:rsidR="0004115B" w:rsidRPr="0057685E" w:rsidRDefault="0004115B" w:rsidP="0004115B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57685E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04115B" w:rsidRPr="0057685E" w:rsidRDefault="0004115B" w:rsidP="0004115B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320AD230" w14:textId="77777777" w:rsidR="0004115B" w:rsidRPr="006F3C07" w:rsidRDefault="0004115B" w:rsidP="0004115B">
            <w:pPr>
              <w:rPr>
                <w:rFonts w:ascii="Times New Roman" w:eastAsia="Times New Roman" w:hAnsi="Times New Roman" w:cs="Times New Roman"/>
                <w:bCs/>
                <w:i/>
              </w:rPr>
            </w:pPr>
            <w:r w:rsidRPr="006F3C07">
              <w:rPr>
                <w:rFonts w:ascii="Times New Roman" w:eastAsia="Times New Roman" w:hAnsi="Times New Roman" w:cs="Times New Roman"/>
                <w:bCs/>
                <w:i/>
              </w:rPr>
              <w:t xml:space="preserve">Ахметов Рінат Леонідович, </w:t>
            </w:r>
          </w:p>
          <w:p w14:paraId="7119BDE8" w14:textId="642E43F7" w:rsidR="0004115B" w:rsidRPr="0057685E" w:rsidRDefault="0004115B" w:rsidP="0004115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6F3C07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>01032, місто Київ, вулиця Паторжинського</w:t>
            </w:r>
          </w:p>
        </w:tc>
      </w:tr>
      <w:tr w:rsidR="00E94376" w:rsidRPr="0057685E" w14:paraId="75D5497D" w14:textId="77777777" w:rsidTr="0048262A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11.07.2024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300160041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2F67CC9D" w:rsidR="00080D65" w:rsidRPr="005E3BAF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5E3BAF">
        <w:rPr>
          <w:sz w:val="24"/>
          <w:szCs w:val="24"/>
        </w:rPr>
        <w:t>Відомості про земельну ділянку (</w:t>
      </w:r>
      <w:r w:rsidR="00D2185A" w:rsidRPr="005E3BAF">
        <w:rPr>
          <w:sz w:val="24"/>
          <w:szCs w:val="24"/>
        </w:rPr>
        <w:t>обліковий код</w:t>
      </w:r>
      <w:r w:rsidRPr="005E3BAF">
        <w:rPr>
          <w:sz w:val="24"/>
          <w:szCs w:val="24"/>
        </w:rPr>
        <w:t xml:space="preserve"> № </w:t>
      </w:r>
      <w:r w:rsidR="0027157C" w:rsidRPr="005E3BAF">
        <w:rPr>
          <w:sz w:val="24"/>
          <w:szCs w:val="24"/>
        </w:rPr>
        <w:t>82:412:0984</w:t>
      </w:r>
      <w:r w:rsidRPr="005E3BAF">
        <w:rPr>
          <w:sz w:val="24"/>
          <w:szCs w:val="24"/>
        </w:rPr>
        <w:t>)</w:t>
      </w:r>
      <w:r w:rsidR="00726D11" w:rsidRPr="005E3BAF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0969CE38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Голосіївський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04115B">
              <w:rPr>
                <w:i/>
                <w:iCs/>
                <w:sz w:val="24"/>
                <w:szCs w:val="24"/>
              </w:rPr>
              <w:t>вул. Ракет</w:t>
            </w:r>
            <w:r w:rsidR="0027157C" w:rsidRPr="0057685E">
              <w:rPr>
                <w:i/>
                <w:iCs/>
                <w:sz w:val="24"/>
                <w:szCs w:val="24"/>
              </w:rPr>
              <w:t>на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7BB6BEC4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E3BAF">
              <w:rPr>
                <w:sz w:val="24"/>
                <w:szCs w:val="24"/>
              </w:rPr>
              <w:t>Орієнтовна п</w:t>
            </w:r>
            <w:r w:rsidR="007B72F8" w:rsidRPr="0057685E">
              <w:rPr>
                <w:sz w:val="24"/>
                <w:szCs w:val="24"/>
              </w:rPr>
              <w:t>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12B8DE98" w:rsidR="008A338E" w:rsidRPr="0057685E" w:rsidRDefault="0004115B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0,005</w:t>
            </w:r>
            <w:r w:rsidR="00726D11"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185D39D" w:rsidR="008A338E" w:rsidRPr="0048262A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ru-RU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1746DA">
        <w:trPr>
          <w:trHeight w:hRule="exact" w:val="644"/>
        </w:trPr>
        <w:tc>
          <w:tcPr>
            <w:tcW w:w="3293" w:type="dxa"/>
            <w:shd w:val="clear" w:color="auto" w:fill="FFFFFF"/>
          </w:tcPr>
          <w:p w14:paraId="2C9BDBEE" w14:textId="47564452" w:rsidR="00CF2418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E3BAF" w:rsidRPr="005E3BAF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046057FA" w:rsidR="00CF2418" w:rsidRPr="0057685E" w:rsidRDefault="0004115B" w:rsidP="00334E6B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 xml:space="preserve">для </w:t>
            </w:r>
            <w:r w:rsidRPr="0004115B">
              <w:rPr>
                <w:i/>
                <w:sz w:val="24"/>
                <w:szCs w:val="24"/>
              </w:rPr>
              <w:t>розміщення, експлуатації та обслуговування комплектної трансформаторної підстанції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26D11">
        <w:rPr>
          <w:i w:val="0"/>
          <w:sz w:val="24"/>
          <w:szCs w:val="24"/>
        </w:rPr>
        <w:t>проєкт</w:t>
      </w:r>
      <w:proofErr w:type="spellEnd"/>
      <w:r w:rsidRPr="00726D11">
        <w:rPr>
          <w:i w:val="0"/>
          <w:sz w:val="24"/>
          <w:szCs w:val="24"/>
        </w:rPr>
        <w:t xml:space="preserve">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77777777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1746DA">
        <w:trPr>
          <w:cantSplit/>
          <w:trHeight w:val="623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02D33AE5" w:rsidR="00622A5B" w:rsidRPr="00F336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 w:rsidR="0002261C"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23158A" w:rsidRPr="0070402C" w14:paraId="1055C217" w14:textId="77777777" w:rsidTr="00F74AD5">
        <w:trPr>
          <w:cantSplit/>
          <w:trHeight w:val="405"/>
        </w:trPr>
        <w:tc>
          <w:tcPr>
            <w:tcW w:w="3285" w:type="dxa"/>
          </w:tcPr>
          <w:p w14:paraId="422A1F64" w14:textId="3A887C03" w:rsidR="0023158A" w:rsidRPr="0057685E" w:rsidRDefault="0023158A" w:rsidP="0023158A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1E4E5993" w:rsidR="0023158A" w:rsidRPr="00F336A8" w:rsidRDefault="0023158A" w:rsidP="0023158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23158A" w:rsidRPr="0070402C" w14:paraId="4CF74650" w14:textId="77777777" w:rsidTr="009666F2">
        <w:trPr>
          <w:cantSplit/>
          <w:trHeight w:val="1965"/>
        </w:trPr>
        <w:tc>
          <w:tcPr>
            <w:tcW w:w="3285" w:type="dxa"/>
          </w:tcPr>
          <w:p w14:paraId="3DC7CCC6" w14:textId="77777777" w:rsidR="0023158A" w:rsidRDefault="0023158A" w:rsidP="0023158A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23158A" w:rsidRPr="0057685E" w:rsidRDefault="0023158A" w:rsidP="0023158A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68" w:type="dxa"/>
          </w:tcPr>
          <w:p w14:paraId="363FE9C0" w14:textId="47CDC6F3" w:rsidR="0023158A" w:rsidRPr="00F336A8" w:rsidRDefault="0023158A" w:rsidP="0023158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61385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ішенням Київської міської ради                           </w:t>
            </w:r>
            <w:r w:rsidRPr="00861385"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функціональним призначенням належить до 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>промислові (існуючі</w:t>
            </w:r>
            <w:r w:rsidRPr="00861385">
              <w:rPr>
                <w:rFonts w:ascii="Times New Roman" w:eastAsia="Times New Roman" w:hAnsi="Times New Roman" w:cs="Times New Roman"/>
                <w:i/>
              </w:rPr>
              <w:t xml:space="preserve">) </w:t>
            </w:r>
            <w:r w:rsidR="00872442">
              <w:rPr>
                <w:rFonts w:ascii="Times New Roman" w:eastAsia="Times New Roman" w:hAnsi="Times New Roman" w:cs="Times New Roman"/>
                <w:i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довідка </w:t>
            </w:r>
            <w:r w:rsidRPr="00861385">
              <w:rPr>
                <w:rFonts w:ascii="Times New Roman" w:eastAsia="Times New Roman" w:hAnsi="Times New Roman" w:cs="Times New Roman"/>
                <w:i/>
              </w:rPr>
              <w:t>(витяг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) </w:t>
            </w:r>
            <w:r w:rsidRPr="00861385">
              <w:rPr>
                <w:rFonts w:ascii="Times New Roman" w:eastAsia="Times New Roman" w:hAnsi="Times New Roman" w:cs="Times New Roman"/>
                <w:i/>
              </w:rPr>
              <w:t>з містобудівного кадастру, надан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861385">
              <w:rPr>
                <w:rFonts w:ascii="Times New Roman" w:eastAsia="Times New Roman" w:hAnsi="Times New Roman" w:cs="Times New Roman"/>
                <w:i/>
              </w:rPr>
              <w:t xml:space="preserve"> листом Департаменту містобудуванн</w:t>
            </w:r>
            <w:r w:rsidR="009666F2">
              <w:rPr>
                <w:rFonts w:ascii="Times New Roman" w:eastAsia="Times New Roman" w:hAnsi="Times New Roman" w:cs="Times New Roman"/>
                <w:i/>
              </w:rPr>
              <w:t>я</w:t>
            </w:r>
          </w:p>
        </w:tc>
      </w:tr>
      <w:tr w:rsidR="009666F2" w:rsidRPr="0070402C" w14:paraId="1D53D650" w14:textId="77777777" w:rsidTr="00F74AD5">
        <w:trPr>
          <w:cantSplit/>
          <w:trHeight w:val="982"/>
        </w:trPr>
        <w:tc>
          <w:tcPr>
            <w:tcW w:w="3285" w:type="dxa"/>
          </w:tcPr>
          <w:p w14:paraId="27E7C08A" w14:textId="77777777" w:rsidR="009666F2" w:rsidRDefault="009666F2" w:rsidP="0023158A">
            <w:pPr>
              <w:ind w:left="-105"/>
              <w:rPr>
                <w:rFonts w:ascii="Times New Roman" w:hAnsi="Times New Roman" w:cs="Times New Roman"/>
              </w:rPr>
            </w:pPr>
          </w:p>
        </w:tc>
        <w:tc>
          <w:tcPr>
            <w:tcW w:w="6368" w:type="dxa"/>
          </w:tcPr>
          <w:p w14:paraId="00D242A8" w14:textId="6C575FAC" w:rsidR="009666F2" w:rsidRPr="00861385" w:rsidRDefault="009666F2" w:rsidP="0023158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61385">
              <w:rPr>
                <w:rFonts w:ascii="Times New Roman" w:eastAsia="Times New Roman" w:hAnsi="Times New Roman" w:cs="Times New Roman"/>
                <w:i/>
              </w:rPr>
              <w:t>та архітектури виконавчого органу Київської міської ради (Київської міської державної адміністрації) від 1</w:t>
            </w:r>
            <w:r>
              <w:rPr>
                <w:rFonts w:ascii="Times New Roman" w:eastAsia="Times New Roman" w:hAnsi="Times New Roman" w:cs="Times New Roman"/>
                <w:i/>
              </w:rPr>
              <w:t>2.07</w:t>
            </w:r>
            <w:r w:rsidRPr="00861385">
              <w:rPr>
                <w:rFonts w:ascii="Times New Roman" w:eastAsia="Times New Roman" w:hAnsi="Times New Roman" w:cs="Times New Roman"/>
                <w:i/>
              </w:rPr>
              <w:t xml:space="preserve">.2024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 </w:t>
            </w:r>
            <w:r w:rsidRPr="00861385">
              <w:rPr>
                <w:rFonts w:ascii="Times New Roman" w:eastAsia="Times New Roman" w:hAnsi="Times New Roman" w:cs="Times New Roman"/>
                <w:i/>
              </w:rPr>
              <w:t>№ 055-</w:t>
            </w:r>
            <w:r>
              <w:rPr>
                <w:rFonts w:ascii="Times New Roman" w:eastAsia="Times New Roman" w:hAnsi="Times New Roman" w:cs="Times New Roman"/>
                <w:i/>
              </w:rPr>
              <w:t>6</w:t>
            </w:r>
            <w:r w:rsidRPr="00861385">
              <w:rPr>
                <w:rFonts w:ascii="Times New Roman" w:eastAsia="Times New Roman" w:hAnsi="Times New Roman" w:cs="Times New Roman"/>
                <w:i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</w:rPr>
              <w:t>99</w:t>
            </w:r>
            <w:r w:rsidRPr="00861385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23158A" w:rsidRPr="0070402C" w14:paraId="6CE7BF36" w14:textId="77777777" w:rsidTr="00F74AD5">
        <w:trPr>
          <w:cantSplit/>
          <w:trHeight w:val="697"/>
        </w:trPr>
        <w:tc>
          <w:tcPr>
            <w:tcW w:w="3285" w:type="dxa"/>
          </w:tcPr>
          <w:p w14:paraId="4551438E" w14:textId="2FB42120" w:rsidR="0023158A" w:rsidRPr="0057685E" w:rsidRDefault="0023158A" w:rsidP="0023158A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05AF771A" w:rsidR="0023158A" w:rsidRPr="001746DA" w:rsidRDefault="001746DA" w:rsidP="0023158A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1746DA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622A5B" w:rsidRPr="0070402C" w14:paraId="1D096E4A" w14:textId="77777777" w:rsidTr="00F74AD5">
        <w:trPr>
          <w:cantSplit/>
          <w:trHeight w:val="410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782D6ED9" w:rsidR="00AD604C" w:rsidRPr="00F74AD5" w:rsidRDefault="0045666D" w:rsidP="0057685E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23158A" w:rsidRPr="0070402C" w14:paraId="5C528814" w14:textId="77777777" w:rsidTr="00F74AD5">
        <w:trPr>
          <w:cantSplit/>
          <w:trHeight w:val="9629"/>
        </w:trPr>
        <w:tc>
          <w:tcPr>
            <w:tcW w:w="3285" w:type="dxa"/>
          </w:tcPr>
          <w:p w14:paraId="0DD8C3CF" w14:textId="5743A6D7" w:rsidR="0023158A" w:rsidRPr="0057685E" w:rsidRDefault="0023158A" w:rsidP="0023158A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24387C71" w14:textId="77777777" w:rsidR="001746DA" w:rsidRPr="00C0175B" w:rsidRDefault="001746DA" w:rsidP="00142585">
            <w:pPr>
              <w:ind w:firstLine="177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0175B">
              <w:rPr>
                <w:rFonts w:ascii="Times New Roman" w:hAnsi="Times New Roman" w:cs="Times New Roman"/>
                <w:i/>
                <w:color w:val="auto"/>
              </w:rPr>
              <w:t>Відповідно до статті 134 Земельного кодексу України не підлягають продажу, передачі в користування на конкурентних засадах (на земельних торгах) земельні ділянки державної чи комунальної власності у разі, зокрема:</w:t>
            </w:r>
          </w:p>
          <w:p w14:paraId="260AD005" w14:textId="77777777" w:rsidR="001746DA" w:rsidRPr="00C0175B" w:rsidRDefault="001746DA" w:rsidP="0014258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0175B">
              <w:rPr>
                <w:rFonts w:ascii="Times New Roman" w:hAnsi="Times New Roman" w:cs="Times New Roman"/>
                <w:i/>
                <w:color w:val="auto"/>
              </w:rPr>
              <w:t>будівництва, обслуговування об’єктів інженерної, транспортної, енергетичної інфраструктури, мультимодальних терміналів, об’єктів зв’язку та дорожнього господарства (крім об’єктів дорожнього сервісу).</w:t>
            </w:r>
          </w:p>
          <w:p w14:paraId="091D9BC2" w14:textId="155CF9DF" w:rsidR="00172D7D" w:rsidRPr="00172D7D" w:rsidRDefault="00172D7D" w:rsidP="00172D7D">
            <w:pPr>
              <w:ind w:firstLine="177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765EB0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Обмеження щодо передачі (надання) земельних ділянок із земель державної або комунальної власності у власність чи користування фізичним або юридичним особам, визначені в</w:t>
            </w:r>
            <w:r w:rsidRPr="00765EB0">
              <w:rPr>
                <w:rFonts w:ascii="Times New Roman" w:hAnsi="Times New Roman" w:cs="Times New Roman"/>
                <w:i/>
                <w:iCs/>
                <w:color w:val="auto"/>
              </w:rPr>
              <w:t xml:space="preserve">ідповідно до </w:t>
            </w:r>
            <w:r w:rsidRPr="00765EB0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частин</w:t>
            </w:r>
            <w:r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и</w:t>
            </w:r>
            <w:r w:rsidRPr="00765EB0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 xml:space="preserve"> третьої</w:t>
            </w:r>
            <w:r w:rsidRPr="00765EB0">
              <w:rPr>
                <w:rFonts w:ascii="Times New Roman" w:hAnsi="Times New Roman" w:cs="Times New Roman"/>
                <w:i/>
                <w:iCs/>
                <w:snapToGrid w:val="0"/>
              </w:rPr>
              <w:t xml:space="preserve"> статті 24 Закону України «Про регулювання містобудівної діяльності»</w:t>
            </w:r>
            <w:r w:rsidRPr="00765EB0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, не поширюються</w:t>
            </w:r>
            <w:r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 xml:space="preserve">, зокрема, </w:t>
            </w:r>
            <w:r w:rsidRPr="00765EB0">
              <w:rPr>
                <w:rFonts w:ascii="Times New Roman" w:hAnsi="Times New Roman" w:cs="Times New Roman"/>
                <w:i/>
                <w:iCs/>
                <w:color w:val="333333"/>
                <w:shd w:val="clear" w:color="auto" w:fill="FFFFFF"/>
              </w:rPr>
              <w:t>на випадки для надання земельної ділянки для розміщення технічних засобів та/або споруд електронних комунікацій, лінійних об’єктів енергетичної та транспортної інфраструктури (доріг, мостів, естакад).</w:t>
            </w:r>
          </w:p>
          <w:p w14:paraId="54B0F875" w14:textId="2D8958BA" w:rsidR="001746DA" w:rsidRPr="001746DA" w:rsidRDefault="001746DA" w:rsidP="00142585">
            <w:pPr>
              <w:ind w:firstLine="177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0175B">
              <w:rPr>
                <w:rFonts w:ascii="Times New Roman" w:hAnsi="Times New Roman" w:cs="Times New Roman"/>
                <w:i/>
                <w:color w:val="auto"/>
              </w:rPr>
              <w:t xml:space="preserve">Статтею 1 Закону України «Про землі енергетики та правовий режим спеціальних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C0175B">
              <w:rPr>
                <w:rFonts w:ascii="Times New Roman" w:hAnsi="Times New Roman" w:cs="Times New Roman"/>
                <w:i/>
                <w:color w:val="auto"/>
              </w:rPr>
              <w:t xml:space="preserve">зон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C0175B">
              <w:rPr>
                <w:rFonts w:ascii="Times New Roman" w:hAnsi="Times New Roman" w:cs="Times New Roman"/>
                <w:i/>
                <w:color w:val="auto"/>
              </w:rPr>
              <w:t xml:space="preserve">енергетичних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C0175B">
              <w:rPr>
                <w:rFonts w:ascii="Times New Roman" w:hAnsi="Times New Roman" w:cs="Times New Roman"/>
                <w:i/>
                <w:color w:val="auto"/>
              </w:rPr>
              <w:t>об'єктів»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C0175B">
              <w:rPr>
                <w:rFonts w:ascii="Times New Roman" w:hAnsi="Times New Roman" w:cs="Times New Roman"/>
                <w:i/>
                <w:color w:val="auto"/>
              </w:rPr>
              <w:t xml:space="preserve">встановлено, що лінійний об’єкт енергетичної інфраструктури </w:t>
            </w:r>
            <w:r w:rsidRPr="00B8567F">
              <w:rPr>
                <w:sz w:val="28"/>
                <w:szCs w:val="28"/>
              </w:rPr>
              <w:t>–</w:t>
            </w:r>
            <w:r w:rsidRPr="00C0175B">
              <w:rPr>
                <w:rFonts w:ascii="Times New Roman" w:hAnsi="Times New Roman" w:cs="Times New Roman"/>
                <w:i/>
                <w:color w:val="auto"/>
              </w:rPr>
              <w:t xml:space="preserve"> комплекс об’єктів енергетичної інфраструктури, включаючи наземні, надземні та підземні об’єкти, пов’язані повітряними та кабельними лініями та призначені для передачі та розподілу електричної енергії, у тому числі електричні підстанції, трансформаторні підстанції.</w:t>
            </w:r>
          </w:p>
          <w:p w14:paraId="5E001F94" w14:textId="4CCFA31A" w:rsidR="0023158A" w:rsidRPr="00861385" w:rsidRDefault="0023158A" w:rsidP="00142585">
            <w:pPr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861385">
              <w:rPr>
                <w:rFonts w:ascii="Times New Roman" w:hAnsi="Times New Roman" w:cs="Times New Roman"/>
                <w:i/>
              </w:rPr>
              <w:t>Зазначаємо, що Департамент земельних ресурсі</w:t>
            </w:r>
            <w:r>
              <w:rPr>
                <w:rFonts w:ascii="Times New Roman" w:hAnsi="Times New Roman" w:cs="Times New Roman"/>
                <w:i/>
              </w:rPr>
              <w:t xml:space="preserve">в </w:t>
            </w:r>
            <w:r w:rsidRPr="00861385">
              <w:rPr>
                <w:rFonts w:ascii="Times New Roman" w:hAnsi="Times New Roman" w:cs="Times New Roman"/>
                <w:i/>
              </w:rPr>
              <w:t xml:space="preserve">не може перебирати на себе повноваження Київської міської ради та приймати рішення про надання дозволу або відмову у наданні дозволу на розроблення </w:t>
            </w:r>
            <w:proofErr w:type="spellStart"/>
            <w:r w:rsidRPr="00861385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Pr="00861385">
              <w:rPr>
                <w:rFonts w:ascii="Times New Roman" w:hAnsi="Times New Roman" w:cs="Times New Roman"/>
                <w:i/>
              </w:rPr>
              <w:t xml:space="preserve"> землеустрою щодо відведення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5C85146" w14:textId="77777777" w:rsidR="0023158A" w:rsidRPr="00861385" w:rsidRDefault="0023158A" w:rsidP="00142585">
            <w:pPr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86138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4FDC9525" w14:textId="30E2C279" w:rsidR="0023158A" w:rsidRPr="0070402C" w:rsidRDefault="0023158A" w:rsidP="00142585">
            <w:pPr>
              <w:ind w:firstLine="177"/>
              <w:jc w:val="both"/>
              <w:rPr>
                <w:rFonts w:ascii="Times New Roman" w:hAnsi="Times New Roman" w:cs="Times New Roman"/>
                <w:i/>
              </w:rPr>
            </w:pPr>
            <w:r w:rsidRPr="0086138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86138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86138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6B6FAC0B" w14:textId="77777777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44DED3C4" w14:textId="77777777" w:rsidR="00427FF2" w:rsidRPr="008C4145" w:rsidRDefault="00427FF2" w:rsidP="00427FF2">
      <w:pPr>
        <w:ind w:firstLine="426"/>
        <w:jc w:val="both"/>
        <w:rPr>
          <w:rFonts w:ascii="Times New Roman" w:eastAsia="Times New Roman" w:hAnsi="Times New Roman" w:cs="Times New Roman"/>
          <w:i/>
        </w:rPr>
      </w:pPr>
      <w:r w:rsidRPr="008C4145">
        <w:rPr>
          <w:rFonts w:ascii="Times New Roman" w:eastAsia="Times New Roman" w:hAnsi="Times New Roman" w:cs="Times New Roman"/>
        </w:rPr>
        <w:t xml:space="preserve">Загальні засади та порядок отримання дозволу на розроблення документації із </w:t>
      </w:r>
      <w:r w:rsidRPr="008C4145">
        <w:rPr>
          <w:rFonts w:ascii="Times New Roman" w:eastAsia="Times New Roman" w:hAnsi="Times New Roman" w:cs="Times New Roman"/>
        </w:rPr>
        <w:lastRenderedPageBreak/>
        <w:t>землеустрою визначено статтями 9, 123 Земельного кодексу України.</w:t>
      </w:r>
    </w:p>
    <w:p w14:paraId="336EEAD5" w14:textId="77777777" w:rsidR="00427FF2" w:rsidRPr="008C4145" w:rsidRDefault="00427FF2" w:rsidP="00427FF2">
      <w:pPr>
        <w:ind w:firstLine="426"/>
        <w:jc w:val="both"/>
        <w:rPr>
          <w:rFonts w:ascii="Times New Roman" w:eastAsia="Times New Roman" w:hAnsi="Times New Roman" w:cs="Times New Roman"/>
        </w:rPr>
      </w:pPr>
      <w:proofErr w:type="spellStart"/>
      <w:r w:rsidRPr="008C4145">
        <w:rPr>
          <w:rFonts w:ascii="Times New Roman" w:eastAsia="Times New Roman" w:hAnsi="Times New Roman" w:cs="Times New Roman"/>
        </w:rPr>
        <w:t>Проєкт</w:t>
      </w:r>
      <w:proofErr w:type="spellEnd"/>
      <w:r w:rsidRPr="008C4145">
        <w:rPr>
          <w:rFonts w:ascii="Times New Roman" w:eastAsia="Times New Roman" w:hAnsi="Times New Roman" w:cs="Times New Roman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133C50C" w14:textId="77777777" w:rsidR="00427FF2" w:rsidRPr="008C4145" w:rsidRDefault="00427FF2" w:rsidP="00427FF2">
      <w:pPr>
        <w:ind w:firstLine="426"/>
        <w:jc w:val="both"/>
        <w:rPr>
          <w:rFonts w:ascii="Times New Roman" w:eastAsia="Times New Roman" w:hAnsi="Times New Roman" w:cs="Times New Roman"/>
        </w:rPr>
      </w:pPr>
      <w:proofErr w:type="spellStart"/>
      <w:r w:rsidRPr="008C4145">
        <w:rPr>
          <w:rFonts w:ascii="Times New Roman" w:eastAsia="Times New Roman" w:hAnsi="Times New Roman" w:cs="Times New Roman"/>
        </w:rPr>
        <w:t>Проєкт</w:t>
      </w:r>
      <w:proofErr w:type="spellEnd"/>
      <w:r w:rsidRPr="008C4145">
        <w:rPr>
          <w:rFonts w:ascii="Times New Roman" w:eastAsia="Times New Roman" w:hAnsi="Times New Roman" w:cs="Times New Roman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7A1B24C3" w14:textId="77777777" w:rsidR="00427FF2" w:rsidRPr="008C4145" w:rsidRDefault="00427FF2" w:rsidP="00427FF2">
      <w:pPr>
        <w:ind w:firstLine="426"/>
        <w:jc w:val="both"/>
        <w:rPr>
          <w:rFonts w:ascii="Times New Roman" w:eastAsia="Times New Roman" w:hAnsi="Times New Roman" w:cs="Times New Roman"/>
          <w:i/>
        </w:rPr>
      </w:pPr>
      <w:proofErr w:type="spellStart"/>
      <w:r w:rsidRPr="008C4145">
        <w:rPr>
          <w:rFonts w:ascii="Times New Roman" w:eastAsia="Times New Roman" w:hAnsi="Times New Roman" w:cs="Times New Roman"/>
        </w:rPr>
        <w:t>Проєкт</w:t>
      </w:r>
      <w:proofErr w:type="spellEnd"/>
      <w:r w:rsidRPr="008C4145">
        <w:rPr>
          <w:rFonts w:ascii="Times New Roman" w:eastAsia="Times New Roman" w:hAnsi="Times New Roman" w:cs="Times New Roman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B46083C" w14:textId="77777777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6F57E7B1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>у</w:t>
      </w:r>
      <w:proofErr w:type="spellEnd"/>
      <w:r w:rsidR="006B1368">
        <w:rPr>
          <w:i w:val="0"/>
          <w:sz w:val="24"/>
          <w:szCs w:val="24"/>
        </w:rPr>
        <w:t xml:space="preserve"> рішення стане </w:t>
      </w:r>
      <w:r w:rsidRPr="00CF2418">
        <w:rPr>
          <w:i w:val="0"/>
          <w:sz w:val="24"/>
          <w:szCs w:val="24"/>
        </w:rPr>
        <w:t>реалізація заціка</w:t>
      </w:r>
      <w:r w:rsidR="005E3BAF">
        <w:rPr>
          <w:i w:val="0"/>
          <w:sz w:val="24"/>
          <w:szCs w:val="24"/>
        </w:rPr>
        <w:t xml:space="preserve">вленою особою своїх прав щодо </w:t>
      </w:r>
      <w:r w:rsidRPr="00CF2418">
        <w:rPr>
          <w:i w:val="0"/>
          <w:sz w:val="24"/>
          <w:szCs w:val="24"/>
        </w:rPr>
        <w:t>корист</w:t>
      </w:r>
      <w:r w:rsidR="005E3BAF">
        <w:rPr>
          <w:i w:val="0"/>
          <w:sz w:val="24"/>
          <w:szCs w:val="24"/>
        </w:rPr>
        <w:t>ув</w:t>
      </w:r>
      <w:r w:rsidRPr="00CF2418">
        <w:rPr>
          <w:i w:val="0"/>
          <w:sz w:val="24"/>
          <w:szCs w:val="24"/>
        </w:rPr>
        <w:t xml:space="preserve">ання </w:t>
      </w:r>
      <w:r w:rsidR="005E3BAF">
        <w:rPr>
          <w:i w:val="0"/>
          <w:sz w:val="24"/>
          <w:szCs w:val="24"/>
        </w:rPr>
        <w:t>земельною ділянкою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CF56D2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D1876" w14:textId="77777777" w:rsidR="00BF14CC" w:rsidRDefault="00BF14CC">
      <w:r>
        <w:separator/>
      </w:r>
    </w:p>
  </w:endnote>
  <w:endnote w:type="continuationSeparator" w:id="0">
    <w:p w14:paraId="2B6AE292" w14:textId="77777777" w:rsidR="00BF14CC" w:rsidRDefault="00BF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80071" w14:textId="77777777" w:rsidR="00BF14CC" w:rsidRDefault="00BF14CC"/>
  </w:footnote>
  <w:footnote w:type="continuationSeparator" w:id="0">
    <w:p w14:paraId="3E64ECFB" w14:textId="77777777" w:rsidR="00BF14CC" w:rsidRDefault="00BF14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23FF9E29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CF56D2">
          <w:rPr>
            <w:i w:val="0"/>
            <w:sz w:val="12"/>
            <w:szCs w:val="12"/>
            <w:lang w:val="ru-RU"/>
          </w:rPr>
          <w:t>ПЗН-68412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CF56D2">
          <w:rPr>
            <w:i w:val="0"/>
            <w:sz w:val="12"/>
            <w:szCs w:val="12"/>
            <w:lang w:val="ru-RU"/>
          </w:rPr>
          <w:t>29.08.2024</w:t>
        </w:r>
        <w:r w:rsidR="0070323B" w:rsidRPr="00CF56D2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</w:t>
        </w:r>
        <w:r w:rsidR="0004115B">
          <w:rPr>
            <w:i w:val="0"/>
            <w:sz w:val="12"/>
            <w:szCs w:val="12"/>
          </w:rPr>
          <w:t>справи</w:t>
        </w:r>
        <w:r w:rsidR="0070323B" w:rsidRPr="00800A09">
          <w:rPr>
            <w:i w:val="0"/>
            <w:sz w:val="12"/>
            <w:szCs w:val="12"/>
          </w:rPr>
          <w:t xml:space="preserve"> 300160041</w:t>
        </w:r>
      </w:p>
      <w:p w14:paraId="3796BF5B" w14:textId="6E036C8A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74AD5" w:rsidRPr="00F74AD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4032200">
    <w:abstractNumId w:val="0"/>
  </w:num>
  <w:num w:numId="2" w16cid:durableId="1973169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4115B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42585"/>
    <w:rsid w:val="00150269"/>
    <w:rsid w:val="00170978"/>
    <w:rsid w:val="00172D7D"/>
    <w:rsid w:val="001746DA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3158A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3ACC"/>
    <w:rsid w:val="003E483E"/>
    <w:rsid w:val="003F2ABE"/>
    <w:rsid w:val="003F7C79"/>
    <w:rsid w:val="00407443"/>
    <w:rsid w:val="004258F0"/>
    <w:rsid w:val="00427FF2"/>
    <w:rsid w:val="004345B5"/>
    <w:rsid w:val="00441B38"/>
    <w:rsid w:val="0045563D"/>
    <w:rsid w:val="0045666D"/>
    <w:rsid w:val="00465AC0"/>
    <w:rsid w:val="0048262A"/>
    <w:rsid w:val="00482653"/>
    <w:rsid w:val="00487C09"/>
    <w:rsid w:val="0049118C"/>
    <w:rsid w:val="0049406D"/>
    <w:rsid w:val="004A3744"/>
    <w:rsid w:val="004C2A98"/>
    <w:rsid w:val="004C4F8C"/>
    <w:rsid w:val="004D6C38"/>
    <w:rsid w:val="004E13C2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5E3BAF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B7AB2"/>
    <w:rsid w:val="007C296C"/>
    <w:rsid w:val="00800A09"/>
    <w:rsid w:val="00810671"/>
    <w:rsid w:val="00811F23"/>
    <w:rsid w:val="008146F4"/>
    <w:rsid w:val="00823CCF"/>
    <w:rsid w:val="008524A0"/>
    <w:rsid w:val="00864724"/>
    <w:rsid w:val="0086630A"/>
    <w:rsid w:val="00872442"/>
    <w:rsid w:val="00875524"/>
    <w:rsid w:val="008A319F"/>
    <w:rsid w:val="008A338E"/>
    <w:rsid w:val="008A60AD"/>
    <w:rsid w:val="008B3AE5"/>
    <w:rsid w:val="00932BDC"/>
    <w:rsid w:val="00947406"/>
    <w:rsid w:val="00954BCD"/>
    <w:rsid w:val="009666F2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660A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CF56D2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D3563"/>
    <w:rsid w:val="00ED3745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74AD5"/>
    <w:rsid w:val="00F823CF"/>
    <w:rsid w:val="00F924EE"/>
    <w:rsid w:val="00F9688A"/>
    <w:rsid w:val="00FB4511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zhanna.vasylyha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>Пояснювальна записка Юр особа оренда дозвіл</vt:lpstr>
    </vt:vector>
  </TitlesOfParts>
  <Manager>Управління землеустрою</Manager>
  <Company>ДЕПАРТАМЕНТ ЗЕМЕЛЬНИХ РЕСУРСІВ</Company>
  <LinksUpToDate>false</LinksUpToDate>
  <CharactersWithSpaces>5900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Шинкарчук Оксана Олексіївна</cp:lastModifiedBy>
  <cp:revision>15</cp:revision>
  <cp:lastPrinted>2024-09-04T07:27:00Z</cp:lastPrinted>
  <dcterms:created xsi:type="dcterms:W3CDTF">2024-08-29T08:33:00Z</dcterms:created>
  <dcterms:modified xsi:type="dcterms:W3CDTF">2024-09-04T07:29:00Z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2024-08-29T11:46:50Z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c5bda2dd-c396-41be-ae25-980cf23cbb0b</vt:lpwstr>
  </property>
  <property fmtid="{D5CDD505-2E9C-101B-9397-08002B2CF9AE}" pid="8" name="MSIP_Label_defa4170-0d19-0005-0004-bc88714345d2_ContentBits">
    <vt:lpwstr>0</vt:lpwstr>
  </property>
</Properties>
</file>