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94275A" w14:textId="77777777" w:rsidR="00B30291" w:rsidRPr="00937D52" w:rsidRDefault="00B30291" w:rsidP="00B30291">
      <w:pPr>
        <w:pStyle w:val="a4"/>
        <w:shd w:val="clear" w:color="auto" w:fill="auto"/>
        <w:ind w:right="2314"/>
        <w:jc w:val="center"/>
        <w:rPr>
          <w:sz w:val="36"/>
          <w:szCs w:val="36"/>
          <w:lang w:val="uk-UA"/>
        </w:rPr>
      </w:pPr>
      <w:r w:rsidRPr="00937D52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3D15F62E" wp14:editId="0E921B94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7987A0" w14:textId="77777777" w:rsidR="00B30291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кадастрової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справи</w:t>
                            </w:r>
                            <w:proofErr w:type="spellEnd"/>
                          </w:p>
                          <w:p w14:paraId="6B54FEF5" w14:textId="77777777" w:rsidR="00B30291" w:rsidRPr="005156AF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263993630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15F62E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627987A0" w14:textId="77777777" w:rsidR="00B30291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кадастрової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  <w:proofErr w:type="spellEnd"/>
                    </w:p>
                    <w:p w14:paraId="6B54FEF5" w14:textId="77777777" w:rsidR="00B30291" w:rsidRPr="005156AF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263993630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937D52">
        <w:rPr>
          <w:b/>
          <w:bCs/>
          <w:sz w:val="36"/>
          <w:szCs w:val="36"/>
          <w:lang w:val="uk-UA"/>
        </w:rPr>
        <w:t>ПОЯСНЮВАЛЬНА ЗАПИСКА</w:t>
      </w:r>
    </w:p>
    <w:p w14:paraId="53B68056" w14:textId="77777777" w:rsidR="00B30291" w:rsidRPr="00937D52" w:rsidRDefault="00B30291" w:rsidP="00B30291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uk-UA"/>
        </w:rPr>
      </w:pPr>
      <w:r w:rsidRPr="00937D52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1638C094" wp14:editId="31444A31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37D52">
        <w:rPr>
          <w:b/>
          <w:bCs/>
          <w:i w:val="0"/>
          <w:iCs w:val="0"/>
          <w:sz w:val="24"/>
          <w:szCs w:val="24"/>
          <w:lang w:val="uk-UA"/>
        </w:rPr>
        <w:t xml:space="preserve">№ ПЗН-53892 від </w:t>
      </w:r>
      <w:r w:rsidRPr="00937D52">
        <w:rPr>
          <w:b/>
          <w:bCs/>
          <w:i w:val="0"/>
          <w:sz w:val="24"/>
          <w:szCs w:val="24"/>
          <w:lang w:val="uk-UA"/>
        </w:rPr>
        <w:t>27.06.2023</w:t>
      </w:r>
    </w:p>
    <w:p w14:paraId="1B663883" w14:textId="77777777" w:rsidR="00B30291" w:rsidRPr="00937D52" w:rsidRDefault="00B30291" w:rsidP="00B30291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uk-UA"/>
        </w:rPr>
      </w:pPr>
      <w:r w:rsidRPr="00937D52">
        <w:rPr>
          <w:i w:val="0"/>
          <w:iCs w:val="0"/>
          <w:sz w:val="24"/>
          <w:szCs w:val="24"/>
          <w:lang w:val="uk-UA"/>
        </w:rPr>
        <w:t xml:space="preserve">до </w:t>
      </w:r>
      <w:proofErr w:type="spellStart"/>
      <w:r w:rsidRPr="00937D52">
        <w:rPr>
          <w:i w:val="0"/>
          <w:iCs w:val="0"/>
          <w:sz w:val="24"/>
          <w:szCs w:val="24"/>
          <w:lang w:val="uk-UA"/>
        </w:rPr>
        <w:t>проєкту</w:t>
      </w:r>
      <w:proofErr w:type="spellEnd"/>
      <w:r w:rsidRPr="00937D52">
        <w:rPr>
          <w:i w:val="0"/>
          <w:iCs w:val="0"/>
          <w:sz w:val="24"/>
          <w:szCs w:val="24"/>
          <w:lang w:val="uk-UA"/>
        </w:rPr>
        <w:t xml:space="preserve"> рішення Київської міської ради</w:t>
      </w:r>
      <w:r w:rsidRPr="00937D52">
        <w:rPr>
          <w:i w:val="0"/>
          <w:sz w:val="24"/>
          <w:szCs w:val="24"/>
          <w:lang w:val="uk-UA"/>
        </w:rPr>
        <w:t>:</w:t>
      </w:r>
    </w:p>
    <w:p w14:paraId="0916C809" w14:textId="03677325" w:rsidR="00B30291" w:rsidRPr="00937D52" w:rsidRDefault="00B30291" w:rsidP="000E63CB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uk-UA"/>
        </w:rPr>
      </w:pPr>
      <w:r w:rsidRPr="00937D52">
        <w:rPr>
          <w:rFonts w:eastAsia="Georgia"/>
          <w:b/>
          <w:i/>
          <w:iCs/>
          <w:sz w:val="24"/>
          <w:szCs w:val="24"/>
          <w:lang w:val="uk-UA"/>
        </w:rPr>
        <w:t xml:space="preserve">Про </w:t>
      </w:r>
      <w:r w:rsidR="00937D52">
        <w:rPr>
          <w:rFonts w:eastAsia="Georgia"/>
          <w:b/>
          <w:i/>
          <w:iCs/>
          <w:sz w:val="24"/>
          <w:szCs w:val="24"/>
          <w:lang w:val="uk-UA"/>
        </w:rPr>
        <w:t>затв</w:t>
      </w:r>
      <w:r w:rsidR="000E63CB" w:rsidRPr="00937D52">
        <w:rPr>
          <w:rFonts w:eastAsia="Georgia"/>
          <w:b/>
          <w:i/>
          <w:iCs/>
          <w:sz w:val="24"/>
          <w:szCs w:val="24"/>
          <w:lang w:val="uk-UA"/>
        </w:rPr>
        <w:t>е</w:t>
      </w:r>
      <w:r w:rsidR="00937D52">
        <w:rPr>
          <w:rFonts w:eastAsia="Georgia"/>
          <w:b/>
          <w:i/>
          <w:iCs/>
          <w:sz w:val="24"/>
          <w:szCs w:val="24"/>
          <w:lang w:val="uk-UA"/>
        </w:rPr>
        <w:t>р</w:t>
      </w:r>
      <w:r w:rsidR="000E63CB" w:rsidRPr="00937D52">
        <w:rPr>
          <w:rFonts w:eastAsia="Georgia"/>
          <w:b/>
          <w:i/>
          <w:iCs/>
          <w:sz w:val="24"/>
          <w:szCs w:val="24"/>
          <w:lang w:val="uk-UA"/>
        </w:rPr>
        <w:t>дження технічної документації щодо поділу земельної ділянки (кадастровий номер 8000000000:78:056:0002)</w:t>
      </w:r>
      <w:r w:rsidR="00E00ADD" w:rsidRPr="00937D52">
        <w:rPr>
          <w:rFonts w:eastAsia="Georgia"/>
          <w:b/>
          <w:i/>
          <w:iCs/>
          <w:sz w:val="24"/>
          <w:szCs w:val="24"/>
          <w:lang w:val="uk-UA"/>
        </w:rPr>
        <w:t xml:space="preserve"> </w:t>
      </w:r>
      <w:r w:rsidR="000E63CB" w:rsidRPr="00937D52">
        <w:rPr>
          <w:rFonts w:eastAsia="Georgia"/>
          <w:b/>
          <w:i/>
          <w:iCs/>
          <w:sz w:val="24"/>
          <w:szCs w:val="24"/>
          <w:lang w:val="uk-UA"/>
        </w:rPr>
        <w:t>комунальної власності територіальної громади міста Києва для експлуатації та обс</w:t>
      </w:r>
      <w:r w:rsidR="00937D52">
        <w:rPr>
          <w:rFonts w:eastAsia="Georgia"/>
          <w:b/>
          <w:i/>
          <w:iCs/>
          <w:sz w:val="24"/>
          <w:szCs w:val="24"/>
          <w:lang w:val="uk-UA"/>
        </w:rPr>
        <w:t>луговування виробничих приміщен</w:t>
      </w:r>
      <w:r w:rsidR="000E63CB" w:rsidRPr="00937D52">
        <w:rPr>
          <w:rFonts w:eastAsia="Georgia"/>
          <w:b/>
          <w:i/>
          <w:iCs/>
          <w:sz w:val="24"/>
          <w:szCs w:val="24"/>
          <w:lang w:val="uk-UA"/>
        </w:rPr>
        <w:t xml:space="preserve">ь бази на </w:t>
      </w:r>
      <w:r w:rsidRPr="00937D52">
        <w:rPr>
          <w:rFonts w:eastAsia="Georgia"/>
          <w:b/>
          <w:i/>
          <w:iCs/>
          <w:sz w:val="24"/>
          <w:szCs w:val="24"/>
          <w:lang w:val="uk-UA"/>
        </w:rPr>
        <w:t xml:space="preserve"> </w:t>
      </w:r>
      <w:r w:rsidR="000E63CB" w:rsidRPr="00937D52">
        <w:rPr>
          <w:rFonts w:eastAsia="Georgia"/>
          <w:b/>
          <w:i/>
          <w:iCs/>
          <w:sz w:val="24"/>
          <w:szCs w:val="24"/>
          <w:lang w:val="uk-UA"/>
        </w:rPr>
        <w:t>вул. Радомишльській</w:t>
      </w:r>
      <w:r w:rsidRPr="00937D52">
        <w:rPr>
          <w:rFonts w:eastAsia="Georgia"/>
          <w:b/>
          <w:i/>
          <w:iCs/>
          <w:sz w:val="24"/>
          <w:szCs w:val="24"/>
          <w:lang w:val="uk-UA"/>
        </w:rPr>
        <w:t>, 44</w:t>
      </w:r>
      <w:r w:rsidR="00C20204" w:rsidRPr="00937D52">
        <w:rPr>
          <w:rFonts w:eastAsia="Georgia"/>
          <w:b/>
          <w:i/>
          <w:iCs/>
          <w:sz w:val="24"/>
          <w:szCs w:val="24"/>
          <w:lang w:val="uk-UA"/>
        </w:rPr>
        <w:t xml:space="preserve"> в</w:t>
      </w:r>
      <w:r w:rsidR="000E63CB" w:rsidRPr="00937D52">
        <w:rPr>
          <w:rFonts w:eastAsia="Georgia"/>
          <w:b/>
          <w:i/>
          <w:iCs/>
          <w:sz w:val="24"/>
          <w:szCs w:val="24"/>
          <w:lang w:val="uk-UA"/>
        </w:rPr>
        <w:t xml:space="preserve"> </w:t>
      </w:r>
      <w:r w:rsidRPr="00937D52">
        <w:rPr>
          <w:rFonts w:eastAsia="Georgia"/>
          <w:b/>
          <w:i/>
          <w:iCs/>
          <w:sz w:val="24"/>
          <w:szCs w:val="24"/>
          <w:lang w:val="uk-UA"/>
        </w:rPr>
        <w:t xml:space="preserve"> Оболонському районі міста Києва</w:t>
      </w:r>
    </w:p>
    <w:p w14:paraId="4A04B8A4" w14:textId="77777777" w:rsidR="00B30291" w:rsidRPr="00937D52" w:rsidRDefault="00B30291" w:rsidP="00B30291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uk-UA"/>
        </w:rPr>
      </w:pPr>
    </w:p>
    <w:p w14:paraId="322C4E56" w14:textId="2635CA49" w:rsidR="00B30291" w:rsidRPr="00937D52" w:rsidRDefault="000E63CB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uk-UA"/>
        </w:rPr>
      </w:pPr>
      <w:r w:rsidRPr="00937D52">
        <w:rPr>
          <w:sz w:val="24"/>
          <w:szCs w:val="24"/>
          <w:lang w:val="uk-UA"/>
        </w:rPr>
        <w:t>Фізична особа-підприємець</w:t>
      </w:r>
      <w:r w:rsidR="00B30291" w:rsidRPr="00937D52">
        <w:rPr>
          <w:sz w:val="24"/>
          <w:szCs w:val="24"/>
          <w:lang w:val="uk-UA"/>
        </w:rPr>
        <w:t>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B30291" w:rsidRPr="00937D52" w14:paraId="2AF076D2" w14:textId="77777777" w:rsidTr="00581A44">
        <w:trPr>
          <w:cantSplit/>
          <w:trHeight w:val="293"/>
        </w:trPr>
        <w:tc>
          <w:tcPr>
            <w:tcW w:w="3266" w:type="dxa"/>
          </w:tcPr>
          <w:p w14:paraId="68C5FC27" w14:textId="77777777" w:rsidR="00B30291" w:rsidRPr="00937D52" w:rsidRDefault="00D77F52" w:rsidP="00AC6C1F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  <w:lang w:val="uk-UA"/>
              </w:rPr>
            </w:pPr>
            <w:r w:rsidRPr="00937D52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="00B30291" w:rsidRPr="00937D52">
              <w:rPr>
                <w:b w:val="0"/>
                <w:sz w:val="24"/>
                <w:szCs w:val="24"/>
                <w:lang w:val="uk-UA"/>
              </w:rPr>
              <w:t>Назва</w:t>
            </w:r>
            <w:r w:rsidR="00B30291" w:rsidRPr="00937D52">
              <w:rPr>
                <w:b w:val="0"/>
                <w:sz w:val="24"/>
                <w:szCs w:val="24"/>
                <w:lang w:val="uk-UA"/>
              </w:rPr>
              <w:tab/>
            </w:r>
          </w:p>
        </w:tc>
        <w:tc>
          <w:tcPr>
            <w:tcW w:w="6090" w:type="dxa"/>
          </w:tcPr>
          <w:p w14:paraId="0E6745E1" w14:textId="7D9A067E" w:rsidR="00B30291" w:rsidRPr="00937D52" w:rsidRDefault="00A83D17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uk-UA"/>
              </w:rPr>
            </w:pPr>
            <w:r w:rsidRPr="00937D52">
              <w:rPr>
                <w:b w:val="0"/>
                <w:i/>
                <w:sz w:val="24"/>
                <w:szCs w:val="24"/>
                <w:lang w:val="uk-UA"/>
              </w:rPr>
              <w:t>Ф</w:t>
            </w:r>
            <w:r w:rsidR="00B30291" w:rsidRPr="00937D52">
              <w:rPr>
                <w:b w:val="0"/>
                <w:i/>
                <w:sz w:val="24"/>
                <w:szCs w:val="24"/>
                <w:lang w:val="uk-UA"/>
              </w:rPr>
              <w:t xml:space="preserve">ізична особа-підприємець </w:t>
            </w:r>
            <w:proofErr w:type="spellStart"/>
            <w:r w:rsidR="00B30291" w:rsidRPr="00937D52">
              <w:rPr>
                <w:b w:val="0"/>
                <w:i/>
                <w:sz w:val="24"/>
                <w:szCs w:val="24"/>
                <w:lang w:val="uk-UA"/>
              </w:rPr>
              <w:t>Конюшенко</w:t>
            </w:r>
            <w:proofErr w:type="spellEnd"/>
            <w:r w:rsidR="00B30291" w:rsidRPr="00937D52">
              <w:rPr>
                <w:b w:val="0"/>
                <w:i/>
                <w:sz w:val="24"/>
                <w:szCs w:val="24"/>
                <w:lang w:val="uk-UA"/>
              </w:rPr>
              <w:t xml:space="preserve"> Сергій Пет</w:t>
            </w:r>
            <w:r w:rsidRPr="00937D52">
              <w:rPr>
                <w:b w:val="0"/>
                <w:i/>
                <w:sz w:val="24"/>
                <w:szCs w:val="24"/>
                <w:lang w:val="uk-UA"/>
              </w:rPr>
              <w:t>рович</w:t>
            </w:r>
            <w:r w:rsidR="000E63CB" w:rsidRPr="00937D52">
              <w:rPr>
                <w:b w:val="0"/>
                <w:i/>
                <w:sz w:val="24"/>
                <w:szCs w:val="24"/>
                <w:lang w:val="uk-UA"/>
              </w:rPr>
              <w:t xml:space="preserve"> </w:t>
            </w:r>
          </w:p>
        </w:tc>
      </w:tr>
      <w:tr w:rsidR="00B30291" w:rsidRPr="00937D52" w14:paraId="694185DE" w14:textId="77777777" w:rsidTr="00581A44">
        <w:trPr>
          <w:cantSplit/>
          <w:trHeight w:val="293"/>
        </w:trPr>
        <w:tc>
          <w:tcPr>
            <w:tcW w:w="3266" w:type="dxa"/>
          </w:tcPr>
          <w:p w14:paraId="4C1D362A" w14:textId="77777777" w:rsidR="00B30291" w:rsidRPr="00937D52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 w:rsidRPr="00937D52"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17B3D6BB" w14:textId="77777777" w:rsidR="00B30291" w:rsidRPr="00937D52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 w:rsidRPr="00937D52">
              <w:rPr>
                <w:b w:val="0"/>
                <w:i/>
                <w:sz w:val="24"/>
                <w:szCs w:val="24"/>
                <w:lang w:val="uk-UA"/>
              </w:rPr>
              <w:t>від</w:t>
            </w:r>
            <w:r w:rsidRPr="00937D52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Pr="00937D52">
              <w:rPr>
                <w:b w:val="0"/>
                <w:i/>
                <w:sz w:val="24"/>
                <w:szCs w:val="24"/>
                <w:lang w:val="uk-UA"/>
              </w:rPr>
              <w:t>07.04.2023</w:t>
            </w:r>
            <w:r w:rsidRPr="00937D52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Pr="00937D52">
              <w:rPr>
                <w:b w:val="0"/>
                <w:i/>
                <w:sz w:val="24"/>
                <w:szCs w:val="24"/>
                <w:lang w:val="uk-UA"/>
              </w:rPr>
              <w:t>№ 263993630</w:t>
            </w:r>
          </w:p>
        </w:tc>
      </w:tr>
    </w:tbl>
    <w:p w14:paraId="11B98FDC" w14:textId="77777777" w:rsidR="00B30291" w:rsidRPr="00937D52" w:rsidRDefault="00B30291" w:rsidP="00B30291">
      <w:pPr>
        <w:spacing w:line="1" w:lineRule="exact"/>
      </w:pPr>
    </w:p>
    <w:p w14:paraId="16D0A837" w14:textId="7C6AD426" w:rsidR="00E90C7D" w:rsidRPr="00937D52" w:rsidRDefault="00E90C7D" w:rsidP="00E90C7D">
      <w:pPr>
        <w:pStyle w:val="a7"/>
        <w:shd w:val="clear" w:color="auto" w:fill="auto"/>
        <w:ind w:firstLine="142"/>
        <w:rPr>
          <w:b w:val="0"/>
          <w:sz w:val="16"/>
          <w:szCs w:val="16"/>
          <w:lang w:val="uk-UA"/>
        </w:rPr>
      </w:pPr>
    </w:p>
    <w:p w14:paraId="5DD20FC9" w14:textId="77777777" w:rsidR="00B30291" w:rsidRPr="00937D52" w:rsidRDefault="00B30291" w:rsidP="00E90C7D">
      <w:pPr>
        <w:pStyle w:val="a7"/>
        <w:shd w:val="clear" w:color="auto" w:fill="auto"/>
        <w:ind w:left="353" w:firstLine="142"/>
        <w:rPr>
          <w:sz w:val="24"/>
          <w:szCs w:val="24"/>
          <w:lang w:val="uk-UA"/>
        </w:rPr>
      </w:pPr>
    </w:p>
    <w:p w14:paraId="5EB468A3" w14:textId="58B770FF" w:rsidR="00B30291" w:rsidRPr="00937D52" w:rsidRDefault="00E00ADD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uk-UA"/>
        </w:rPr>
      </w:pPr>
      <w:r w:rsidRPr="00937D52">
        <w:rPr>
          <w:sz w:val="24"/>
          <w:szCs w:val="24"/>
          <w:lang w:val="uk-UA"/>
        </w:rPr>
        <w:t>Відомості про земельні ділянки</w:t>
      </w:r>
      <w:r w:rsidR="00B30291" w:rsidRPr="00937D52">
        <w:rPr>
          <w:sz w:val="24"/>
          <w:szCs w:val="24"/>
          <w:lang w:val="uk-UA"/>
        </w:rPr>
        <w:t xml:space="preserve"> (</w:t>
      </w:r>
      <w:r w:rsidRPr="00937D52">
        <w:rPr>
          <w:sz w:val="24"/>
          <w:szCs w:val="24"/>
          <w:lang w:val="uk-UA"/>
        </w:rPr>
        <w:t xml:space="preserve">кадастрові </w:t>
      </w:r>
      <w:r w:rsidR="00CA40C4" w:rsidRPr="00937D52">
        <w:rPr>
          <w:sz w:val="24"/>
          <w:szCs w:val="24"/>
          <w:lang w:val="uk-UA"/>
        </w:rPr>
        <w:t>номери: 8000000000:78:056</w:t>
      </w:r>
      <w:r w:rsidR="000E63CB" w:rsidRPr="00937D52">
        <w:rPr>
          <w:sz w:val="24"/>
          <w:szCs w:val="24"/>
          <w:lang w:val="uk-UA"/>
        </w:rPr>
        <w:t xml:space="preserve">:0035; </w:t>
      </w:r>
      <w:r w:rsidR="00B30291" w:rsidRPr="00937D52">
        <w:rPr>
          <w:sz w:val="24"/>
          <w:szCs w:val="24"/>
          <w:lang w:val="uk-UA"/>
        </w:rPr>
        <w:t>8000000000:78:056:0037).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B30291" w:rsidRPr="00937D52" w14:paraId="4C79BE2D" w14:textId="77777777" w:rsidTr="00A404EA">
        <w:trPr>
          <w:trHeight w:hRule="exact" w:val="652"/>
        </w:trPr>
        <w:tc>
          <w:tcPr>
            <w:tcW w:w="3260" w:type="dxa"/>
            <w:shd w:val="clear" w:color="auto" w:fill="FFFFFF"/>
          </w:tcPr>
          <w:p w14:paraId="4A1F0E28" w14:textId="77777777" w:rsidR="00B30291" w:rsidRPr="00937D52" w:rsidRDefault="00D77F52" w:rsidP="009225AE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937D52">
              <w:rPr>
                <w:sz w:val="24"/>
                <w:szCs w:val="24"/>
                <w:lang w:val="uk-UA"/>
              </w:rPr>
              <w:t xml:space="preserve"> </w:t>
            </w:r>
            <w:r w:rsidR="00B30291" w:rsidRPr="00937D52">
              <w:rPr>
                <w:sz w:val="24"/>
                <w:szCs w:val="24"/>
                <w:lang w:val="uk-UA"/>
              </w:rPr>
              <w:t>Місце розташування (адреса)</w:t>
            </w:r>
          </w:p>
        </w:tc>
        <w:tc>
          <w:tcPr>
            <w:tcW w:w="6100" w:type="dxa"/>
            <w:shd w:val="clear" w:color="auto" w:fill="FFFFFF"/>
          </w:tcPr>
          <w:p w14:paraId="246EDF50" w14:textId="77777777" w:rsidR="00B30291" w:rsidRPr="00937D52" w:rsidRDefault="00B30291" w:rsidP="00AC6C1F">
            <w:pPr>
              <w:pStyle w:val="a4"/>
              <w:shd w:val="clear" w:color="auto" w:fill="auto"/>
              <w:spacing w:line="233" w:lineRule="auto"/>
              <w:ind w:firstLine="140"/>
              <w:jc w:val="both"/>
              <w:rPr>
                <w:sz w:val="24"/>
                <w:szCs w:val="24"/>
                <w:lang w:val="uk-UA"/>
              </w:rPr>
            </w:pPr>
            <w:r w:rsidRPr="00937D52">
              <w:rPr>
                <w:i/>
                <w:iCs/>
                <w:sz w:val="24"/>
                <w:szCs w:val="24"/>
                <w:lang w:val="uk-UA"/>
              </w:rPr>
              <w:t>м. Київ, р-н Оболонський, вул. Радомишльська, 44</w:t>
            </w:r>
          </w:p>
        </w:tc>
      </w:tr>
      <w:tr w:rsidR="00B30291" w:rsidRPr="00937D52" w14:paraId="2FE40A2A" w14:textId="77777777" w:rsidTr="00A404EA">
        <w:trPr>
          <w:trHeight w:hRule="exact" w:val="274"/>
        </w:trPr>
        <w:tc>
          <w:tcPr>
            <w:tcW w:w="3260" w:type="dxa"/>
            <w:shd w:val="clear" w:color="auto" w:fill="FFFFFF"/>
          </w:tcPr>
          <w:p w14:paraId="7581B470" w14:textId="54A3EEC2" w:rsidR="00B30291" w:rsidRPr="00937D52" w:rsidRDefault="00D77F52" w:rsidP="009225AE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937D52">
              <w:rPr>
                <w:sz w:val="24"/>
                <w:szCs w:val="24"/>
                <w:lang w:val="uk-UA"/>
              </w:rPr>
              <w:t xml:space="preserve"> </w:t>
            </w:r>
            <w:r w:rsidR="00CB248D">
              <w:rPr>
                <w:sz w:val="24"/>
                <w:szCs w:val="24"/>
                <w:lang w:val="uk-UA"/>
              </w:rPr>
              <w:t>Площі</w:t>
            </w:r>
          </w:p>
        </w:tc>
        <w:tc>
          <w:tcPr>
            <w:tcW w:w="6100" w:type="dxa"/>
            <w:shd w:val="clear" w:color="auto" w:fill="FFFFFF"/>
          </w:tcPr>
          <w:p w14:paraId="0BF422B4" w14:textId="5010D920" w:rsidR="00B30291" w:rsidRPr="00937D52" w:rsidRDefault="00A34F0D" w:rsidP="00AC6C1F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  <w:lang w:val="uk-UA"/>
              </w:rPr>
            </w:pPr>
            <w:r w:rsidRPr="00937D52">
              <w:rPr>
                <w:rFonts w:eastAsiaTheme="minorHAnsi"/>
                <w:i/>
                <w:sz w:val="24"/>
                <w:szCs w:val="24"/>
                <w:highlight w:val="white"/>
                <w:lang w:val="uk-UA"/>
              </w:rPr>
              <w:t>0,0679</w:t>
            </w:r>
            <w:r w:rsidR="00CB248D">
              <w:rPr>
                <w:rFonts w:eastAsiaTheme="minorHAnsi"/>
                <w:i/>
                <w:sz w:val="24"/>
                <w:szCs w:val="24"/>
                <w:highlight w:val="white"/>
                <w:lang w:val="uk-UA"/>
              </w:rPr>
              <w:t xml:space="preserve"> га</w:t>
            </w:r>
            <w:r w:rsidRPr="00937D52">
              <w:rPr>
                <w:rFonts w:eastAsiaTheme="minorHAnsi"/>
                <w:i/>
                <w:sz w:val="24"/>
                <w:szCs w:val="24"/>
                <w:highlight w:val="white"/>
                <w:lang w:val="uk-UA"/>
              </w:rPr>
              <w:t>; 0,5336</w:t>
            </w:r>
            <w:r w:rsidR="00B30291" w:rsidRPr="00937D52">
              <w:rPr>
                <w:i/>
                <w:iCs/>
                <w:sz w:val="24"/>
                <w:szCs w:val="24"/>
                <w:lang w:val="uk-UA"/>
              </w:rPr>
              <w:t xml:space="preserve"> га</w:t>
            </w:r>
          </w:p>
        </w:tc>
      </w:tr>
      <w:tr w:rsidR="00B30291" w:rsidRPr="00937D52" w14:paraId="6763E525" w14:textId="77777777" w:rsidTr="00EB5376">
        <w:trPr>
          <w:trHeight w:hRule="exact" w:val="748"/>
        </w:trPr>
        <w:tc>
          <w:tcPr>
            <w:tcW w:w="3260" w:type="dxa"/>
            <w:shd w:val="clear" w:color="auto" w:fill="FFFFFF"/>
          </w:tcPr>
          <w:p w14:paraId="185D3440" w14:textId="77777777" w:rsidR="00B30291" w:rsidRPr="00937D52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937D52">
              <w:rPr>
                <w:sz w:val="24"/>
                <w:szCs w:val="24"/>
                <w:lang w:val="uk-UA"/>
              </w:rPr>
              <w:t xml:space="preserve"> </w:t>
            </w:r>
            <w:r w:rsidR="006A34C6" w:rsidRPr="00937D52">
              <w:rPr>
                <w:sz w:val="24"/>
                <w:szCs w:val="24"/>
                <w:lang w:val="uk-UA"/>
              </w:rPr>
              <w:t>Категорія земель</w:t>
            </w:r>
          </w:p>
          <w:p w14:paraId="3F931AB9" w14:textId="3F681E3F" w:rsidR="000E63CB" w:rsidRPr="00937D52" w:rsidRDefault="000E63CB" w:rsidP="00B30291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</w:p>
        </w:tc>
        <w:tc>
          <w:tcPr>
            <w:tcW w:w="6100" w:type="dxa"/>
            <w:shd w:val="clear" w:color="auto" w:fill="FFFFFF"/>
          </w:tcPr>
          <w:p w14:paraId="0974F83D" w14:textId="093281E9" w:rsidR="00B30291" w:rsidRPr="00937D52" w:rsidRDefault="006A34C6" w:rsidP="00EB5376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highlight w:val="white"/>
                <w:lang w:val="uk-UA"/>
              </w:rPr>
            </w:pPr>
            <w:r w:rsidRPr="00937D52">
              <w:rPr>
                <w:i/>
                <w:sz w:val="24"/>
                <w:szCs w:val="24"/>
                <w:highlight w:val="white"/>
                <w:lang w:val="uk-UA"/>
              </w:rPr>
              <w:t>землі промисловості, транспорту, електронних комунікацій, енергетики,</w:t>
            </w:r>
            <w:r w:rsidR="00EB5376">
              <w:rPr>
                <w:i/>
                <w:sz w:val="24"/>
                <w:szCs w:val="24"/>
                <w:highlight w:val="white"/>
                <w:lang w:val="uk-UA"/>
              </w:rPr>
              <w:t xml:space="preserve"> оборони та іншого призначення</w:t>
            </w:r>
          </w:p>
        </w:tc>
      </w:tr>
      <w:tr w:rsidR="00B30291" w:rsidRPr="00937D52" w14:paraId="4EEB19B1" w14:textId="77777777" w:rsidTr="00EB5376">
        <w:trPr>
          <w:trHeight w:hRule="exact" w:val="1001"/>
        </w:trPr>
        <w:tc>
          <w:tcPr>
            <w:tcW w:w="3260" w:type="dxa"/>
            <w:shd w:val="clear" w:color="auto" w:fill="FFFFFF"/>
          </w:tcPr>
          <w:p w14:paraId="7E5AA3FD" w14:textId="77777777" w:rsidR="00B30291" w:rsidRPr="00937D52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937D52">
              <w:rPr>
                <w:sz w:val="24"/>
                <w:szCs w:val="24"/>
                <w:lang w:val="uk-UA"/>
              </w:rPr>
              <w:t xml:space="preserve"> </w:t>
            </w:r>
            <w:r w:rsidR="00B30291" w:rsidRPr="00937D52">
              <w:rPr>
                <w:sz w:val="24"/>
                <w:szCs w:val="24"/>
                <w:lang w:val="uk-UA"/>
              </w:rPr>
              <w:t>Цільове призначення</w:t>
            </w:r>
          </w:p>
        </w:tc>
        <w:tc>
          <w:tcPr>
            <w:tcW w:w="6100" w:type="dxa"/>
            <w:shd w:val="clear" w:color="auto" w:fill="FFFFFF"/>
          </w:tcPr>
          <w:p w14:paraId="76522229" w14:textId="60803AA1" w:rsidR="00B30291" w:rsidRPr="00937D52" w:rsidRDefault="00A83D17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  <w:r w:rsidRPr="00937D52">
              <w:rPr>
                <w:i/>
                <w:sz w:val="24"/>
                <w:szCs w:val="24"/>
                <w:highlight w:val="white"/>
                <w:lang w:val="uk-UA"/>
              </w:rPr>
              <w:t xml:space="preserve">11.02 </w:t>
            </w:r>
            <w:r w:rsidR="000E63CB" w:rsidRPr="00937D52">
              <w:rPr>
                <w:rStyle w:val="ac"/>
                <w:sz w:val="24"/>
                <w:szCs w:val="24"/>
                <w:lang w:val="uk-UA"/>
              </w:rPr>
              <w:t xml:space="preserve"> </w:t>
            </w:r>
            <w:r w:rsidR="00265722" w:rsidRPr="00937D52">
              <w:rPr>
                <w:rStyle w:val="ac"/>
                <w:sz w:val="24"/>
                <w:szCs w:val="24"/>
                <w:lang w:val="uk-UA"/>
              </w:rPr>
              <w:t>для розміщення та експлуатації основних, підсобних і допоміжних будівель та споруд підприємств переробної, машиноб</w:t>
            </w:r>
            <w:r w:rsidR="00EB5376">
              <w:rPr>
                <w:rStyle w:val="ac"/>
                <w:sz w:val="24"/>
                <w:szCs w:val="24"/>
                <w:lang w:val="uk-UA"/>
              </w:rPr>
              <w:t>удівної та іншої промисловості</w:t>
            </w:r>
          </w:p>
          <w:p w14:paraId="47F56579" w14:textId="77777777" w:rsidR="00A318A9" w:rsidRPr="00937D52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2C42A00F" w14:textId="77777777" w:rsidR="00A318A9" w:rsidRPr="00937D52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130335C5" w14:textId="77777777" w:rsidR="00A318A9" w:rsidRPr="00937D52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7D3283A1" w14:textId="77777777" w:rsidR="00A318A9" w:rsidRPr="00937D52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15F0B91E" w14:textId="77777777" w:rsidR="00A318A9" w:rsidRPr="00937D52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4EFA70AA" w14:textId="77777777" w:rsidR="00A318A9" w:rsidRPr="00937D52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78C10F82" w14:textId="77777777" w:rsidR="00A318A9" w:rsidRPr="00937D52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217CE1B1" w14:textId="77777777" w:rsidR="00A318A9" w:rsidRPr="00937D52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</w:p>
        </w:tc>
      </w:tr>
    </w:tbl>
    <w:p w14:paraId="01D55B9E" w14:textId="77777777" w:rsidR="00B30291" w:rsidRPr="00937D52" w:rsidRDefault="00B30291" w:rsidP="00B30291">
      <w:pPr>
        <w:spacing w:after="259" w:line="1" w:lineRule="exact"/>
      </w:pPr>
    </w:p>
    <w:p w14:paraId="712877AA" w14:textId="77777777" w:rsidR="00B30291" w:rsidRPr="00937D52" w:rsidRDefault="00B30291" w:rsidP="0047599F">
      <w:pPr>
        <w:pStyle w:val="1"/>
        <w:shd w:val="clear" w:color="auto" w:fill="auto"/>
        <w:ind w:firstLine="567"/>
        <w:jc w:val="both"/>
        <w:rPr>
          <w:sz w:val="24"/>
          <w:szCs w:val="24"/>
          <w:lang w:val="uk-UA"/>
        </w:rPr>
      </w:pPr>
      <w:r w:rsidRPr="00937D52">
        <w:rPr>
          <w:b/>
          <w:bCs/>
          <w:i w:val="0"/>
          <w:iCs w:val="0"/>
          <w:sz w:val="24"/>
          <w:szCs w:val="24"/>
          <w:lang w:val="uk-UA"/>
        </w:rPr>
        <w:t>3. Обґрунтування прийняття рішення.</w:t>
      </w:r>
    </w:p>
    <w:p w14:paraId="1FF8713D" w14:textId="38C95A76" w:rsidR="00A83D17" w:rsidRPr="00937D52" w:rsidRDefault="00A83D17" w:rsidP="0047599F">
      <w:pPr>
        <w:pStyle w:val="1"/>
        <w:ind w:firstLine="567"/>
        <w:jc w:val="both"/>
        <w:rPr>
          <w:i w:val="0"/>
          <w:sz w:val="24"/>
          <w:szCs w:val="24"/>
          <w:lang w:val="uk-UA"/>
        </w:rPr>
      </w:pPr>
      <w:r w:rsidRPr="00937D52">
        <w:rPr>
          <w:i w:val="0"/>
          <w:sz w:val="24"/>
          <w:szCs w:val="24"/>
          <w:lang w:val="uk-UA"/>
        </w:rPr>
        <w:t xml:space="preserve">На </w:t>
      </w:r>
      <w:r w:rsidR="00730E04">
        <w:rPr>
          <w:i w:val="0"/>
          <w:sz w:val="24"/>
          <w:szCs w:val="24"/>
          <w:lang w:val="uk-UA"/>
        </w:rPr>
        <w:t>замовлення зацікавленої особи (</w:t>
      </w:r>
      <w:r w:rsidRPr="00937D52">
        <w:rPr>
          <w:i w:val="0"/>
          <w:sz w:val="24"/>
          <w:szCs w:val="24"/>
          <w:lang w:val="uk-UA"/>
        </w:rPr>
        <w:t xml:space="preserve">ФОП </w:t>
      </w:r>
      <w:proofErr w:type="spellStart"/>
      <w:r w:rsidRPr="00937D52">
        <w:rPr>
          <w:i w:val="0"/>
          <w:sz w:val="24"/>
          <w:szCs w:val="24"/>
          <w:lang w:val="uk-UA"/>
        </w:rPr>
        <w:t>Конюшенко</w:t>
      </w:r>
      <w:proofErr w:type="spellEnd"/>
      <w:r w:rsidRPr="00937D52">
        <w:rPr>
          <w:i w:val="0"/>
          <w:sz w:val="24"/>
          <w:szCs w:val="24"/>
          <w:lang w:val="uk-UA"/>
        </w:rPr>
        <w:t xml:space="preserve"> Сергія Петровича) землевпорядною організацією розроблено технічну документацію із землеустрою щодо поділу земельної ділянки з кадастровим номером 8000000000:78:056:0002 на підставі доручення заступника міського голови-секретаря Київської міської ради В. Бондаренка від 27.12.2022 </w:t>
      </w:r>
      <w:r w:rsidR="00730E04">
        <w:rPr>
          <w:i w:val="0"/>
          <w:sz w:val="24"/>
          <w:szCs w:val="24"/>
          <w:lang w:val="uk-UA"/>
        </w:rPr>
        <w:t xml:space="preserve">          </w:t>
      </w:r>
      <w:bookmarkStart w:id="0" w:name="_GoBack"/>
      <w:bookmarkEnd w:id="0"/>
      <w:r w:rsidRPr="00937D52">
        <w:rPr>
          <w:i w:val="0"/>
          <w:sz w:val="24"/>
          <w:szCs w:val="24"/>
          <w:lang w:val="uk-UA"/>
        </w:rPr>
        <w:t>№ 08/24953, згоди Департаменту земельних ресурсів виконавчого органу Київської міської ради  (Київської міської державної адміністрації) від 19.01.2023 № 0570202/2-642.</w:t>
      </w:r>
    </w:p>
    <w:p w14:paraId="150CAC06" w14:textId="6A0BEE28" w:rsidR="00A83D17" w:rsidRDefault="00A83D17" w:rsidP="0047599F">
      <w:pPr>
        <w:pStyle w:val="1"/>
        <w:ind w:firstLine="567"/>
        <w:jc w:val="both"/>
        <w:rPr>
          <w:i w:val="0"/>
          <w:sz w:val="24"/>
          <w:szCs w:val="24"/>
          <w:lang w:val="uk-UA"/>
        </w:rPr>
      </w:pPr>
      <w:r w:rsidRPr="00937D52">
        <w:rPr>
          <w:i w:val="0"/>
          <w:sz w:val="24"/>
          <w:szCs w:val="24"/>
          <w:lang w:val="uk-UA"/>
        </w:rPr>
        <w:t xml:space="preserve"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937D52">
        <w:rPr>
          <w:i w:val="0"/>
          <w:sz w:val="24"/>
          <w:szCs w:val="24"/>
          <w:lang w:val="uk-UA"/>
        </w:rPr>
        <w:t>проєкт</w:t>
      </w:r>
      <w:proofErr w:type="spellEnd"/>
      <w:r w:rsidRPr="00937D52">
        <w:rPr>
          <w:i w:val="0"/>
          <w:sz w:val="24"/>
          <w:szCs w:val="24"/>
          <w:lang w:val="uk-UA"/>
        </w:rPr>
        <w:t xml:space="preserve"> рішення Київської міської ради.</w:t>
      </w:r>
    </w:p>
    <w:p w14:paraId="66BC715C" w14:textId="77777777" w:rsidR="0047599F" w:rsidRPr="00937D52" w:rsidRDefault="0047599F" w:rsidP="0047599F">
      <w:pPr>
        <w:pStyle w:val="1"/>
        <w:ind w:firstLine="567"/>
        <w:jc w:val="both"/>
        <w:rPr>
          <w:i w:val="0"/>
          <w:sz w:val="24"/>
          <w:szCs w:val="24"/>
          <w:lang w:val="uk-UA"/>
        </w:rPr>
      </w:pPr>
    </w:p>
    <w:p w14:paraId="22300F24" w14:textId="4B34C9F2" w:rsidR="00A83D17" w:rsidRPr="00937D52" w:rsidRDefault="00A83D17" w:rsidP="0047599F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  <w:r w:rsidRPr="00937D52">
        <w:rPr>
          <w:b/>
          <w:bCs/>
          <w:i w:val="0"/>
          <w:sz w:val="24"/>
          <w:szCs w:val="24"/>
          <w:lang w:val="uk-UA"/>
        </w:rPr>
        <w:t>4. Мета прийняття рішення.</w:t>
      </w:r>
    </w:p>
    <w:p w14:paraId="28C18AF5" w14:textId="58152110" w:rsidR="00A83D17" w:rsidRPr="00937D52" w:rsidRDefault="00A83D17" w:rsidP="0047599F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  <w:r w:rsidRPr="00937D52">
        <w:rPr>
          <w:i w:val="0"/>
          <w:sz w:val="24"/>
          <w:szCs w:val="24"/>
          <w:lang w:val="uk-UA"/>
        </w:rPr>
        <w:t xml:space="preserve">Метою прийняття рішення є затвердження технічної документації із землеустрою щодо поділу земельної ділянки </w:t>
      </w:r>
      <w:r w:rsidR="00B92A23" w:rsidRPr="00937D52">
        <w:rPr>
          <w:i w:val="0"/>
          <w:sz w:val="24"/>
          <w:szCs w:val="24"/>
          <w:lang w:val="uk-UA"/>
        </w:rPr>
        <w:t>(кадастровий номер 8000000000:78:056:0002</w:t>
      </w:r>
      <w:r w:rsidRPr="00937D52">
        <w:rPr>
          <w:i w:val="0"/>
          <w:sz w:val="24"/>
          <w:szCs w:val="24"/>
          <w:lang w:val="uk-UA"/>
        </w:rPr>
        <w:t>)  з метою подальшого оформлення права користування на сформовані шляхом поділу</w:t>
      </w:r>
      <w:r w:rsidRPr="00937D52">
        <w:rPr>
          <w:lang w:val="uk-UA"/>
        </w:rPr>
        <w:t xml:space="preserve"> </w:t>
      </w:r>
      <w:r w:rsidRPr="00937D52">
        <w:rPr>
          <w:i w:val="0"/>
          <w:sz w:val="24"/>
          <w:szCs w:val="24"/>
          <w:lang w:val="uk-UA"/>
        </w:rPr>
        <w:t>земельні ділянки (кадастрові №</w:t>
      </w:r>
      <w:r w:rsidR="00B92A23" w:rsidRPr="00937D52">
        <w:rPr>
          <w:i w:val="0"/>
          <w:sz w:val="24"/>
          <w:szCs w:val="24"/>
          <w:lang w:val="uk-UA"/>
        </w:rPr>
        <w:t>№ 8000000000:78:056:0037</w:t>
      </w:r>
      <w:r w:rsidRPr="00937D52">
        <w:rPr>
          <w:i w:val="0"/>
          <w:sz w:val="24"/>
          <w:szCs w:val="24"/>
          <w:lang w:val="uk-UA"/>
        </w:rPr>
        <w:t xml:space="preserve">; </w:t>
      </w:r>
      <w:r w:rsidR="00B92A23" w:rsidRPr="00937D52">
        <w:rPr>
          <w:i w:val="0"/>
          <w:sz w:val="24"/>
          <w:szCs w:val="24"/>
          <w:lang w:val="uk-UA"/>
        </w:rPr>
        <w:t>8000000000:78:056:00</w:t>
      </w:r>
      <w:r w:rsidR="000D3F60" w:rsidRPr="00937D52">
        <w:rPr>
          <w:i w:val="0"/>
          <w:sz w:val="24"/>
          <w:szCs w:val="24"/>
          <w:lang w:val="uk-UA"/>
        </w:rPr>
        <w:t>35</w:t>
      </w:r>
      <w:r w:rsidRPr="00937D52">
        <w:rPr>
          <w:i w:val="0"/>
          <w:sz w:val="24"/>
          <w:szCs w:val="24"/>
          <w:lang w:val="uk-UA"/>
        </w:rPr>
        <w:t>).</w:t>
      </w:r>
    </w:p>
    <w:p w14:paraId="558322F5" w14:textId="77777777" w:rsidR="00C973D3" w:rsidRDefault="00C973D3" w:rsidP="00AC6C1F">
      <w:pPr>
        <w:pStyle w:val="a7"/>
        <w:shd w:val="clear" w:color="auto" w:fill="auto"/>
        <w:ind w:left="426"/>
        <w:rPr>
          <w:sz w:val="24"/>
          <w:szCs w:val="24"/>
          <w:lang w:val="uk-UA"/>
        </w:rPr>
      </w:pPr>
    </w:p>
    <w:p w14:paraId="4A67DEB6" w14:textId="77777777" w:rsidR="00C973D3" w:rsidRDefault="00C973D3" w:rsidP="00AC6C1F">
      <w:pPr>
        <w:pStyle w:val="a7"/>
        <w:shd w:val="clear" w:color="auto" w:fill="auto"/>
        <w:ind w:left="426"/>
        <w:rPr>
          <w:sz w:val="24"/>
          <w:szCs w:val="24"/>
          <w:lang w:val="uk-UA"/>
        </w:rPr>
      </w:pPr>
    </w:p>
    <w:p w14:paraId="709C7EFA" w14:textId="77777777" w:rsidR="00C973D3" w:rsidRDefault="00C973D3" w:rsidP="00AC6C1F">
      <w:pPr>
        <w:pStyle w:val="a7"/>
        <w:shd w:val="clear" w:color="auto" w:fill="auto"/>
        <w:ind w:left="426"/>
        <w:rPr>
          <w:sz w:val="24"/>
          <w:szCs w:val="24"/>
          <w:lang w:val="uk-UA"/>
        </w:rPr>
      </w:pPr>
    </w:p>
    <w:p w14:paraId="33917984" w14:textId="77777777" w:rsidR="00C973D3" w:rsidRDefault="00C973D3" w:rsidP="00AC6C1F">
      <w:pPr>
        <w:pStyle w:val="a7"/>
        <w:shd w:val="clear" w:color="auto" w:fill="auto"/>
        <w:ind w:left="426"/>
        <w:rPr>
          <w:sz w:val="24"/>
          <w:szCs w:val="24"/>
          <w:lang w:val="uk-UA"/>
        </w:rPr>
      </w:pPr>
    </w:p>
    <w:p w14:paraId="3826B9BB" w14:textId="77777777" w:rsidR="00C973D3" w:rsidRDefault="00C973D3" w:rsidP="00AC6C1F">
      <w:pPr>
        <w:pStyle w:val="a7"/>
        <w:shd w:val="clear" w:color="auto" w:fill="auto"/>
        <w:ind w:left="426"/>
        <w:rPr>
          <w:sz w:val="24"/>
          <w:szCs w:val="24"/>
          <w:lang w:val="uk-UA"/>
        </w:rPr>
      </w:pPr>
    </w:p>
    <w:p w14:paraId="76235DB0" w14:textId="77777777" w:rsidR="00C973D3" w:rsidRDefault="00C973D3" w:rsidP="00AC6C1F">
      <w:pPr>
        <w:pStyle w:val="a7"/>
        <w:shd w:val="clear" w:color="auto" w:fill="auto"/>
        <w:ind w:left="426"/>
        <w:rPr>
          <w:sz w:val="24"/>
          <w:szCs w:val="24"/>
          <w:lang w:val="uk-UA"/>
        </w:rPr>
      </w:pPr>
    </w:p>
    <w:p w14:paraId="7DF5F490" w14:textId="77777777" w:rsidR="00C973D3" w:rsidRDefault="00C973D3" w:rsidP="00AC6C1F">
      <w:pPr>
        <w:pStyle w:val="a7"/>
        <w:shd w:val="clear" w:color="auto" w:fill="auto"/>
        <w:ind w:left="426"/>
        <w:rPr>
          <w:sz w:val="24"/>
          <w:szCs w:val="24"/>
          <w:lang w:val="uk-UA"/>
        </w:rPr>
      </w:pPr>
    </w:p>
    <w:p w14:paraId="0F22FA20" w14:textId="37B03535" w:rsidR="00B30291" w:rsidRPr="00937D52" w:rsidRDefault="00B30291" w:rsidP="0047599F">
      <w:pPr>
        <w:pStyle w:val="a7"/>
        <w:shd w:val="clear" w:color="auto" w:fill="auto"/>
        <w:ind w:left="426" w:firstLine="141"/>
        <w:rPr>
          <w:sz w:val="24"/>
          <w:szCs w:val="24"/>
          <w:lang w:val="uk-UA"/>
        </w:rPr>
      </w:pPr>
      <w:r w:rsidRPr="00937D52">
        <w:rPr>
          <w:sz w:val="24"/>
          <w:szCs w:val="24"/>
          <w:lang w:val="uk-UA"/>
        </w:rPr>
        <w:lastRenderedPageBreak/>
        <w:t>5. Особливі характеристики ділянки.</w:t>
      </w: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3260"/>
        <w:gridCol w:w="6237"/>
      </w:tblGrid>
      <w:tr w:rsidR="00B30291" w:rsidRPr="00937D52" w14:paraId="2C88CFC3" w14:textId="77777777" w:rsidTr="00AC6C1F">
        <w:trPr>
          <w:cantSplit/>
          <w:trHeight w:val="864"/>
        </w:trPr>
        <w:tc>
          <w:tcPr>
            <w:tcW w:w="3260" w:type="dxa"/>
          </w:tcPr>
          <w:p w14:paraId="4BE26961" w14:textId="77777777" w:rsidR="00D77F52" w:rsidRPr="00937D52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uk-UA"/>
              </w:rPr>
            </w:pPr>
            <w:r w:rsidRPr="00937D52">
              <w:rPr>
                <w:i w:val="0"/>
                <w:sz w:val="24"/>
                <w:szCs w:val="24"/>
                <w:lang w:val="uk-UA"/>
              </w:rPr>
              <w:t xml:space="preserve"> </w:t>
            </w:r>
            <w:r w:rsidR="00B30291" w:rsidRPr="00937D52">
              <w:rPr>
                <w:i w:val="0"/>
                <w:sz w:val="24"/>
                <w:szCs w:val="24"/>
                <w:lang w:val="uk-UA"/>
              </w:rPr>
              <w:t xml:space="preserve">Наявність будівель і споруд </w:t>
            </w:r>
            <w:r w:rsidRPr="00937D52">
              <w:rPr>
                <w:i w:val="0"/>
                <w:sz w:val="24"/>
                <w:szCs w:val="24"/>
                <w:lang w:val="uk-UA"/>
              </w:rPr>
              <w:t xml:space="preserve"> </w:t>
            </w:r>
          </w:p>
          <w:p w14:paraId="47F17A37" w14:textId="77777777" w:rsidR="00B30291" w:rsidRPr="00937D52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uk-UA"/>
              </w:rPr>
            </w:pPr>
            <w:r w:rsidRPr="00937D52">
              <w:rPr>
                <w:i w:val="0"/>
                <w:sz w:val="24"/>
                <w:szCs w:val="24"/>
                <w:lang w:val="uk-UA"/>
              </w:rPr>
              <w:t xml:space="preserve"> </w:t>
            </w:r>
            <w:r w:rsidR="00B30291" w:rsidRPr="00937D52">
              <w:rPr>
                <w:i w:val="0"/>
                <w:sz w:val="24"/>
                <w:szCs w:val="24"/>
                <w:lang w:val="uk-UA"/>
              </w:rPr>
              <w:t>на ділянці:</w:t>
            </w:r>
          </w:p>
        </w:tc>
        <w:tc>
          <w:tcPr>
            <w:tcW w:w="6237" w:type="dxa"/>
          </w:tcPr>
          <w:p w14:paraId="0E04BDF4" w14:textId="30E9D6B7" w:rsidR="000D3F60" w:rsidRPr="00937D52" w:rsidRDefault="000D3F60" w:rsidP="000D3F60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937D52">
              <w:rPr>
                <w:rFonts w:ascii="Times New Roman" w:eastAsia="Times New Roman" w:hAnsi="Times New Roman" w:cs="Times New Roman"/>
                <w:i/>
              </w:rPr>
              <w:t xml:space="preserve">На земельній ділянці з кадастровим номером </w:t>
            </w:r>
            <w:r w:rsidR="00494A80" w:rsidRPr="00937D52">
              <w:rPr>
                <w:rFonts w:ascii="Times New Roman" w:eastAsia="Times New Roman" w:hAnsi="Times New Roman" w:cs="Times New Roman"/>
                <w:i/>
              </w:rPr>
              <w:t xml:space="preserve">             </w:t>
            </w:r>
            <w:r w:rsidRPr="00937D52">
              <w:rPr>
                <w:rFonts w:ascii="Times New Roman" w:eastAsia="Times New Roman" w:hAnsi="Times New Roman" w:cs="Times New Roman"/>
                <w:i/>
              </w:rPr>
              <w:t>8000000000:78:056:0035</w:t>
            </w:r>
            <w:r w:rsidR="00494A80" w:rsidRPr="00937D52">
              <w:rPr>
                <w:rFonts w:ascii="Times New Roman" w:eastAsia="Times New Roman" w:hAnsi="Times New Roman" w:cs="Times New Roman"/>
                <w:i/>
              </w:rPr>
              <w:t xml:space="preserve"> розташована  будівля складу</w:t>
            </w:r>
            <w:r w:rsidR="000E63CB" w:rsidRPr="00937D52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494A80" w:rsidRPr="00937D52">
              <w:rPr>
                <w:rFonts w:ascii="Times New Roman" w:eastAsia="Times New Roman" w:hAnsi="Times New Roman" w:cs="Times New Roman"/>
                <w:i/>
              </w:rPr>
              <w:t>-станції технічного обслуговування з адміністративними приміщеннями (лі</w:t>
            </w:r>
            <w:r w:rsidR="00C973D3">
              <w:rPr>
                <w:rFonts w:ascii="Times New Roman" w:eastAsia="Times New Roman" w:hAnsi="Times New Roman" w:cs="Times New Roman"/>
                <w:i/>
              </w:rPr>
              <w:t xml:space="preserve">т. К) загальна площа 814,1 </w:t>
            </w:r>
            <w:proofErr w:type="spellStart"/>
            <w:r w:rsidR="00C973D3">
              <w:rPr>
                <w:rFonts w:ascii="Times New Roman" w:eastAsia="Times New Roman" w:hAnsi="Times New Roman" w:cs="Times New Roman"/>
                <w:i/>
              </w:rPr>
              <w:t>кв.м</w:t>
            </w:r>
            <w:proofErr w:type="spellEnd"/>
            <w:r w:rsidR="00C973D3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937D52">
              <w:rPr>
                <w:rFonts w:ascii="Times New Roman" w:eastAsia="Times New Roman" w:hAnsi="Times New Roman" w:cs="Times New Roman"/>
                <w:i/>
              </w:rPr>
              <w:t>(реєстраційний номер об’єкт</w:t>
            </w:r>
            <w:r w:rsidR="00494A80" w:rsidRPr="00937D52">
              <w:rPr>
                <w:rFonts w:ascii="Times New Roman" w:eastAsia="Times New Roman" w:hAnsi="Times New Roman" w:cs="Times New Roman"/>
                <w:i/>
              </w:rPr>
              <w:t>а нерухомого майна: 1784336180000</w:t>
            </w:r>
            <w:r w:rsidR="000E63CB" w:rsidRPr="00937D52">
              <w:rPr>
                <w:rFonts w:ascii="Times New Roman" w:eastAsia="Times New Roman" w:hAnsi="Times New Roman" w:cs="Times New Roman"/>
                <w:i/>
              </w:rPr>
              <w:t>), яка</w:t>
            </w:r>
            <w:r w:rsidRPr="00937D52">
              <w:rPr>
                <w:rFonts w:ascii="Times New Roman" w:eastAsia="Times New Roman" w:hAnsi="Times New Roman" w:cs="Times New Roman"/>
                <w:i/>
              </w:rPr>
              <w:t xml:space="preserve"> належить на праві </w:t>
            </w:r>
            <w:r w:rsidR="000E63CB" w:rsidRPr="00937D52">
              <w:rPr>
                <w:rFonts w:ascii="Times New Roman" w:eastAsia="Times New Roman" w:hAnsi="Times New Roman" w:cs="Times New Roman"/>
                <w:i/>
              </w:rPr>
              <w:t xml:space="preserve">приватної </w:t>
            </w:r>
            <w:r w:rsidRPr="00937D52">
              <w:rPr>
                <w:rFonts w:ascii="Times New Roman" w:eastAsia="Times New Roman" w:hAnsi="Times New Roman" w:cs="Times New Roman"/>
                <w:i/>
              </w:rPr>
              <w:t xml:space="preserve">власності </w:t>
            </w:r>
            <w:proofErr w:type="spellStart"/>
            <w:r w:rsidR="00494A80" w:rsidRPr="00937D52">
              <w:rPr>
                <w:rFonts w:ascii="Times New Roman" w:eastAsia="Times New Roman" w:hAnsi="Times New Roman" w:cs="Times New Roman"/>
                <w:i/>
              </w:rPr>
              <w:t>Конюшенку</w:t>
            </w:r>
            <w:proofErr w:type="spellEnd"/>
            <w:r w:rsidR="00494A80" w:rsidRPr="00937D52">
              <w:rPr>
                <w:rFonts w:ascii="Times New Roman" w:eastAsia="Times New Roman" w:hAnsi="Times New Roman" w:cs="Times New Roman"/>
                <w:i/>
              </w:rPr>
              <w:t xml:space="preserve"> Сергію Петровичу</w:t>
            </w:r>
            <w:r w:rsidRPr="00937D52">
              <w:rPr>
                <w:rFonts w:ascii="Times New Roman" w:eastAsia="Times New Roman" w:hAnsi="Times New Roman" w:cs="Times New Roman"/>
                <w:i/>
              </w:rPr>
              <w:t xml:space="preserve"> (право зареєстровано</w:t>
            </w:r>
            <w:r w:rsidR="00494A80" w:rsidRPr="00937D52">
              <w:rPr>
                <w:rFonts w:ascii="Times New Roman" w:eastAsia="Times New Roman" w:hAnsi="Times New Roman" w:cs="Times New Roman"/>
                <w:i/>
              </w:rPr>
              <w:t xml:space="preserve"> 26.02.2019</w:t>
            </w:r>
            <w:r w:rsidRPr="00937D52">
              <w:rPr>
                <w:rFonts w:ascii="Times New Roman" w:eastAsia="Times New Roman" w:hAnsi="Times New Roman" w:cs="Times New Roman"/>
                <w:i/>
              </w:rPr>
              <w:t>, номер відомос</w:t>
            </w:r>
            <w:r w:rsidR="00494A80" w:rsidRPr="00937D52">
              <w:rPr>
                <w:rFonts w:ascii="Times New Roman" w:eastAsia="Times New Roman" w:hAnsi="Times New Roman" w:cs="Times New Roman"/>
                <w:i/>
              </w:rPr>
              <w:t>тей про речове право: 30661828</w:t>
            </w:r>
            <w:r w:rsidRPr="00937D52">
              <w:rPr>
                <w:rFonts w:ascii="Times New Roman" w:eastAsia="Times New Roman" w:hAnsi="Times New Roman" w:cs="Times New Roman"/>
                <w:i/>
              </w:rPr>
              <w:t xml:space="preserve">). </w:t>
            </w:r>
          </w:p>
          <w:p w14:paraId="268A8E7B" w14:textId="213C56AD" w:rsidR="00B30291" w:rsidRPr="00937D52" w:rsidRDefault="00494A80" w:rsidP="000D3F60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937D52">
              <w:rPr>
                <w:rFonts w:ascii="Times New Roman" w:eastAsia="Times New Roman" w:hAnsi="Times New Roman" w:cs="Times New Roman"/>
                <w:i/>
              </w:rPr>
              <w:t>Інформація щодо розміщення об’єктів нерухомого майна на земельній ділянці</w:t>
            </w:r>
            <w:r w:rsidR="000D3F60" w:rsidRPr="00937D52">
              <w:rPr>
                <w:rFonts w:ascii="Times New Roman" w:eastAsia="Times New Roman" w:hAnsi="Times New Roman" w:cs="Times New Roman"/>
                <w:i/>
              </w:rPr>
              <w:t xml:space="preserve"> з кадастровим номером 8000000000</w:t>
            </w:r>
            <w:r w:rsidRPr="00937D52">
              <w:rPr>
                <w:rFonts w:ascii="Times New Roman" w:eastAsia="Times New Roman" w:hAnsi="Times New Roman" w:cs="Times New Roman"/>
                <w:i/>
              </w:rPr>
              <w:t xml:space="preserve">78:056:0037 відсутня, оскільки доступ до зазначеної земельної ділянки </w:t>
            </w:r>
            <w:r w:rsidR="00BC72DE" w:rsidRPr="00937D52">
              <w:rPr>
                <w:rFonts w:ascii="Times New Roman" w:eastAsia="Times New Roman" w:hAnsi="Times New Roman" w:cs="Times New Roman"/>
                <w:i/>
              </w:rPr>
              <w:t xml:space="preserve">обмежено, що  підтверджується листом ФОП </w:t>
            </w:r>
            <w:proofErr w:type="spellStart"/>
            <w:r w:rsidR="00BC72DE" w:rsidRPr="00937D52">
              <w:rPr>
                <w:rFonts w:ascii="Times New Roman" w:eastAsia="Times New Roman" w:hAnsi="Times New Roman" w:cs="Times New Roman"/>
                <w:i/>
              </w:rPr>
              <w:t>Конюшенко</w:t>
            </w:r>
            <w:proofErr w:type="spellEnd"/>
            <w:r w:rsidR="00BC72DE" w:rsidRPr="00937D52">
              <w:rPr>
                <w:rFonts w:ascii="Times New Roman" w:eastAsia="Times New Roman" w:hAnsi="Times New Roman" w:cs="Times New Roman"/>
                <w:i/>
              </w:rPr>
              <w:t xml:space="preserve"> С.П. від 25.05.2023 № 01-3.</w:t>
            </w:r>
          </w:p>
        </w:tc>
      </w:tr>
      <w:tr w:rsidR="00B30291" w:rsidRPr="00937D52" w14:paraId="29DEE27E" w14:textId="77777777" w:rsidTr="00BC72DE">
        <w:trPr>
          <w:cantSplit/>
          <w:trHeight w:val="497"/>
        </w:trPr>
        <w:tc>
          <w:tcPr>
            <w:tcW w:w="3260" w:type="dxa"/>
          </w:tcPr>
          <w:p w14:paraId="179745D5" w14:textId="77777777" w:rsidR="00B30291" w:rsidRPr="00937D52" w:rsidRDefault="00D77F52" w:rsidP="00AC6C1F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uk-UA"/>
              </w:rPr>
            </w:pPr>
            <w:r w:rsidRPr="00937D52">
              <w:rPr>
                <w:i w:val="0"/>
                <w:sz w:val="24"/>
                <w:szCs w:val="24"/>
                <w:lang w:val="uk-UA"/>
              </w:rPr>
              <w:t xml:space="preserve"> </w:t>
            </w:r>
            <w:r w:rsidR="00B30291" w:rsidRPr="00937D52">
              <w:rPr>
                <w:i w:val="0"/>
                <w:sz w:val="24"/>
                <w:szCs w:val="24"/>
                <w:lang w:val="uk-UA"/>
              </w:rPr>
              <w:t>Наявність ДПТ:</w:t>
            </w:r>
          </w:p>
        </w:tc>
        <w:tc>
          <w:tcPr>
            <w:tcW w:w="6237" w:type="dxa"/>
          </w:tcPr>
          <w:p w14:paraId="215EB5A0" w14:textId="77777777" w:rsidR="00B30291" w:rsidRPr="00937D52" w:rsidRDefault="00B30291" w:rsidP="007F05B6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37D52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відсутній.</w:t>
            </w:r>
          </w:p>
          <w:p w14:paraId="17942868" w14:textId="441CE93A" w:rsidR="00B30291" w:rsidRPr="00937D52" w:rsidRDefault="00B30291" w:rsidP="007F05B6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</w:tc>
      </w:tr>
      <w:tr w:rsidR="00B30291" w:rsidRPr="00937D52" w14:paraId="63303273" w14:textId="77777777" w:rsidTr="00AC6C1F">
        <w:trPr>
          <w:cantSplit/>
          <w:trHeight w:val="1502"/>
        </w:trPr>
        <w:tc>
          <w:tcPr>
            <w:tcW w:w="3260" w:type="dxa"/>
          </w:tcPr>
          <w:p w14:paraId="66A3C4E7" w14:textId="77777777" w:rsidR="00D77F52" w:rsidRPr="00937D52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 w:rsidRPr="00937D52">
              <w:rPr>
                <w:rFonts w:ascii="Times New Roman" w:hAnsi="Times New Roman" w:cs="Times New Roman"/>
              </w:rPr>
              <w:t xml:space="preserve"> </w:t>
            </w:r>
            <w:r w:rsidR="00B30291" w:rsidRPr="00937D52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 w:rsidRPr="00937D52">
              <w:rPr>
                <w:rFonts w:ascii="Times New Roman" w:hAnsi="Times New Roman" w:cs="Times New Roman"/>
              </w:rPr>
              <w:t xml:space="preserve"> </w:t>
            </w:r>
          </w:p>
          <w:p w14:paraId="33C5B68C" w14:textId="77777777" w:rsidR="00B30291" w:rsidRPr="00937D52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 w:rsidRPr="00937D52">
              <w:rPr>
                <w:rFonts w:ascii="Times New Roman" w:hAnsi="Times New Roman" w:cs="Times New Roman"/>
              </w:rPr>
              <w:t xml:space="preserve"> </w:t>
            </w:r>
            <w:r w:rsidR="00B30291" w:rsidRPr="00937D52">
              <w:rPr>
                <w:rFonts w:ascii="Times New Roman" w:hAnsi="Times New Roman" w:cs="Times New Roman"/>
              </w:rPr>
              <w:t xml:space="preserve">згідно </w:t>
            </w:r>
            <w:r w:rsidR="00EC641A" w:rsidRPr="00937D52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237" w:type="dxa"/>
          </w:tcPr>
          <w:p w14:paraId="42F8F087" w14:textId="2FDBF442" w:rsidR="00B30291" w:rsidRPr="00937D52" w:rsidRDefault="00B30291" w:rsidP="00BC72DE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937D52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</w:t>
            </w:r>
            <w:r w:rsidR="00AC6C1F" w:rsidRPr="00937D52">
              <w:rPr>
                <w:rFonts w:ascii="Times New Roman" w:eastAsia="Times New Roman" w:hAnsi="Times New Roman" w:cs="Times New Roman"/>
                <w:i/>
              </w:rPr>
              <w:t xml:space="preserve"> Києва</w:t>
            </w:r>
            <w:r w:rsidRPr="00937D52">
              <w:rPr>
                <w:rFonts w:ascii="Times New Roman" w:eastAsia="Times New Roman" w:hAnsi="Times New Roman" w:cs="Times New Roman"/>
                <w:i/>
              </w:rPr>
              <w:t>, затвердженого рішенням Київської міської ради</w:t>
            </w:r>
            <w:r w:rsidR="00AC6C1F" w:rsidRPr="00937D52">
              <w:rPr>
                <w:rFonts w:ascii="Times New Roman" w:eastAsia="Times New Roman" w:hAnsi="Times New Roman" w:cs="Times New Roman"/>
                <w:i/>
              </w:rPr>
              <w:t xml:space="preserve">                 </w:t>
            </w:r>
            <w:r w:rsidRPr="00937D52">
              <w:rPr>
                <w:rFonts w:ascii="Times New Roman" w:eastAsia="Times New Roman" w:hAnsi="Times New Roman" w:cs="Times New Roman"/>
                <w:i/>
              </w:rPr>
              <w:t xml:space="preserve"> від 28</w:t>
            </w:r>
            <w:r w:rsidR="00D85DDE" w:rsidRPr="00937D52">
              <w:rPr>
                <w:rFonts w:ascii="Times New Roman" w:eastAsia="Times New Roman" w:hAnsi="Times New Roman" w:cs="Times New Roman"/>
                <w:i/>
              </w:rPr>
              <w:t>.03.2</w:t>
            </w:r>
            <w:r w:rsidRPr="00937D52">
              <w:rPr>
                <w:rFonts w:ascii="Times New Roman" w:eastAsia="Times New Roman" w:hAnsi="Times New Roman" w:cs="Times New Roman"/>
                <w:i/>
              </w:rPr>
              <w:t>002 № 370/1804, земельна ділянка за функціональним призначенням належить</w:t>
            </w:r>
            <w:r w:rsidR="00D61E9B" w:rsidRPr="00937D52">
              <w:rPr>
                <w:rFonts w:ascii="Times New Roman" w:eastAsia="Times New Roman" w:hAnsi="Times New Roman" w:cs="Times New Roman"/>
                <w:i/>
              </w:rPr>
              <w:t xml:space="preserve"> до</w:t>
            </w:r>
            <w:r w:rsidRPr="00937D52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D61E9B" w:rsidRPr="00937D52">
              <w:rPr>
                <w:rFonts w:ascii="Times New Roman" w:eastAsia="Times New Roman" w:hAnsi="Times New Roman" w:cs="Times New Roman"/>
                <w:i/>
              </w:rPr>
              <w:t xml:space="preserve">території </w:t>
            </w:r>
            <w:r w:rsidR="00BC72DE" w:rsidRPr="00937D52">
              <w:rPr>
                <w:rFonts w:ascii="Times New Roman" w:eastAsia="Times New Roman" w:hAnsi="Times New Roman" w:cs="Times New Roman"/>
                <w:i/>
              </w:rPr>
              <w:t>промислової (існуючі).</w:t>
            </w:r>
          </w:p>
        </w:tc>
      </w:tr>
      <w:tr w:rsidR="00B30291" w:rsidRPr="00937D52" w14:paraId="2EE01223" w14:textId="77777777" w:rsidTr="00AC6C1F">
        <w:trPr>
          <w:cantSplit/>
          <w:trHeight w:val="581"/>
        </w:trPr>
        <w:tc>
          <w:tcPr>
            <w:tcW w:w="3260" w:type="dxa"/>
          </w:tcPr>
          <w:p w14:paraId="4B0C4396" w14:textId="77777777" w:rsidR="00B30291" w:rsidRPr="00937D52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 w:rsidRPr="00937D52">
              <w:rPr>
                <w:rFonts w:ascii="Times New Roman" w:hAnsi="Times New Roman" w:cs="Times New Roman"/>
              </w:rPr>
              <w:t xml:space="preserve"> </w:t>
            </w:r>
            <w:r w:rsidR="00B30291" w:rsidRPr="00937D52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237" w:type="dxa"/>
          </w:tcPr>
          <w:p w14:paraId="3089BB38" w14:textId="77777777" w:rsidR="00B30291" w:rsidRPr="00937D52" w:rsidRDefault="00B30291" w:rsidP="007F05B6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 w:rsidRPr="00937D52">
              <w:rPr>
                <w:rFonts w:ascii="Times New Roman" w:hAnsi="Times New Roman" w:cs="Times New Roman"/>
                <w:i/>
              </w:rPr>
              <w:t>Земельна ділянка належить до земель комунальної власності територіальної громади міста Києва.</w:t>
            </w:r>
          </w:p>
        </w:tc>
      </w:tr>
      <w:tr w:rsidR="00B30291" w:rsidRPr="00937D52" w14:paraId="70D1F44A" w14:textId="77777777" w:rsidTr="00614949">
        <w:trPr>
          <w:cantSplit/>
          <w:trHeight w:val="521"/>
        </w:trPr>
        <w:tc>
          <w:tcPr>
            <w:tcW w:w="3260" w:type="dxa"/>
          </w:tcPr>
          <w:p w14:paraId="6524846E" w14:textId="77777777" w:rsidR="00B30291" w:rsidRPr="00937D52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 w:rsidRPr="00937D52">
              <w:rPr>
                <w:rFonts w:ascii="Times New Roman" w:hAnsi="Times New Roman" w:cs="Times New Roman"/>
              </w:rPr>
              <w:t xml:space="preserve"> </w:t>
            </w:r>
            <w:r w:rsidR="00B30291" w:rsidRPr="00937D52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237" w:type="dxa"/>
          </w:tcPr>
          <w:p w14:paraId="44F9673F" w14:textId="77777777" w:rsidR="00B30291" w:rsidRPr="00937D52" w:rsidRDefault="00B30291" w:rsidP="007F05B6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 w:rsidRPr="00937D52">
              <w:rPr>
                <w:rFonts w:ascii="Times New Roman" w:hAnsi="Times New Roman" w:cs="Times New Roman"/>
                <w:i/>
              </w:rPr>
              <w:t>Земельна ділянка не входить до зеленої зони.</w:t>
            </w:r>
          </w:p>
          <w:p w14:paraId="641766DC" w14:textId="422D5F8C" w:rsidR="00B30291" w:rsidRPr="00937D52" w:rsidRDefault="00B30291" w:rsidP="007F05B6">
            <w:pPr>
              <w:pStyle w:val="ad"/>
              <w:jc w:val="both"/>
              <w:rPr>
                <w:rFonts w:ascii="Arial" w:hAnsi="Arial" w:cs="Arial"/>
                <w:i/>
              </w:rPr>
            </w:pPr>
          </w:p>
        </w:tc>
      </w:tr>
      <w:tr w:rsidR="00C973D3" w:rsidRPr="00937D52" w14:paraId="527BCA55" w14:textId="77777777" w:rsidTr="00B13914">
        <w:trPr>
          <w:cantSplit/>
          <w:trHeight w:val="6347"/>
        </w:trPr>
        <w:tc>
          <w:tcPr>
            <w:tcW w:w="3260" w:type="dxa"/>
          </w:tcPr>
          <w:p w14:paraId="4195AA14" w14:textId="77777777" w:rsidR="00C973D3" w:rsidRPr="00937D52" w:rsidRDefault="00C973D3" w:rsidP="00BC72DE">
            <w:pPr>
              <w:ind w:left="-113"/>
              <w:rPr>
                <w:rFonts w:ascii="Times New Roman" w:hAnsi="Times New Roman" w:cs="Times New Roman"/>
              </w:rPr>
            </w:pPr>
            <w:r w:rsidRPr="00937D52">
              <w:rPr>
                <w:rFonts w:ascii="Times New Roman" w:hAnsi="Times New Roman" w:cs="Times New Roman"/>
              </w:rPr>
              <w:t xml:space="preserve"> Інші особливості:</w:t>
            </w:r>
          </w:p>
        </w:tc>
        <w:tc>
          <w:tcPr>
            <w:tcW w:w="6237" w:type="dxa"/>
          </w:tcPr>
          <w:p w14:paraId="4B265E67" w14:textId="5D76B4CE" w:rsidR="00C973D3" w:rsidRDefault="00C973D3" w:rsidP="005D6A45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937D5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Розпорядженням Київської міської державної адміністрації від 05.08.1997 № 1169 земельна ділянка (кадастровий номер 8000000000:78:056:0002) передана в оренду на 25 років Закритому акціонерному товариству «Українська база постачання та збуту «</w:t>
            </w:r>
            <w:proofErr w:type="spellStart"/>
            <w:r w:rsidRPr="00937D5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Укрторгмонтажтехніка</w:t>
            </w:r>
            <w:proofErr w:type="spellEnd"/>
            <w:r w:rsidRPr="00937D5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» для експлуатації та обслуговування виробничих приміщень бази (договір тимчасового довгострокового користування землею                       (в тому числі на умовах оренди) від 18.12.1997 року                      № 78-5-00019). Строк дії договору скінчився 18.12.2022, надалі договір не поновлювався.</w:t>
            </w:r>
          </w:p>
          <w:p w14:paraId="2E0324B2" w14:textId="77777777" w:rsidR="00C973D3" w:rsidRPr="00937D52" w:rsidRDefault="00C973D3" w:rsidP="005D6A45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14:paraId="1A006C0A" w14:textId="77777777" w:rsidR="00C973D3" w:rsidRPr="00937D52" w:rsidRDefault="00C973D3" w:rsidP="00BC72DE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937D5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На підставі технічної документації із землеустрою щодо поділу та об’єднання земельної ділянки з кадастровим номером 8000000000:78:056:0002 сформовано 2 земельні ділянки з кадастровими номерами                                     8000000000: 78:056:0037 та 8000000000:78:056:0035. </w:t>
            </w:r>
          </w:p>
          <w:p w14:paraId="16A4FC9D" w14:textId="1D3D6E36" w:rsidR="00C973D3" w:rsidRPr="00937D52" w:rsidRDefault="00C973D3" w:rsidP="00BC72DE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937D5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Зважаючи на положення статей 9, 122 Земельного кодексу України та пункту 34 частини першої статті 26 Закону України «Про місцеве самоврядування в Україні» (щодо обов’язковості розгляду питань землекористування на пленарних засіданнях) вказаний </w:t>
            </w:r>
            <w:proofErr w:type="spellStart"/>
            <w:r w:rsidRPr="00937D5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</w:t>
            </w:r>
            <w:proofErr w:type="spellEnd"/>
            <w:r w:rsidRPr="00937D5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рішення направляється для подальшого розгляду Київською міською радою.</w:t>
            </w:r>
          </w:p>
        </w:tc>
      </w:tr>
    </w:tbl>
    <w:p w14:paraId="720DFAAA" w14:textId="1A2C07B7" w:rsidR="00B30291" w:rsidRDefault="00B30291" w:rsidP="00B30291">
      <w:pPr>
        <w:pStyle w:val="a7"/>
        <w:shd w:val="clear" w:color="auto" w:fill="auto"/>
        <w:rPr>
          <w:lang w:val="uk-UA"/>
        </w:rPr>
      </w:pPr>
    </w:p>
    <w:p w14:paraId="2630B107" w14:textId="015F8E51" w:rsidR="00C973D3" w:rsidRDefault="00C973D3" w:rsidP="00B30291">
      <w:pPr>
        <w:pStyle w:val="a7"/>
        <w:shd w:val="clear" w:color="auto" w:fill="auto"/>
        <w:rPr>
          <w:lang w:val="uk-UA"/>
        </w:rPr>
      </w:pPr>
    </w:p>
    <w:p w14:paraId="49E3664F" w14:textId="77777777" w:rsidR="00C973D3" w:rsidRPr="00937D52" w:rsidRDefault="00C973D3" w:rsidP="00B30291">
      <w:pPr>
        <w:pStyle w:val="a7"/>
        <w:shd w:val="clear" w:color="auto" w:fill="auto"/>
        <w:rPr>
          <w:lang w:val="uk-UA"/>
        </w:rPr>
      </w:pPr>
    </w:p>
    <w:p w14:paraId="1D563928" w14:textId="77777777" w:rsidR="00173F07" w:rsidRPr="00937D52" w:rsidRDefault="00173F07" w:rsidP="002E4574">
      <w:pPr>
        <w:pStyle w:val="1"/>
        <w:numPr>
          <w:ilvl w:val="0"/>
          <w:numId w:val="3"/>
        </w:numPr>
        <w:shd w:val="clear" w:color="auto" w:fill="auto"/>
        <w:tabs>
          <w:tab w:val="left" w:pos="708"/>
          <w:tab w:val="left" w:pos="851"/>
        </w:tabs>
        <w:spacing w:after="40"/>
        <w:ind w:firstLine="567"/>
        <w:rPr>
          <w:i w:val="0"/>
          <w:sz w:val="24"/>
          <w:szCs w:val="24"/>
          <w:lang w:val="uk-UA"/>
        </w:rPr>
      </w:pPr>
      <w:r w:rsidRPr="00937D52">
        <w:rPr>
          <w:b/>
          <w:bCs/>
          <w:i w:val="0"/>
          <w:sz w:val="24"/>
          <w:szCs w:val="24"/>
          <w:lang w:val="uk-UA"/>
        </w:rPr>
        <w:lastRenderedPageBreak/>
        <w:t>Стан нормативно-правової бази у даній сфері правового регулювання.</w:t>
      </w:r>
    </w:p>
    <w:p w14:paraId="539BEC67" w14:textId="42B92EB4" w:rsidR="00503CE5" w:rsidRPr="00937D52" w:rsidRDefault="00EE34EF" w:rsidP="002E4574">
      <w:pPr>
        <w:pStyle w:val="1"/>
        <w:shd w:val="clear" w:color="auto" w:fill="auto"/>
        <w:tabs>
          <w:tab w:val="left" w:pos="851"/>
        </w:tabs>
        <w:ind w:firstLine="567"/>
        <w:jc w:val="both"/>
        <w:rPr>
          <w:i w:val="0"/>
          <w:sz w:val="24"/>
          <w:szCs w:val="24"/>
          <w:lang w:val="uk-UA"/>
        </w:rPr>
      </w:pPr>
      <w:r w:rsidRPr="00937D52">
        <w:rPr>
          <w:i w:val="0"/>
          <w:sz w:val="24"/>
          <w:szCs w:val="24"/>
          <w:lang w:val="uk-UA"/>
        </w:rPr>
        <w:t xml:space="preserve">Загальні засади та порядок поділу земельних ділянок комунальної власності визначено Земельним кодексом України та Порядком набуття прав на землю із земель комунальної власності у місті Києві, затвердженим рішенням Київської міської </w:t>
      </w:r>
      <w:r w:rsidR="00503CE5" w:rsidRPr="00937D52">
        <w:rPr>
          <w:i w:val="0"/>
          <w:sz w:val="24"/>
          <w:szCs w:val="24"/>
          <w:lang w:val="uk-UA"/>
        </w:rPr>
        <w:t xml:space="preserve">ради від 20.04.2017 </w:t>
      </w:r>
      <w:r w:rsidRPr="00937D52">
        <w:rPr>
          <w:i w:val="0"/>
          <w:sz w:val="24"/>
          <w:szCs w:val="24"/>
          <w:lang w:val="uk-UA"/>
        </w:rPr>
        <w:t xml:space="preserve"> </w:t>
      </w:r>
      <w:r w:rsidR="00503CE5" w:rsidRPr="00937D52">
        <w:rPr>
          <w:i w:val="0"/>
          <w:sz w:val="24"/>
          <w:szCs w:val="24"/>
          <w:lang w:val="uk-UA"/>
        </w:rPr>
        <w:t xml:space="preserve">                            </w:t>
      </w:r>
      <w:r w:rsidRPr="00937D52">
        <w:rPr>
          <w:i w:val="0"/>
          <w:sz w:val="24"/>
          <w:szCs w:val="24"/>
          <w:lang w:val="uk-UA"/>
        </w:rPr>
        <w:t>№ 241/2463.</w:t>
      </w:r>
      <w:r w:rsidR="00503CE5" w:rsidRPr="00937D52">
        <w:rPr>
          <w:i w:val="0"/>
          <w:sz w:val="24"/>
          <w:szCs w:val="24"/>
          <w:lang w:val="uk-UA"/>
        </w:rPr>
        <w:t xml:space="preserve"> </w:t>
      </w:r>
    </w:p>
    <w:p w14:paraId="0C7ECDFE" w14:textId="28CCEA16" w:rsidR="00AD77FD" w:rsidRPr="00937D52" w:rsidRDefault="00AD77FD" w:rsidP="002E4574">
      <w:pPr>
        <w:pStyle w:val="1"/>
        <w:shd w:val="clear" w:color="auto" w:fill="auto"/>
        <w:tabs>
          <w:tab w:val="left" w:pos="709"/>
          <w:tab w:val="left" w:pos="851"/>
        </w:tabs>
        <w:ind w:firstLine="567"/>
        <w:jc w:val="both"/>
        <w:rPr>
          <w:i w:val="0"/>
          <w:sz w:val="24"/>
          <w:szCs w:val="24"/>
          <w:lang w:val="uk-UA"/>
        </w:rPr>
      </w:pPr>
      <w:proofErr w:type="spellStart"/>
      <w:r w:rsidRPr="00937D52">
        <w:rPr>
          <w:i w:val="0"/>
          <w:sz w:val="24"/>
          <w:szCs w:val="24"/>
          <w:lang w:val="uk-UA"/>
        </w:rPr>
        <w:t>П</w:t>
      </w:r>
      <w:r w:rsidR="00C973D3">
        <w:rPr>
          <w:i w:val="0"/>
          <w:sz w:val="24"/>
          <w:szCs w:val="24"/>
          <w:lang w:val="uk-UA"/>
        </w:rPr>
        <w:t>роє</w:t>
      </w:r>
      <w:r w:rsidR="00503CE5" w:rsidRPr="00937D52">
        <w:rPr>
          <w:i w:val="0"/>
          <w:sz w:val="24"/>
          <w:szCs w:val="24"/>
          <w:lang w:val="uk-UA"/>
        </w:rPr>
        <w:t>кт</w:t>
      </w:r>
      <w:proofErr w:type="spellEnd"/>
      <w:r w:rsidR="00503CE5" w:rsidRPr="00937D52">
        <w:rPr>
          <w:i w:val="0"/>
          <w:sz w:val="24"/>
          <w:szCs w:val="24"/>
          <w:lang w:val="uk-UA"/>
        </w:rPr>
        <w:t xml:space="preserve"> рішення не </w:t>
      </w:r>
      <w:r w:rsidRPr="00937D52">
        <w:rPr>
          <w:i w:val="0"/>
          <w:sz w:val="24"/>
          <w:szCs w:val="24"/>
          <w:lang w:val="uk-UA"/>
        </w:rPr>
        <w:t>містить інформацію з обмеженим доступом у розумінні статті 6 Закону України «Про доступ до публічної інформації».</w:t>
      </w:r>
    </w:p>
    <w:p w14:paraId="10437FD8" w14:textId="77777777" w:rsidR="002F6307" w:rsidRPr="00937D52" w:rsidRDefault="002F6307" w:rsidP="002E4574">
      <w:pPr>
        <w:pStyle w:val="1"/>
        <w:shd w:val="clear" w:color="auto" w:fill="auto"/>
        <w:tabs>
          <w:tab w:val="left" w:pos="851"/>
        </w:tabs>
        <w:spacing w:after="120"/>
        <w:ind w:firstLine="567"/>
        <w:jc w:val="both"/>
        <w:rPr>
          <w:i w:val="0"/>
          <w:sz w:val="24"/>
          <w:szCs w:val="24"/>
          <w:lang w:val="uk-UA"/>
        </w:rPr>
      </w:pPr>
      <w:proofErr w:type="spellStart"/>
      <w:r w:rsidRPr="00937D52">
        <w:rPr>
          <w:i w:val="0"/>
          <w:sz w:val="24"/>
          <w:szCs w:val="24"/>
          <w:lang w:val="uk-UA"/>
        </w:rPr>
        <w:t>Проєкт</w:t>
      </w:r>
      <w:proofErr w:type="spellEnd"/>
      <w:r w:rsidRPr="00937D52">
        <w:rPr>
          <w:i w:val="0"/>
          <w:sz w:val="24"/>
          <w:szCs w:val="24"/>
          <w:lang w:val="uk-UA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702AFC77" w14:textId="77777777" w:rsidR="00E90C7D" w:rsidRPr="00937D52" w:rsidRDefault="00E90C7D" w:rsidP="002E4574">
      <w:pPr>
        <w:pStyle w:val="1"/>
        <w:shd w:val="clear" w:color="auto" w:fill="auto"/>
        <w:tabs>
          <w:tab w:val="left" w:pos="851"/>
        </w:tabs>
        <w:ind w:firstLine="567"/>
        <w:jc w:val="both"/>
        <w:rPr>
          <w:i w:val="0"/>
          <w:sz w:val="24"/>
          <w:szCs w:val="24"/>
          <w:lang w:val="uk-UA"/>
        </w:rPr>
      </w:pPr>
    </w:p>
    <w:p w14:paraId="67948D15" w14:textId="37DDE165" w:rsidR="00503CE5" w:rsidRPr="00937D52" w:rsidRDefault="00503CE5" w:rsidP="002E4574">
      <w:pPr>
        <w:pStyle w:val="1"/>
        <w:numPr>
          <w:ilvl w:val="0"/>
          <w:numId w:val="3"/>
        </w:numPr>
        <w:shd w:val="clear" w:color="auto" w:fill="auto"/>
        <w:tabs>
          <w:tab w:val="left" w:pos="708"/>
          <w:tab w:val="left" w:pos="851"/>
        </w:tabs>
        <w:spacing w:after="40"/>
        <w:ind w:firstLine="567"/>
        <w:rPr>
          <w:b/>
          <w:bCs/>
          <w:i w:val="0"/>
          <w:sz w:val="24"/>
          <w:szCs w:val="24"/>
          <w:lang w:val="uk-UA"/>
        </w:rPr>
      </w:pPr>
      <w:r w:rsidRPr="00937D52">
        <w:rPr>
          <w:b/>
          <w:bCs/>
          <w:i w:val="0"/>
          <w:sz w:val="24"/>
          <w:szCs w:val="24"/>
          <w:lang w:val="uk-UA"/>
        </w:rPr>
        <w:t>Фінансово-економічне обґрунтування.</w:t>
      </w:r>
    </w:p>
    <w:p w14:paraId="0BD715B1" w14:textId="28DB66D9" w:rsidR="00503CE5" w:rsidRPr="00937D52" w:rsidRDefault="00503CE5" w:rsidP="002E4574">
      <w:pPr>
        <w:shd w:val="clear" w:color="auto" w:fill="FFFFFF"/>
        <w:tabs>
          <w:tab w:val="left" w:pos="426"/>
          <w:tab w:val="left" w:pos="851"/>
        </w:tabs>
        <w:spacing w:after="40"/>
        <w:ind w:firstLine="567"/>
        <w:jc w:val="both"/>
        <w:rPr>
          <w:rFonts w:ascii="Times New Roman" w:eastAsia="Times New Roman" w:hAnsi="Times New Roman" w:cs="Times New Roman"/>
          <w:iCs/>
          <w:color w:val="auto"/>
          <w:lang w:eastAsia="en-US" w:bidi="ar-SA"/>
        </w:rPr>
      </w:pPr>
      <w:r w:rsidRPr="00937D52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>Реалізація рішення не потребує додаткових витрат міського бюджету.</w:t>
      </w:r>
    </w:p>
    <w:p w14:paraId="04054EB4" w14:textId="77777777" w:rsidR="00503CE5" w:rsidRPr="00937D52" w:rsidRDefault="00503CE5" w:rsidP="002E4574">
      <w:pPr>
        <w:shd w:val="clear" w:color="auto" w:fill="FFFFFF"/>
        <w:tabs>
          <w:tab w:val="left" w:pos="426"/>
          <w:tab w:val="left" w:pos="851"/>
        </w:tabs>
        <w:spacing w:after="40"/>
        <w:ind w:firstLine="567"/>
        <w:jc w:val="both"/>
        <w:rPr>
          <w:rFonts w:ascii="Times New Roman" w:eastAsia="Times New Roman" w:hAnsi="Times New Roman" w:cs="Times New Roman"/>
          <w:iCs/>
          <w:color w:val="auto"/>
          <w:lang w:eastAsia="en-US" w:bidi="ar-SA"/>
        </w:rPr>
      </w:pPr>
    </w:p>
    <w:p w14:paraId="651694AD" w14:textId="188D2924" w:rsidR="00503CE5" w:rsidRPr="00937D52" w:rsidRDefault="00503CE5" w:rsidP="002E4574">
      <w:pPr>
        <w:shd w:val="clear" w:color="auto" w:fill="FFFFFF"/>
        <w:tabs>
          <w:tab w:val="left" w:pos="426"/>
          <w:tab w:val="left" w:pos="851"/>
        </w:tabs>
        <w:spacing w:after="40"/>
        <w:ind w:firstLine="567"/>
        <w:jc w:val="both"/>
        <w:rPr>
          <w:rFonts w:ascii="Times New Roman" w:eastAsia="Times New Roman" w:hAnsi="Times New Roman" w:cs="Times New Roman"/>
          <w:b/>
          <w:bCs/>
          <w:iCs/>
          <w:color w:val="auto"/>
          <w:lang w:eastAsia="en-US" w:bidi="ar-SA"/>
        </w:rPr>
      </w:pPr>
      <w:r w:rsidRPr="00937D52">
        <w:rPr>
          <w:rFonts w:ascii="Times New Roman" w:eastAsia="Times New Roman" w:hAnsi="Times New Roman" w:cs="Times New Roman"/>
          <w:b/>
          <w:bCs/>
          <w:iCs/>
          <w:color w:val="auto"/>
          <w:lang w:eastAsia="en-US" w:bidi="ar-SA"/>
        </w:rPr>
        <w:t>8 Прогноз соціально-економічних та інших наслідків прийняття рішення.</w:t>
      </w:r>
    </w:p>
    <w:p w14:paraId="2B1B0EC7" w14:textId="77777777" w:rsidR="00503CE5" w:rsidRPr="00937D52" w:rsidRDefault="00503CE5" w:rsidP="002E4574">
      <w:pPr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iCs/>
          <w:color w:val="auto"/>
          <w:lang w:eastAsia="en-US" w:bidi="ar-SA"/>
        </w:rPr>
      </w:pPr>
      <w:r w:rsidRPr="00937D52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 xml:space="preserve">Наслідками прийняття розробленого </w:t>
      </w:r>
      <w:proofErr w:type="spellStart"/>
      <w:r w:rsidRPr="00937D52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>проєкту</w:t>
      </w:r>
      <w:proofErr w:type="spellEnd"/>
      <w:r w:rsidRPr="00937D52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 xml:space="preserve"> рішення стане реалізація зацікавленою особою своїх прав щодо використання земельної ділянки.</w:t>
      </w:r>
    </w:p>
    <w:p w14:paraId="12ADD7C9" w14:textId="77777777" w:rsidR="00AE1A2E" w:rsidRPr="00937D52" w:rsidRDefault="00AE1A2E" w:rsidP="00495A67">
      <w:pPr>
        <w:pStyle w:val="1"/>
        <w:shd w:val="clear" w:color="auto" w:fill="auto"/>
        <w:jc w:val="both"/>
        <w:rPr>
          <w:i w:val="0"/>
          <w:sz w:val="24"/>
          <w:szCs w:val="24"/>
          <w:lang w:val="uk-UA"/>
        </w:rPr>
      </w:pPr>
    </w:p>
    <w:p w14:paraId="1CD41DA0" w14:textId="77777777" w:rsidR="00B30291" w:rsidRPr="00937D52" w:rsidRDefault="00B30291" w:rsidP="00A73294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uk-UA"/>
        </w:rPr>
      </w:pPr>
      <w:r w:rsidRPr="00937D52">
        <w:rPr>
          <w:i w:val="0"/>
          <w:iCs w:val="0"/>
          <w:sz w:val="20"/>
          <w:szCs w:val="20"/>
          <w:lang w:val="uk-UA"/>
        </w:rPr>
        <w:t xml:space="preserve">Доповідач: директор Департаменту земельних ресурсів </w:t>
      </w:r>
      <w:r w:rsidRPr="00937D52">
        <w:rPr>
          <w:b/>
          <w:i w:val="0"/>
          <w:iCs w:val="0"/>
          <w:sz w:val="20"/>
          <w:szCs w:val="20"/>
          <w:lang w:val="uk-UA"/>
        </w:rPr>
        <w:t>Валентина ПЕЛИХ.</w:t>
      </w:r>
    </w:p>
    <w:p w14:paraId="10813328" w14:textId="77777777" w:rsidR="00B30291" w:rsidRPr="00937D52" w:rsidRDefault="00B30291" w:rsidP="00B30291">
      <w:pPr>
        <w:pStyle w:val="1"/>
        <w:shd w:val="clear" w:color="auto" w:fill="auto"/>
        <w:rPr>
          <w:i w:val="0"/>
          <w:sz w:val="20"/>
          <w:szCs w:val="20"/>
          <w:lang w:val="uk-UA"/>
        </w:rPr>
      </w:pPr>
    </w:p>
    <w:p w14:paraId="47944991" w14:textId="77777777" w:rsidR="007D4A0A" w:rsidRPr="00937D52" w:rsidRDefault="007D4A0A" w:rsidP="00B30291">
      <w:pPr>
        <w:pStyle w:val="1"/>
        <w:shd w:val="clear" w:color="auto" w:fill="auto"/>
        <w:rPr>
          <w:i w:val="0"/>
          <w:sz w:val="24"/>
          <w:szCs w:val="24"/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D4A0A" w:rsidRPr="00937D52" w14:paraId="76232573" w14:textId="77777777" w:rsidTr="007D4A0A">
        <w:trPr>
          <w:trHeight w:val="663"/>
        </w:trPr>
        <w:tc>
          <w:tcPr>
            <w:tcW w:w="4814" w:type="dxa"/>
            <w:hideMark/>
          </w:tcPr>
          <w:p w14:paraId="1ED716D2" w14:textId="77777777" w:rsidR="007D4A0A" w:rsidRPr="00937D52" w:rsidRDefault="00463B38" w:rsidP="00463B38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937D52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 xml:space="preserve">Директор </w:t>
            </w:r>
            <w:r w:rsidR="007D4A0A" w:rsidRPr="00937D52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Департаменту земельних ресурсів</w:t>
            </w:r>
          </w:p>
        </w:tc>
        <w:tc>
          <w:tcPr>
            <w:tcW w:w="4815" w:type="dxa"/>
          </w:tcPr>
          <w:p w14:paraId="3C933348" w14:textId="77777777" w:rsidR="007D4A0A" w:rsidRPr="00937D52" w:rsidRDefault="007D4A0A" w:rsidP="00AA4A94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937D52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</w:tc>
      </w:tr>
    </w:tbl>
    <w:p w14:paraId="3D6093E1" w14:textId="77777777" w:rsidR="00FF1715" w:rsidRPr="00937D52" w:rsidRDefault="00FF1715">
      <w:pPr>
        <w:rPr>
          <w:rFonts w:ascii="Times New Roman" w:hAnsi="Times New Roman" w:cs="Times New Roman"/>
        </w:rPr>
      </w:pPr>
    </w:p>
    <w:sectPr w:rsidR="00FF1715" w:rsidRPr="00937D52" w:rsidSect="00AC6C1F">
      <w:headerReference w:type="default" r:id="rId11"/>
      <w:footerReference w:type="default" r:id="rId12"/>
      <w:pgSz w:w="11907" w:h="16839" w:code="9"/>
      <w:pgMar w:top="1134" w:right="567" w:bottom="568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B7046D" w14:textId="77777777" w:rsidR="005C003C" w:rsidRDefault="005C003C">
      <w:r>
        <w:separator/>
      </w:r>
    </w:p>
  </w:endnote>
  <w:endnote w:type="continuationSeparator" w:id="0">
    <w:p w14:paraId="0DEB4451" w14:textId="77777777" w:rsidR="005C003C" w:rsidRDefault="005C00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altName w:val="Device Font 10cpi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B7F69" w14:textId="77777777" w:rsidR="008A338E" w:rsidRDefault="0012494D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A33DAF" wp14:editId="35824ABA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6E834E1" w14:textId="77777777" w:rsidR="002D306E" w:rsidRPr="00B30291" w:rsidRDefault="0012494D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за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даними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міського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A33DAF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16E834E1" w14:textId="77777777" w:rsidR="002D306E" w:rsidRPr="00B30291" w:rsidRDefault="0012494D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DE708C" w14:textId="77777777" w:rsidR="005C003C" w:rsidRDefault="005C003C">
      <w:r>
        <w:separator/>
      </w:r>
    </w:p>
  </w:footnote>
  <w:footnote w:type="continuationSeparator" w:id="0">
    <w:p w14:paraId="0E8888E6" w14:textId="77777777" w:rsidR="005C003C" w:rsidRDefault="005C00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16428413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1B8399B" w14:textId="77777777" w:rsidR="0070323B" w:rsidRPr="001671F3" w:rsidRDefault="002D265C" w:rsidP="002D265C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</w:t>
        </w:r>
        <w:r w:rsidR="007E3A33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</w:t>
        </w:r>
        <w:proofErr w:type="spellStart"/>
        <w:r w:rsidR="0012494D" w:rsidRPr="001671F3">
          <w:rPr>
            <w:i w:val="0"/>
            <w:sz w:val="12"/>
            <w:szCs w:val="12"/>
            <w:lang w:val="ru-RU"/>
          </w:rPr>
          <w:t>Пояснювальна</w:t>
        </w:r>
        <w:proofErr w:type="spellEnd"/>
        <w:r w:rsidR="0012494D" w:rsidRPr="001671F3">
          <w:rPr>
            <w:i w:val="0"/>
            <w:sz w:val="12"/>
            <w:szCs w:val="12"/>
            <w:lang w:val="ru-RU"/>
          </w:rPr>
          <w:t xml:space="preserve"> записка № ПЗН-53892</w:t>
        </w:r>
        <w:r w:rsidR="0012494D" w:rsidRPr="00800A09">
          <w:rPr>
            <w:i w:val="0"/>
            <w:sz w:val="12"/>
            <w:szCs w:val="12"/>
            <w:lang w:val="ru-RU"/>
          </w:rPr>
          <w:t xml:space="preserve"> </w:t>
        </w:r>
        <w:proofErr w:type="spellStart"/>
        <w:r w:rsidR="0012494D" w:rsidRPr="001671F3">
          <w:rPr>
            <w:i w:val="0"/>
            <w:sz w:val="12"/>
            <w:szCs w:val="12"/>
            <w:lang w:val="ru-RU"/>
          </w:rPr>
          <w:t>від</w:t>
        </w:r>
        <w:proofErr w:type="spellEnd"/>
        <w:r w:rsidR="0012494D" w:rsidRPr="001671F3">
          <w:rPr>
            <w:i w:val="0"/>
            <w:sz w:val="12"/>
            <w:szCs w:val="12"/>
            <w:lang w:val="ru-RU"/>
          </w:rPr>
          <w:t xml:space="preserve"> </w:t>
        </w:r>
        <w:r w:rsidR="00855E11" w:rsidRPr="001671F3">
          <w:rPr>
            <w:i w:val="0"/>
            <w:sz w:val="12"/>
            <w:szCs w:val="12"/>
            <w:lang w:val="ru-RU"/>
          </w:rPr>
          <w:t>27.06.2023</w:t>
        </w:r>
        <w:r w:rsidR="0012494D" w:rsidRPr="001671F3">
          <w:rPr>
            <w:i w:val="0"/>
            <w:sz w:val="12"/>
            <w:szCs w:val="12"/>
            <w:lang w:val="ru-RU"/>
          </w:rPr>
          <w:t xml:space="preserve"> до </w:t>
        </w:r>
        <w:proofErr w:type="spellStart"/>
        <w:r w:rsidR="0012494D" w:rsidRPr="001671F3">
          <w:rPr>
            <w:i w:val="0"/>
            <w:sz w:val="12"/>
            <w:szCs w:val="12"/>
            <w:lang w:val="ru-RU"/>
          </w:rPr>
          <w:t>клопотання</w:t>
        </w:r>
        <w:proofErr w:type="spellEnd"/>
        <w:r w:rsidR="0012494D" w:rsidRPr="001671F3">
          <w:rPr>
            <w:i w:val="0"/>
            <w:sz w:val="12"/>
            <w:szCs w:val="12"/>
            <w:lang w:val="ru-RU"/>
          </w:rPr>
          <w:t xml:space="preserve"> 263993630</w:t>
        </w:r>
      </w:p>
      <w:p w14:paraId="3386C57A" w14:textId="391497B6" w:rsidR="0070323B" w:rsidRPr="00800A09" w:rsidRDefault="0012494D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730E04" w:rsidRPr="00730E04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5452AED0" w14:textId="77777777" w:rsidR="0070323B" w:rsidRDefault="00730E04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22153C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291"/>
    <w:rsid w:val="00037BE6"/>
    <w:rsid w:val="000D3F60"/>
    <w:rsid w:val="000E63CB"/>
    <w:rsid w:val="0012494D"/>
    <w:rsid w:val="001671F3"/>
    <w:rsid w:val="00173F07"/>
    <w:rsid w:val="00174E19"/>
    <w:rsid w:val="001A7756"/>
    <w:rsid w:val="001D3A82"/>
    <w:rsid w:val="002370D1"/>
    <w:rsid w:val="00265722"/>
    <w:rsid w:val="002678BE"/>
    <w:rsid w:val="002D265C"/>
    <w:rsid w:val="002E4574"/>
    <w:rsid w:val="002F6307"/>
    <w:rsid w:val="00311269"/>
    <w:rsid w:val="00346872"/>
    <w:rsid w:val="003A13FE"/>
    <w:rsid w:val="003C3E66"/>
    <w:rsid w:val="00452D5A"/>
    <w:rsid w:val="00463B38"/>
    <w:rsid w:val="0047599F"/>
    <w:rsid w:val="00494A80"/>
    <w:rsid w:val="00495A67"/>
    <w:rsid w:val="00503CE5"/>
    <w:rsid w:val="0050652B"/>
    <w:rsid w:val="005740F1"/>
    <w:rsid w:val="00581A44"/>
    <w:rsid w:val="005C003C"/>
    <w:rsid w:val="005D5C2D"/>
    <w:rsid w:val="005D6A45"/>
    <w:rsid w:val="00614949"/>
    <w:rsid w:val="0065190A"/>
    <w:rsid w:val="006A34C6"/>
    <w:rsid w:val="007033CD"/>
    <w:rsid w:val="00706695"/>
    <w:rsid w:val="00725C6A"/>
    <w:rsid w:val="00730E04"/>
    <w:rsid w:val="007312B1"/>
    <w:rsid w:val="00744AAF"/>
    <w:rsid w:val="007C0899"/>
    <w:rsid w:val="007D4A0A"/>
    <w:rsid w:val="007E3A33"/>
    <w:rsid w:val="007F05B6"/>
    <w:rsid w:val="007F1356"/>
    <w:rsid w:val="00820317"/>
    <w:rsid w:val="00855E11"/>
    <w:rsid w:val="00937D52"/>
    <w:rsid w:val="0094351B"/>
    <w:rsid w:val="0098267F"/>
    <w:rsid w:val="009B7602"/>
    <w:rsid w:val="00A03734"/>
    <w:rsid w:val="00A1045E"/>
    <w:rsid w:val="00A214DC"/>
    <w:rsid w:val="00A318A9"/>
    <w:rsid w:val="00A34F0D"/>
    <w:rsid w:val="00A404EA"/>
    <w:rsid w:val="00A60058"/>
    <w:rsid w:val="00A73294"/>
    <w:rsid w:val="00A83D17"/>
    <w:rsid w:val="00A92A53"/>
    <w:rsid w:val="00A94E5D"/>
    <w:rsid w:val="00AA4A94"/>
    <w:rsid w:val="00AC6C1F"/>
    <w:rsid w:val="00AD77FD"/>
    <w:rsid w:val="00AE1A2E"/>
    <w:rsid w:val="00B00C12"/>
    <w:rsid w:val="00B11B2C"/>
    <w:rsid w:val="00B30291"/>
    <w:rsid w:val="00B84B97"/>
    <w:rsid w:val="00B92A23"/>
    <w:rsid w:val="00B96FCD"/>
    <w:rsid w:val="00BB58B7"/>
    <w:rsid w:val="00BC72DE"/>
    <w:rsid w:val="00C04B24"/>
    <w:rsid w:val="00C20204"/>
    <w:rsid w:val="00C5746C"/>
    <w:rsid w:val="00C70FE7"/>
    <w:rsid w:val="00C94FF1"/>
    <w:rsid w:val="00C95681"/>
    <w:rsid w:val="00C973D3"/>
    <w:rsid w:val="00CA40C4"/>
    <w:rsid w:val="00CA5D01"/>
    <w:rsid w:val="00CB248D"/>
    <w:rsid w:val="00D27EDF"/>
    <w:rsid w:val="00D57CE8"/>
    <w:rsid w:val="00D61E9B"/>
    <w:rsid w:val="00D702BD"/>
    <w:rsid w:val="00D77F52"/>
    <w:rsid w:val="00D85DDE"/>
    <w:rsid w:val="00E00ADD"/>
    <w:rsid w:val="00E34240"/>
    <w:rsid w:val="00E60C6D"/>
    <w:rsid w:val="00E90C7D"/>
    <w:rsid w:val="00E92EA7"/>
    <w:rsid w:val="00EB5376"/>
    <w:rsid w:val="00EC641A"/>
    <w:rsid w:val="00EE34EF"/>
    <w:rsid w:val="00EF388D"/>
    <w:rsid w:val="00F012A7"/>
    <w:rsid w:val="00F54A05"/>
    <w:rsid w:val="00F60E6B"/>
    <w:rsid w:val="00F72AE2"/>
    <w:rsid w:val="00F801D8"/>
    <w:rsid w:val="00FF1715"/>
    <w:rsid w:val="00FF3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061BD"/>
  <w15:chartTrackingRefBased/>
  <w15:docId w15:val="{49B39961-BEBF-4984-8A48-887B43C3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B30291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B3029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B30291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B3029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B30291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B3029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30291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3029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B30291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30291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B30291"/>
    <w:rPr>
      <w:b/>
      <w:bCs/>
    </w:rPr>
  </w:style>
  <w:style w:type="character" w:styleId="ac">
    <w:name w:val="Emphasis"/>
    <w:basedOn w:val="a0"/>
    <w:uiPriority w:val="20"/>
    <w:qFormat/>
    <w:rsid w:val="00B30291"/>
    <w:rPr>
      <w:i/>
      <w:iCs/>
    </w:rPr>
  </w:style>
  <w:style w:type="paragraph" w:styleId="ad">
    <w:name w:val="No Spacing"/>
    <w:uiPriority w:val="1"/>
    <w:qFormat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7D4A0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D4A0A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footer"/>
    <w:basedOn w:val="a"/>
    <w:link w:val="af"/>
    <w:uiPriority w:val="99"/>
    <w:unhideWhenUsed/>
    <w:rsid w:val="00855E11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855E1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0">
    <w:name w:val="Balloon Text"/>
    <w:basedOn w:val="a"/>
    <w:link w:val="af1"/>
    <w:uiPriority w:val="99"/>
    <w:semiHidden/>
    <w:unhideWhenUsed/>
    <w:rsid w:val="00FF1715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FF1715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1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tetyana.zadvorna\Downloads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DD76B3-006B-4986-831F-706AA91F5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3</Pages>
  <Words>870</Words>
  <Characters>4960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до проєкту рішення про передачу</vt:lpstr>
      <vt:lpstr/>
    </vt:vector>
  </TitlesOfParts>
  <Manager>Управління землеустрою</Manager>
  <Company>ДЕПАРТАМЕНТ ЗЕМЕЛЬНИХ РЕСУРСІВ</Company>
  <LinksUpToDate>false</LinksUpToDate>
  <CharactersWithSpaces>5819</CharactersWithSpaces>
  <SharedDoc>false</SharedDoc>
  <HyperlinkBase>136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до проєкту рішення про передачу</dc:title>
  <dc:subject/>
  <dc:creator>Сізон Олена Миколаївна</dc:creator>
  <cp:keywords/>
  <dc:description/>
  <cp:lastModifiedBy>Носуліч Тетяна Миколаївна</cp:lastModifiedBy>
  <cp:revision>14</cp:revision>
  <cp:lastPrinted>2023-06-29T09:10:00Z</cp:lastPrinted>
  <dcterms:created xsi:type="dcterms:W3CDTF">2023-06-28T06:42:00Z</dcterms:created>
  <dcterms:modified xsi:type="dcterms:W3CDTF">2023-06-29T09:10:00Z</dcterms:modified>
</cp:coreProperties>
</file>