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326FABF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49D02839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6CD38F9B" w:rsidR="00F6318B" w:rsidRPr="00F6318B" w:rsidRDefault="00C23E5E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61089D8B" wp14:editId="385BB897">
            <wp:simplePos x="0" y="0"/>
            <wp:positionH relativeFrom="column">
              <wp:posOffset>4479290</wp:posOffset>
            </wp:positionH>
            <wp:positionV relativeFrom="paragraph">
              <wp:posOffset>80010</wp:posOffset>
            </wp:positionV>
            <wp:extent cx="1590675" cy="1590675"/>
            <wp:effectExtent l="0" t="0" r="9525" b="9525"/>
            <wp:wrapSquare wrapText="bothSides"/>
            <wp:docPr id="2" name="Picture 2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1EEFE68" w14:textId="461431BA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5225729E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3570D67A" wp14:editId="25C6636C">
                <wp:simplePos x="0" y="0"/>
                <wp:positionH relativeFrom="column">
                  <wp:posOffset>4349115</wp:posOffset>
                </wp:positionH>
                <wp:positionV relativeFrom="paragraph">
                  <wp:posOffset>1433830</wp:posOffset>
                </wp:positionV>
                <wp:extent cx="18383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DA65A6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247465202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2.45pt;margin-top:112.9pt;width:144.75pt;height:20.1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ZIeOQIAACUEAAAOAAAAZHJzL2Uyb0RvYy54bWysU82O0zAQviPxDpbvNGm3Yduo6WrpUoS0&#10;/EgLD+A4TmPheIztNllu3HkF3oEDB268QveNGDvdboEbIgdrJjPzzcw3M4uLvlVkJ6yToAs6HqWU&#10;CM2hknpT0Pfv1k9mlDjPdMUUaFHQW+HoxfLxo0VncjGBBlQlLEEQ7fLOFLTx3uRJ4ngjWuZGYIRG&#10;Yw22ZR5Vu0kqyzpEb1UySdOnSQe2Mha4cA7/Xg1Guoz4dS24f1PXTniiCoq1+fja+JbhTZYLlm8s&#10;M43khzLYP1TRMqkx6RHqinlGtlb+BdVKbsFB7Ucc2gTqWnIRe8Buxukf3dw0zIjYC5LjzJEm9/9g&#10;+evdW0tkVdDJ+JwSzVoc0v7r/tv++/7n/sfd57svJFiQp864HN1vDAb4/hn0OO/YszPXwD84omHV&#10;ML0Rl9ZC1whWYZ3jEJmchA44LoCU3SuoMB3beohAfW3bQCLSQhAd53V7nJHoPeEh5exsdjbJKOFo&#10;m2TZPM1iCpbfRxvr/AsBLQlCQS3uQERnu2vnQzUsv3cJyRwoWa2lUlGxm3KlLNkx3Jd1/A7ov7kp&#10;TbqCzjOsI0RpCPFxlVrpcZ+VbAs6S8MXwlke2Hiuqyh7JtUgYyVKH+gJjAzc+L7s0TFwVkJ1i0RZ&#10;GPYW7wyFBuwnSjrc2YK6j1tmBSXqpUay5+PpNCx5VKbZ+QQVe2opTy1Mc4QqqKdkEFc+HsbQ0SUO&#10;pZaRr4dKDrXiLkYaD3cTlv1Uj14P1738BQAA//8DAFBLAwQUAAYACAAAACEAf8y4F98AAAALAQAA&#10;DwAAAGRycy9kb3ducmV2LnhtbEyP3U6DQBBG7018h82YeGPsUkKXgiyNmmi87c8DDDAFIrtL2G2h&#10;b+94pZczc/LN+YrdYgZxpcn3zmpYryIQZGvX9LbVcDp+PG9B+IC2wcFZ0nAjD7vy/q7AvHGz3dP1&#10;EFrBIdbnqKELYcyl9HVHBv3KjWT5dnaTwcDj1MpmwpnDzSDjKFLSYG/5Q4cjvXdUfx8uRsP5a37a&#10;ZHP1GU7pPlFv2KeVu2n9+LC8voAItIQ/GH71WR1KdqrcxTZeDBrUNskY1RDHG+7ARJYmCYiKN0qt&#10;QZaF/N+h/AEAAP//AwBQSwECLQAUAAYACAAAACEAtoM4kv4AAADhAQAAEwAAAAAAAAAAAAAAAAAA&#10;AAAAW0NvbnRlbnRfVHlwZXNdLnhtbFBLAQItABQABgAIAAAAIQA4/SH/1gAAAJQBAAALAAAAAAAA&#10;AAAAAAAAAC8BAABfcmVscy8ucmVsc1BLAQItABQABgAIAAAAIQCPzZIeOQIAACUEAAAOAAAAAAAA&#10;AAAAAAAAAC4CAABkcnMvZTJvRG9jLnhtbFBLAQItABQABgAIAAAAIQB/zLgX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DA65A6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247465202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F6318B" w:rsidRPr="000515BB" w14:paraId="0C6EEC95" w14:textId="77777777" w:rsidTr="00F6318B">
        <w:trPr>
          <w:trHeight w:val="2500"/>
        </w:trPr>
        <w:tc>
          <w:tcPr>
            <w:tcW w:w="4877" w:type="dxa"/>
            <w:hideMark/>
          </w:tcPr>
          <w:p w14:paraId="77156FCC" w14:textId="54BF43ED" w:rsidR="00F6318B" w:rsidRPr="00655297" w:rsidRDefault="00655297" w:rsidP="00710201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right="520" w:firstLine="0"/>
              <w:jc w:val="both"/>
              <w:rPr>
                <w:b/>
                <w:sz w:val="28"/>
                <w:szCs w:val="28"/>
              </w:rPr>
            </w:pPr>
            <w:r w:rsidRPr="004D6C37">
              <w:rPr>
                <w:b/>
                <w:bCs/>
                <w:sz w:val="28"/>
                <w:szCs w:val="28"/>
              </w:rPr>
              <w:t>Про внесення змін</w:t>
            </w:r>
            <w:r w:rsidRPr="004D6C37">
              <w:rPr>
                <w:b/>
                <w:snapToGrid w:val="0"/>
                <w:sz w:val="28"/>
                <w:szCs w:val="28"/>
              </w:rPr>
              <w:t xml:space="preserve"> до договору </w:t>
            </w:r>
            <w:r w:rsidR="004D6C37">
              <w:rPr>
                <w:b/>
                <w:snapToGrid w:val="0"/>
                <w:sz w:val="28"/>
                <w:szCs w:val="28"/>
              </w:rPr>
              <w:t>на право тимчасового користування</w:t>
            </w:r>
            <w:r w:rsidR="00710201">
              <w:rPr>
                <w:b/>
                <w:snapToGrid w:val="0"/>
                <w:sz w:val="28"/>
                <w:szCs w:val="28"/>
              </w:rPr>
              <w:t xml:space="preserve"> землею на умовах </w:t>
            </w:r>
            <w:r w:rsidRPr="004D6C37">
              <w:rPr>
                <w:b/>
                <w:snapToGrid w:val="0"/>
                <w:sz w:val="28"/>
                <w:szCs w:val="28"/>
              </w:rPr>
              <w:t xml:space="preserve">оренди від </w:t>
            </w:r>
            <w:r w:rsidR="004D6C37" w:rsidRPr="004D6C37">
              <w:rPr>
                <w:b/>
                <w:snapToGrid w:val="0"/>
                <w:sz w:val="28"/>
                <w:szCs w:val="28"/>
              </w:rPr>
              <w:t>11 лютого 1999 року</w:t>
            </w:r>
            <w:r w:rsidRPr="004D6C37">
              <w:rPr>
                <w:b/>
                <w:snapToGrid w:val="0"/>
                <w:sz w:val="28"/>
                <w:szCs w:val="28"/>
              </w:rPr>
              <w:t xml:space="preserve"> №</w:t>
            </w:r>
            <w:r w:rsidR="00D42ED7" w:rsidRPr="004D6C37">
              <w:rPr>
                <w:b/>
                <w:snapToGrid w:val="0"/>
                <w:sz w:val="28"/>
                <w:szCs w:val="28"/>
              </w:rPr>
              <w:t xml:space="preserve"> </w:t>
            </w:r>
            <w:r w:rsidR="004D6C37" w:rsidRPr="004D6C37">
              <w:rPr>
                <w:b/>
                <w:snapToGrid w:val="0"/>
                <w:sz w:val="28"/>
                <w:szCs w:val="28"/>
              </w:rPr>
              <w:t>88-5-00040</w:t>
            </w:r>
          </w:p>
        </w:tc>
      </w:tr>
    </w:tbl>
    <w:p w14:paraId="6790C814" w14:textId="073EAB09" w:rsidR="00F6318B" w:rsidRPr="00F6318B" w:rsidRDefault="00F6318B" w:rsidP="00F6318B">
      <w:pPr>
        <w:pStyle w:val="a9"/>
        <w:ind w:right="3905"/>
        <w:rPr>
          <w:bCs/>
          <w:lang w:val="uk-UA"/>
        </w:rPr>
      </w:pPr>
    </w:p>
    <w:p w14:paraId="385899D5" w14:textId="77777777" w:rsidR="00F6318B" w:rsidRPr="003D5FDE" w:rsidRDefault="00F6318B" w:rsidP="00F6318B">
      <w:pPr>
        <w:pStyle w:val="20"/>
        <w:ind w:firstLine="709"/>
        <w:rPr>
          <w:szCs w:val="28"/>
          <w:lang w:val="uk-UA"/>
        </w:rPr>
      </w:pPr>
    </w:p>
    <w:p w14:paraId="5F2ADB8A" w14:textId="3BF26552" w:rsidR="004D6C37" w:rsidRPr="000445DB" w:rsidRDefault="004D6C37" w:rsidP="004D6C37">
      <w:pPr>
        <w:ind w:firstLine="567"/>
        <w:jc w:val="both"/>
        <w:rPr>
          <w:snapToGrid w:val="0"/>
          <w:sz w:val="28"/>
          <w:lang w:val="uk-UA"/>
        </w:rPr>
      </w:pPr>
      <w:r w:rsidRPr="00A75B06">
        <w:rPr>
          <w:snapToGrid w:val="0"/>
          <w:sz w:val="28"/>
          <w:lang w:val="uk-UA"/>
        </w:rPr>
        <w:t>Відповідно до статей 9, 83, 93</w:t>
      </w:r>
      <w:r w:rsidR="005D3E2B">
        <w:rPr>
          <w:sz w:val="28"/>
          <w:szCs w:val="28"/>
          <w:lang w:val="uk-UA"/>
        </w:rPr>
        <w:t>, 122</w:t>
      </w:r>
      <w:r w:rsidRPr="00A75B06">
        <w:rPr>
          <w:sz w:val="28"/>
          <w:szCs w:val="28"/>
          <w:lang w:val="uk-UA"/>
        </w:rPr>
        <w:t xml:space="preserve"> Земельного кодексу України, стат</w:t>
      </w:r>
      <w:r w:rsidR="00C44041">
        <w:rPr>
          <w:sz w:val="28"/>
          <w:szCs w:val="28"/>
          <w:lang w:val="uk-UA"/>
        </w:rPr>
        <w:t>ті</w:t>
      </w:r>
      <w:r w:rsidRPr="00A75B06">
        <w:rPr>
          <w:sz w:val="28"/>
          <w:szCs w:val="28"/>
          <w:lang w:val="uk-UA"/>
        </w:rPr>
        <w:t xml:space="preserve"> 30 Закону України «Про оренду землі», </w:t>
      </w:r>
      <w:r w:rsidR="00B70B5B" w:rsidRPr="00A75B06">
        <w:rPr>
          <w:sz w:val="28"/>
          <w:szCs w:val="28"/>
          <w:lang w:val="uk-UA"/>
        </w:rPr>
        <w:t xml:space="preserve">Закону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A75B06">
        <w:rPr>
          <w:snapToGrid w:val="0"/>
          <w:sz w:val="28"/>
          <w:lang w:val="uk-UA"/>
        </w:rPr>
        <w:t>пункту 34 частини першої статті 26 Закону України «Про місцеве самоврядування в Україні», враховуючи звернення приватного акціонерного товариства «МПП «ІМПУЛЬС» від 13 березня 2023 року № 247465202</w:t>
      </w:r>
      <w:r w:rsidR="00A75B06" w:rsidRPr="00A75B06">
        <w:rPr>
          <w:snapToGrid w:val="0"/>
          <w:sz w:val="28"/>
          <w:lang w:val="uk-UA"/>
        </w:rPr>
        <w:t>,</w:t>
      </w:r>
      <w:r w:rsidR="00681050" w:rsidRPr="00A75B06">
        <w:rPr>
          <w:lang w:val="uk-UA"/>
        </w:rPr>
        <w:t xml:space="preserve"> </w:t>
      </w:r>
      <w:r w:rsidR="00681050" w:rsidRPr="00A75B06">
        <w:rPr>
          <w:snapToGrid w:val="0"/>
          <w:sz w:val="28"/>
          <w:lang w:val="uk-UA"/>
        </w:rPr>
        <w:t xml:space="preserve">договір купівлі-продажу </w:t>
      </w:r>
      <w:r w:rsidR="00A75B06" w:rsidRPr="00A75B06">
        <w:rPr>
          <w:snapToGrid w:val="0"/>
          <w:sz w:val="28"/>
          <w:lang w:val="uk-UA"/>
        </w:rPr>
        <w:t>від 25 березня 2002 року та акт приймання-передачі нерухомості від 26 березня</w:t>
      </w:r>
      <w:r w:rsidR="00A1744E" w:rsidRPr="00A1744E">
        <w:rPr>
          <w:snapToGrid w:val="0"/>
          <w:sz w:val="28"/>
          <w:lang w:val="uk-UA"/>
        </w:rPr>
        <w:t xml:space="preserve"> </w:t>
      </w:r>
      <w:r w:rsidR="00A75B06" w:rsidRPr="00A75B06">
        <w:rPr>
          <w:snapToGrid w:val="0"/>
          <w:sz w:val="28"/>
          <w:lang w:val="uk-UA"/>
        </w:rPr>
        <w:t>2002 року</w:t>
      </w:r>
      <w:r w:rsidR="00A1744E" w:rsidRPr="00A1744E">
        <w:rPr>
          <w:snapToGrid w:val="0"/>
          <w:sz w:val="28"/>
          <w:lang w:val="uk-UA"/>
        </w:rPr>
        <w:t xml:space="preserve"> </w:t>
      </w:r>
      <w:r w:rsidR="00A1744E">
        <w:rPr>
          <w:iCs/>
          <w:sz w:val="28"/>
          <w:szCs w:val="28"/>
          <w:lang w:val="uk-UA"/>
        </w:rPr>
        <w:t xml:space="preserve">(справа № </w:t>
      </w:r>
      <w:r w:rsidR="00A1744E" w:rsidRPr="00AF6349">
        <w:rPr>
          <w:iCs/>
          <w:sz w:val="28"/>
          <w:szCs w:val="28"/>
          <w:lang w:val="uk-UA"/>
        </w:rPr>
        <w:t>247465202</w:t>
      </w:r>
      <w:r w:rsidR="00A1744E">
        <w:rPr>
          <w:iCs/>
          <w:sz w:val="28"/>
          <w:szCs w:val="28"/>
          <w:lang w:val="uk-UA"/>
        </w:rPr>
        <w:t>)</w:t>
      </w:r>
      <w:r w:rsidRPr="00A75B06">
        <w:rPr>
          <w:snapToGrid w:val="0"/>
          <w:sz w:val="28"/>
          <w:lang w:val="uk-UA"/>
        </w:rPr>
        <w:t>, Київська міська рада</w:t>
      </w:r>
    </w:p>
    <w:p w14:paraId="3A124FCE" w14:textId="77777777" w:rsidR="00F6318B" w:rsidRPr="00F6318B" w:rsidRDefault="00F6318B" w:rsidP="00F6318B">
      <w:pPr>
        <w:ind w:firstLine="567"/>
        <w:jc w:val="both"/>
        <w:rPr>
          <w:snapToGrid w:val="0"/>
          <w:sz w:val="28"/>
          <w:lang w:val="uk-UA"/>
        </w:rPr>
      </w:pPr>
    </w:p>
    <w:p w14:paraId="6B8C59FD" w14:textId="77777777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02653C0B" w14:textId="77777777" w:rsidR="00EE0A92" w:rsidRPr="00F6318B" w:rsidRDefault="00EE0A92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53FEE398" w14:textId="1A0A16CF" w:rsidR="00C024A2" w:rsidRDefault="004D6C37" w:rsidP="00D36A4E">
      <w:pPr>
        <w:pStyle w:val="af2"/>
        <w:numPr>
          <w:ilvl w:val="0"/>
          <w:numId w:val="12"/>
        </w:numPr>
        <w:ind w:left="0" w:firstLine="426"/>
        <w:jc w:val="both"/>
        <w:rPr>
          <w:rStyle w:val="af1"/>
          <w:i w:val="0"/>
          <w:sz w:val="28"/>
          <w:szCs w:val="28"/>
          <w:lang w:val="uk-UA"/>
        </w:rPr>
      </w:pPr>
      <w:r w:rsidRPr="00AF6349">
        <w:rPr>
          <w:sz w:val="28"/>
          <w:szCs w:val="28"/>
          <w:lang w:val="uk-UA"/>
        </w:rPr>
        <w:t>У</w:t>
      </w:r>
      <w:r w:rsidR="00655297" w:rsidRPr="00AF6349">
        <w:rPr>
          <w:sz w:val="28"/>
          <w:szCs w:val="28"/>
          <w:lang w:val="uk-UA"/>
        </w:rPr>
        <w:t>нести зміни до договору</w:t>
      </w:r>
      <w:r w:rsidR="00710201" w:rsidRPr="00AF6349">
        <w:rPr>
          <w:b/>
          <w:snapToGrid w:val="0"/>
          <w:sz w:val="28"/>
          <w:szCs w:val="28"/>
        </w:rPr>
        <w:t xml:space="preserve"> </w:t>
      </w:r>
      <w:r w:rsidR="00710201" w:rsidRPr="00AF6349">
        <w:rPr>
          <w:sz w:val="28"/>
          <w:szCs w:val="28"/>
          <w:lang w:val="uk-UA"/>
        </w:rPr>
        <w:t>на право тимчасового користування землею на умовах оренди</w:t>
      </w:r>
      <w:r w:rsidR="00655297" w:rsidRPr="00AF6349">
        <w:rPr>
          <w:sz w:val="28"/>
          <w:szCs w:val="28"/>
          <w:lang w:val="uk-UA"/>
        </w:rPr>
        <w:t xml:space="preserve"> </w:t>
      </w:r>
      <w:r w:rsidR="00AF6349">
        <w:rPr>
          <w:sz w:val="28"/>
          <w:szCs w:val="28"/>
          <w:lang w:val="uk-UA"/>
        </w:rPr>
        <w:t xml:space="preserve">від </w:t>
      </w:r>
      <w:r w:rsidR="00B70B5B" w:rsidRPr="00AF6349">
        <w:rPr>
          <w:snapToGrid w:val="0"/>
          <w:sz w:val="28"/>
          <w:szCs w:val="28"/>
          <w:lang w:val="uk-UA"/>
        </w:rPr>
        <w:t>11 лютого 1999 року № 88-5-00040</w:t>
      </w:r>
      <w:r w:rsidR="00A1744E">
        <w:rPr>
          <w:snapToGrid w:val="0"/>
          <w:sz w:val="28"/>
          <w:szCs w:val="28"/>
          <w:lang w:val="uk-UA"/>
        </w:rPr>
        <w:t xml:space="preserve"> </w:t>
      </w:r>
      <w:r w:rsidR="00A1744E" w:rsidRPr="00AF6349">
        <w:rPr>
          <w:sz w:val="28"/>
          <w:szCs w:val="28"/>
          <w:lang w:val="uk-UA"/>
        </w:rPr>
        <w:t xml:space="preserve">(кадастровий номер </w:t>
      </w:r>
      <w:r w:rsidR="00A1744E" w:rsidRPr="00AF6349">
        <w:rPr>
          <w:rStyle w:val="af1"/>
          <w:i w:val="0"/>
          <w:sz w:val="28"/>
          <w:szCs w:val="28"/>
        </w:rPr>
        <w:t>8000000000:88:061:0044</w:t>
      </w:r>
      <w:r w:rsidR="00A1744E">
        <w:rPr>
          <w:rStyle w:val="af1"/>
          <w:i w:val="0"/>
          <w:sz w:val="28"/>
          <w:szCs w:val="28"/>
          <w:lang w:val="uk-UA"/>
        </w:rPr>
        <w:t>,</w:t>
      </w:r>
      <w:r w:rsidR="00A1744E" w:rsidRPr="00AF6349">
        <w:rPr>
          <w:sz w:val="28"/>
          <w:szCs w:val="28"/>
          <w:lang w:val="uk-UA"/>
        </w:rPr>
        <w:t xml:space="preserve"> </w:t>
      </w:r>
      <w:r w:rsidR="00A1744E" w:rsidRPr="00AF6349">
        <w:rPr>
          <w:snapToGrid w:val="0"/>
          <w:sz w:val="28"/>
          <w:szCs w:val="28"/>
          <w:lang w:val="uk-UA"/>
        </w:rPr>
        <w:t>площ</w:t>
      </w:r>
      <w:r w:rsidR="00A1744E">
        <w:rPr>
          <w:snapToGrid w:val="0"/>
          <w:sz w:val="28"/>
          <w:szCs w:val="28"/>
          <w:lang w:val="uk-UA"/>
        </w:rPr>
        <w:t>а</w:t>
      </w:r>
      <w:r w:rsidR="00A1744E" w:rsidRPr="00AF6349">
        <w:rPr>
          <w:snapToGrid w:val="0"/>
          <w:sz w:val="28"/>
          <w:szCs w:val="28"/>
          <w:lang w:val="uk-UA"/>
        </w:rPr>
        <w:t xml:space="preserve"> </w:t>
      </w:r>
      <w:r w:rsidR="00A1744E" w:rsidRPr="00AF6349">
        <w:rPr>
          <w:rStyle w:val="af1"/>
          <w:i w:val="0"/>
          <w:sz w:val="28"/>
          <w:szCs w:val="28"/>
          <w:lang w:val="uk-UA"/>
        </w:rPr>
        <w:t>0,6557</w:t>
      </w:r>
      <w:r w:rsidR="00A1744E" w:rsidRPr="00AF6349">
        <w:rPr>
          <w:sz w:val="28"/>
          <w:szCs w:val="28"/>
          <w:lang w:val="uk-UA"/>
        </w:rPr>
        <w:t xml:space="preserve"> га)</w:t>
      </w:r>
      <w:r w:rsidR="00AF6349" w:rsidRPr="00AF6349">
        <w:rPr>
          <w:sz w:val="28"/>
          <w:szCs w:val="28"/>
          <w:lang w:val="uk-UA"/>
        </w:rPr>
        <w:t xml:space="preserve">, </w:t>
      </w:r>
      <w:r w:rsidR="00AF6349">
        <w:rPr>
          <w:sz w:val="28"/>
          <w:szCs w:val="28"/>
          <w:lang w:val="uk-UA"/>
        </w:rPr>
        <w:t>укладеного з закритим</w:t>
      </w:r>
      <w:r w:rsidR="00AF6349" w:rsidRPr="00AF6349">
        <w:rPr>
          <w:rStyle w:val="af1"/>
          <w:i w:val="0"/>
          <w:sz w:val="28"/>
          <w:szCs w:val="28"/>
          <w:lang w:val="uk-UA"/>
        </w:rPr>
        <w:t xml:space="preserve"> акціонерн</w:t>
      </w:r>
      <w:r w:rsidR="00AF6349">
        <w:rPr>
          <w:rStyle w:val="af1"/>
          <w:i w:val="0"/>
          <w:sz w:val="28"/>
          <w:szCs w:val="28"/>
          <w:lang w:val="uk-UA"/>
        </w:rPr>
        <w:t>им</w:t>
      </w:r>
      <w:r w:rsidR="00AF6349" w:rsidRPr="00AF6349">
        <w:rPr>
          <w:rStyle w:val="af1"/>
          <w:i w:val="0"/>
          <w:sz w:val="28"/>
          <w:szCs w:val="28"/>
          <w:lang w:val="uk-UA"/>
        </w:rPr>
        <w:t xml:space="preserve"> товариств</w:t>
      </w:r>
      <w:r w:rsidR="00AF6349">
        <w:rPr>
          <w:rStyle w:val="af1"/>
          <w:i w:val="0"/>
          <w:sz w:val="28"/>
          <w:szCs w:val="28"/>
          <w:lang w:val="uk-UA"/>
        </w:rPr>
        <w:t>ом</w:t>
      </w:r>
      <w:r w:rsidR="00AF6349" w:rsidRPr="00AF6349">
        <w:rPr>
          <w:rStyle w:val="af1"/>
          <w:i w:val="0"/>
          <w:sz w:val="28"/>
          <w:szCs w:val="28"/>
          <w:lang w:val="uk-UA"/>
        </w:rPr>
        <w:t xml:space="preserve"> «</w:t>
      </w:r>
      <w:r w:rsidR="00A1744E">
        <w:rPr>
          <w:rStyle w:val="af1"/>
          <w:i w:val="0"/>
          <w:sz w:val="28"/>
          <w:szCs w:val="28"/>
          <w:lang w:val="uk-UA"/>
        </w:rPr>
        <w:t>К</w:t>
      </w:r>
      <w:r w:rsidR="00A1744E" w:rsidRPr="00AF6349">
        <w:rPr>
          <w:rStyle w:val="af1"/>
          <w:i w:val="0"/>
          <w:sz w:val="28"/>
          <w:szCs w:val="28"/>
          <w:lang w:val="uk-UA"/>
        </w:rPr>
        <w:t>ИЇВСЬКЕ АВТОТРАНСПОРТНЕ ПІДПРИЄМСТВО БАКАЛЕЇ</w:t>
      </w:r>
      <w:r w:rsidR="00AF6349" w:rsidRPr="00AF6349">
        <w:rPr>
          <w:rStyle w:val="af1"/>
          <w:i w:val="0"/>
          <w:sz w:val="28"/>
          <w:szCs w:val="28"/>
          <w:lang w:val="uk-UA"/>
        </w:rPr>
        <w:t>»</w:t>
      </w:r>
      <w:r w:rsidR="00655297" w:rsidRPr="00C024A2">
        <w:rPr>
          <w:snapToGrid w:val="0"/>
          <w:sz w:val="28"/>
          <w:szCs w:val="28"/>
          <w:lang w:val="uk-UA"/>
        </w:rPr>
        <w:t xml:space="preserve"> </w:t>
      </w:r>
      <w:r w:rsidR="00B85A32" w:rsidRPr="004D6C37">
        <w:rPr>
          <w:rStyle w:val="af1"/>
          <w:i w:val="0"/>
          <w:sz w:val="28"/>
          <w:szCs w:val="28"/>
          <w:lang w:val="uk-UA"/>
        </w:rPr>
        <w:t>для експлуатації</w:t>
      </w:r>
      <w:r w:rsidR="00A75B06">
        <w:rPr>
          <w:rStyle w:val="af1"/>
          <w:i w:val="0"/>
          <w:sz w:val="28"/>
          <w:szCs w:val="28"/>
          <w:lang w:val="uk-UA"/>
        </w:rPr>
        <w:t xml:space="preserve"> та обслуговуван</w:t>
      </w:r>
      <w:r w:rsidR="00A1744E">
        <w:rPr>
          <w:rStyle w:val="af1"/>
          <w:i w:val="0"/>
          <w:sz w:val="28"/>
          <w:szCs w:val="28"/>
          <w:lang w:val="uk-UA"/>
        </w:rPr>
        <w:t>н</w:t>
      </w:r>
      <w:r w:rsidR="00A75B06">
        <w:rPr>
          <w:rStyle w:val="af1"/>
          <w:i w:val="0"/>
          <w:sz w:val="28"/>
          <w:szCs w:val="28"/>
          <w:lang w:val="uk-UA"/>
        </w:rPr>
        <w:t>я комплексу адміністративно-господарських</w:t>
      </w:r>
      <w:r w:rsidR="00B85A32" w:rsidRPr="004D6C37">
        <w:rPr>
          <w:rStyle w:val="af1"/>
          <w:i w:val="0"/>
          <w:sz w:val="28"/>
          <w:szCs w:val="28"/>
          <w:lang w:val="uk-UA"/>
        </w:rPr>
        <w:t xml:space="preserve"> будівель і споруд </w:t>
      </w:r>
      <w:r w:rsidR="00A75B06">
        <w:rPr>
          <w:rStyle w:val="af1"/>
          <w:i w:val="0"/>
          <w:sz w:val="28"/>
          <w:szCs w:val="28"/>
          <w:lang w:val="uk-UA"/>
        </w:rPr>
        <w:t xml:space="preserve">на </w:t>
      </w:r>
      <w:r w:rsidR="00B85A32" w:rsidRPr="00AF6349">
        <w:rPr>
          <w:rStyle w:val="af1"/>
          <w:i w:val="0"/>
          <w:sz w:val="28"/>
          <w:szCs w:val="28"/>
          <w:lang w:val="uk-UA"/>
        </w:rPr>
        <w:t xml:space="preserve">вул. </w:t>
      </w:r>
      <w:r w:rsidR="00B85A32" w:rsidRPr="00AF6349">
        <w:rPr>
          <w:rStyle w:val="af1"/>
          <w:i w:val="0"/>
          <w:sz w:val="28"/>
          <w:szCs w:val="28"/>
        </w:rPr>
        <w:t>Дегтярівськ</w:t>
      </w:r>
      <w:r w:rsidR="00AF6349" w:rsidRPr="00AF6349">
        <w:rPr>
          <w:rStyle w:val="af1"/>
          <w:i w:val="0"/>
          <w:sz w:val="28"/>
          <w:szCs w:val="28"/>
        </w:rPr>
        <w:t>ій</w:t>
      </w:r>
      <w:r w:rsidR="00AF6349">
        <w:rPr>
          <w:rStyle w:val="af1"/>
          <w:i w:val="0"/>
          <w:sz w:val="28"/>
          <w:szCs w:val="28"/>
        </w:rPr>
        <w:t>, 29</w:t>
      </w:r>
      <w:r w:rsidR="00B85A32" w:rsidRPr="00AF6349">
        <w:rPr>
          <w:rStyle w:val="af1"/>
          <w:i w:val="0"/>
          <w:sz w:val="28"/>
          <w:szCs w:val="28"/>
        </w:rPr>
        <w:t xml:space="preserve"> </w:t>
      </w:r>
      <w:r w:rsidR="00AF6349" w:rsidRPr="00AF6349">
        <w:rPr>
          <w:rStyle w:val="af1"/>
          <w:i w:val="0"/>
          <w:sz w:val="28"/>
          <w:szCs w:val="28"/>
        </w:rPr>
        <w:t>у</w:t>
      </w:r>
      <w:r w:rsidR="00655297" w:rsidRPr="00AF6349">
        <w:rPr>
          <w:rStyle w:val="af1"/>
        </w:rPr>
        <w:t xml:space="preserve"> </w:t>
      </w:r>
      <w:r w:rsidR="00B85A32" w:rsidRPr="00AF6349">
        <w:rPr>
          <w:rStyle w:val="af1"/>
          <w:i w:val="0"/>
          <w:sz w:val="28"/>
          <w:szCs w:val="28"/>
          <w:lang w:val="uk-UA"/>
        </w:rPr>
        <w:t xml:space="preserve">Шевченківському </w:t>
      </w:r>
      <w:r w:rsidR="00655297" w:rsidRPr="00AF6349">
        <w:rPr>
          <w:rStyle w:val="af1"/>
          <w:i w:val="0"/>
          <w:sz w:val="28"/>
          <w:szCs w:val="28"/>
          <w:lang w:val="uk-UA"/>
        </w:rPr>
        <w:t xml:space="preserve">районі м. Києва, </w:t>
      </w:r>
      <w:r w:rsidR="00AF6349" w:rsidRPr="00AF6349">
        <w:rPr>
          <w:rStyle w:val="af1"/>
          <w:i w:val="0"/>
          <w:sz w:val="28"/>
          <w:szCs w:val="28"/>
          <w:lang w:val="uk-UA"/>
        </w:rPr>
        <w:t>у зв’язку з переходом права власності на нежилі</w:t>
      </w:r>
      <w:r w:rsidR="00AF6349" w:rsidRPr="007433AD">
        <w:rPr>
          <w:rStyle w:val="af1"/>
          <w:i w:val="0"/>
          <w:sz w:val="28"/>
          <w:szCs w:val="28"/>
          <w:lang w:val="uk-UA"/>
        </w:rPr>
        <w:t xml:space="preserve"> споруди</w:t>
      </w:r>
      <w:r w:rsidR="00655297" w:rsidRPr="00AF6349">
        <w:rPr>
          <w:rStyle w:val="af1"/>
        </w:rPr>
        <w:t xml:space="preserve">, </w:t>
      </w:r>
      <w:r w:rsidR="00655297" w:rsidRPr="00AF6349">
        <w:rPr>
          <w:rStyle w:val="af1"/>
          <w:i w:val="0"/>
          <w:sz w:val="28"/>
          <w:szCs w:val="28"/>
          <w:lang w:val="uk-UA"/>
        </w:rPr>
        <w:t xml:space="preserve">а саме: </w:t>
      </w:r>
    </w:p>
    <w:p w14:paraId="2F37CD94" w14:textId="32E34A43" w:rsidR="00AF6349" w:rsidRDefault="00AF6349" w:rsidP="00AF6349">
      <w:pPr>
        <w:pStyle w:val="af2"/>
        <w:ind w:left="0" w:firstLine="426"/>
        <w:jc w:val="both"/>
        <w:rPr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замінити сторону у договор</w:t>
      </w:r>
      <w:r w:rsidR="00C62D7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«</w:t>
      </w:r>
      <w:r w:rsidRPr="00AF6349">
        <w:rPr>
          <w:sz w:val="28"/>
          <w:szCs w:val="28"/>
          <w:lang w:val="uk-UA"/>
        </w:rPr>
        <w:t>закрит</w:t>
      </w:r>
      <w:r>
        <w:rPr>
          <w:sz w:val="28"/>
          <w:szCs w:val="28"/>
          <w:lang w:val="uk-UA"/>
        </w:rPr>
        <w:t>е акціонерне</w:t>
      </w:r>
      <w:r w:rsidRPr="00AF6349">
        <w:rPr>
          <w:sz w:val="28"/>
          <w:szCs w:val="28"/>
          <w:lang w:val="uk-UA"/>
        </w:rPr>
        <w:t xml:space="preserve"> товариство «</w:t>
      </w:r>
      <w:r w:rsidR="00A1744E">
        <w:rPr>
          <w:sz w:val="28"/>
          <w:szCs w:val="28"/>
          <w:lang w:val="uk-UA"/>
        </w:rPr>
        <w:t>К</w:t>
      </w:r>
      <w:r w:rsidR="00A1744E" w:rsidRPr="00AF6349">
        <w:rPr>
          <w:sz w:val="28"/>
          <w:szCs w:val="28"/>
          <w:lang w:val="uk-UA"/>
        </w:rPr>
        <w:t>ИЇВСЬКЕ АВТОТРАНСПОРТНЕ ПІДПРИЄМСТВО БАКАЛЕЇ</w:t>
      </w:r>
      <w:r w:rsidRPr="00AF634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сторон</w:t>
      </w:r>
      <w:r w:rsidR="005D3E2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«приватне </w:t>
      </w:r>
      <w:r w:rsidRPr="00AF6349">
        <w:rPr>
          <w:rStyle w:val="af1"/>
          <w:i w:val="0"/>
          <w:sz w:val="28"/>
          <w:szCs w:val="28"/>
          <w:lang w:val="uk-UA"/>
        </w:rPr>
        <w:t>акціонерн</w:t>
      </w:r>
      <w:r>
        <w:rPr>
          <w:rStyle w:val="af1"/>
          <w:i w:val="0"/>
          <w:sz w:val="28"/>
          <w:szCs w:val="28"/>
          <w:lang w:val="uk-UA"/>
        </w:rPr>
        <w:t>е</w:t>
      </w:r>
      <w:r w:rsidRPr="00AF6349">
        <w:rPr>
          <w:rStyle w:val="af1"/>
          <w:i w:val="0"/>
          <w:sz w:val="28"/>
          <w:szCs w:val="28"/>
          <w:lang w:val="uk-UA"/>
        </w:rPr>
        <w:t xml:space="preserve"> товариств</w:t>
      </w:r>
      <w:r>
        <w:rPr>
          <w:rStyle w:val="af1"/>
          <w:i w:val="0"/>
          <w:sz w:val="28"/>
          <w:szCs w:val="28"/>
          <w:lang w:val="uk-UA"/>
        </w:rPr>
        <w:t>о</w:t>
      </w:r>
      <w:r w:rsidRPr="00AF6349">
        <w:rPr>
          <w:rStyle w:val="af1"/>
          <w:i w:val="0"/>
          <w:sz w:val="28"/>
          <w:szCs w:val="28"/>
          <w:lang w:val="uk-UA"/>
        </w:rPr>
        <w:t xml:space="preserve"> «</w:t>
      </w:r>
      <w:r w:rsidR="00A1744E">
        <w:rPr>
          <w:rStyle w:val="af1"/>
          <w:i w:val="0"/>
          <w:sz w:val="28"/>
          <w:szCs w:val="28"/>
          <w:lang w:val="uk-UA"/>
        </w:rPr>
        <w:t>К</w:t>
      </w:r>
      <w:r w:rsidR="00A1744E" w:rsidRPr="00AF6349">
        <w:rPr>
          <w:rStyle w:val="af1"/>
          <w:i w:val="0"/>
          <w:sz w:val="28"/>
          <w:szCs w:val="28"/>
          <w:lang w:val="uk-UA"/>
        </w:rPr>
        <w:t>ИЇВСЬКЕ АВТОТРАНСПОРТНЕ ПІДПРИЄМСТВО БАКАЛЕЇ</w:t>
      </w:r>
      <w:r w:rsidRPr="00AF6349">
        <w:rPr>
          <w:rStyle w:val="af1"/>
          <w:i w:val="0"/>
          <w:sz w:val="28"/>
          <w:szCs w:val="28"/>
          <w:lang w:val="uk-UA"/>
        </w:rPr>
        <w:t>»</w:t>
      </w:r>
      <w:r w:rsidRPr="00C024A2">
        <w:rPr>
          <w:snapToGrid w:val="0"/>
          <w:sz w:val="28"/>
          <w:szCs w:val="28"/>
          <w:lang w:val="uk-UA"/>
        </w:rPr>
        <w:t xml:space="preserve"> </w:t>
      </w:r>
      <w:r w:rsidRPr="00490F23">
        <w:rPr>
          <w:sz w:val="28"/>
          <w:szCs w:val="28"/>
          <w:lang w:val="uk-UA"/>
        </w:rPr>
        <w:t>та</w:t>
      </w:r>
      <w:r w:rsidRPr="00490F23">
        <w:rPr>
          <w:lang w:val="uk-UA"/>
        </w:rPr>
        <w:t xml:space="preserve"> </w:t>
      </w:r>
      <w:r w:rsidRPr="00AF6349">
        <w:rPr>
          <w:iCs/>
          <w:sz w:val="28"/>
          <w:szCs w:val="28"/>
          <w:lang w:val="uk-UA"/>
        </w:rPr>
        <w:t>приватн</w:t>
      </w:r>
      <w:r>
        <w:rPr>
          <w:iCs/>
          <w:sz w:val="28"/>
          <w:szCs w:val="28"/>
          <w:lang w:val="uk-UA"/>
        </w:rPr>
        <w:t>е</w:t>
      </w:r>
      <w:r w:rsidRPr="00AF6349">
        <w:rPr>
          <w:iCs/>
          <w:sz w:val="28"/>
          <w:szCs w:val="28"/>
          <w:lang w:val="uk-UA"/>
        </w:rPr>
        <w:t xml:space="preserve"> акціонерн</w:t>
      </w:r>
      <w:r>
        <w:rPr>
          <w:iCs/>
          <w:sz w:val="28"/>
          <w:szCs w:val="28"/>
          <w:lang w:val="uk-UA"/>
        </w:rPr>
        <w:t>е</w:t>
      </w:r>
      <w:r w:rsidRPr="00AF6349">
        <w:rPr>
          <w:iCs/>
          <w:sz w:val="28"/>
          <w:szCs w:val="28"/>
          <w:lang w:val="uk-UA"/>
        </w:rPr>
        <w:t xml:space="preserve"> товариств</w:t>
      </w:r>
      <w:r>
        <w:rPr>
          <w:iCs/>
          <w:sz w:val="28"/>
          <w:szCs w:val="28"/>
          <w:lang w:val="uk-UA"/>
        </w:rPr>
        <w:t>о</w:t>
      </w:r>
      <w:r w:rsidRPr="00AF6349">
        <w:rPr>
          <w:iCs/>
          <w:sz w:val="28"/>
          <w:szCs w:val="28"/>
          <w:lang w:val="uk-UA"/>
        </w:rPr>
        <w:t xml:space="preserve"> «МПП «ІМПУЛЬС»</w:t>
      </w:r>
      <w:r w:rsidR="005D3E2B">
        <w:rPr>
          <w:iCs/>
          <w:sz w:val="28"/>
          <w:szCs w:val="28"/>
          <w:lang w:val="uk-UA"/>
        </w:rPr>
        <w:t>.</w:t>
      </w:r>
      <w:r w:rsidRPr="00AF6349">
        <w:rPr>
          <w:iCs/>
          <w:sz w:val="28"/>
          <w:szCs w:val="28"/>
          <w:lang w:val="uk-UA"/>
        </w:rPr>
        <w:t xml:space="preserve"> </w:t>
      </w:r>
    </w:p>
    <w:p w14:paraId="7238E1EC" w14:textId="77777777" w:rsidR="00AF6349" w:rsidRPr="00490F23" w:rsidRDefault="00AF6349" w:rsidP="00AF6349">
      <w:pPr>
        <w:pStyle w:val="af2"/>
        <w:ind w:left="0" w:firstLine="426"/>
        <w:jc w:val="both"/>
        <w:rPr>
          <w:iCs/>
          <w:sz w:val="28"/>
          <w:szCs w:val="28"/>
          <w:lang w:val="uk-UA"/>
        </w:rPr>
      </w:pPr>
    </w:p>
    <w:p w14:paraId="0026B0E7" w14:textId="1854C4A3" w:rsidR="00932DC8" w:rsidRPr="009A440E" w:rsidRDefault="00932DC8" w:rsidP="00932DC8">
      <w:pPr>
        <w:pStyle w:val="ParagraphStyle"/>
        <w:numPr>
          <w:ilvl w:val="0"/>
          <w:numId w:val="12"/>
        </w:numPr>
        <w:ind w:left="0" w:firstLine="426"/>
        <w:jc w:val="both"/>
        <w:rPr>
          <w:rStyle w:val="af1"/>
          <w:rFonts w:ascii="Times New Roman" w:hAnsi="Times New Roman"/>
          <w:i w:val="0"/>
          <w:sz w:val="28"/>
          <w:szCs w:val="28"/>
          <w:lang w:val="uk-UA"/>
        </w:rPr>
      </w:pPr>
      <w:r w:rsidRPr="009A440E">
        <w:rPr>
          <w:rStyle w:val="af1"/>
          <w:rFonts w:ascii="Times New Roman" w:hAnsi="Times New Roman"/>
          <w:i w:val="0"/>
          <w:sz w:val="28"/>
          <w:szCs w:val="28"/>
          <w:lang w:val="uk-UA"/>
        </w:rPr>
        <w:lastRenderedPageBreak/>
        <w:t xml:space="preserve">Договір на право тимчасового користування землею на умовах оренди </w:t>
      </w:r>
      <w:r>
        <w:rPr>
          <w:rStyle w:val="af1"/>
          <w:rFonts w:ascii="Times New Roman" w:hAnsi="Times New Roman"/>
          <w:i w:val="0"/>
          <w:sz w:val="28"/>
          <w:szCs w:val="28"/>
          <w:lang w:val="uk-UA"/>
        </w:rPr>
        <w:t xml:space="preserve">                 </w:t>
      </w:r>
      <w:r w:rsidRPr="009A440E">
        <w:rPr>
          <w:rStyle w:val="af1"/>
          <w:rFonts w:ascii="Times New Roman" w:hAnsi="Times New Roman"/>
          <w:i w:val="0"/>
          <w:sz w:val="28"/>
          <w:szCs w:val="28"/>
          <w:lang w:val="uk-UA"/>
        </w:rPr>
        <w:t>від 11 лютого 1999 року № 88-5-00040 викласти в новій редакції</w:t>
      </w:r>
      <w:r>
        <w:rPr>
          <w:rStyle w:val="af1"/>
          <w:rFonts w:ascii="Times New Roman" w:hAnsi="Times New Roman"/>
          <w:i w:val="0"/>
          <w:sz w:val="28"/>
          <w:szCs w:val="28"/>
          <w:lang w:val="uk-UA"/>
        </w:rPr>
        <w:t>.</w:t>
      </w:r>
    </w:p>
    <w:p w14:paraId="4D7C017C" w14:textId="7EA47B8B" w:rsidR="00D07CD9" w:rsidRDefault="00D07CD9" w:rsidP="00D07CD9">
      <w:pPr>
        <w:pStyle w:val="ParagraphStyle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AF6349" w:rsidRPr="009A440E">
        <w:rPr>
          <w:rFonts w:ascii="Times New Roman" w:hAnsi="Times New Roman"/>
          <w:sz w:val="28"/>
          <w:szCs w:val="28"/>
          <w:lang w:val="uk-UA"/>
        </w:rPr>
        <w:t>Встановити, що</w:t>
      </w:r>
      <w:r w:rsidR="009A440E" w:rsidRPr="009A440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річна </w:t>
      </w:r>
      <w:r w:rsidRPr="00D8019F">
        <w:rPr>
          <w:rFonts w:ascii="Times New Roman" w:hAnsi="Times New Roman"/>
          <w:sz w:val="28"/>
          <w:szCs w:val="28"/>
          <w:lang w:val="uk-UA"/>
        </w:rPr>
        <w:t>орендна плата</w:t>
      </w:r>
      <w:r w:rsidR="00932D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6834">
        <w:rPr>
          <w:rFonts w:ascii="Times New Roman" w:hAnsi="Times New Roman"/>
          <w:sz w:val="28"/>
          <w:szCs w:val="28"/>
          <w:lang w:val="uk-UA"/>
        </w:rPr>
        <w:t xml:space="preserve">за земельну ділянку </w:t>
      </w:r>
      <w:r w:rsidR="00AF6349" w:rsidRPr="009A440E">
        <w:rPr>
          <w:rFonts w:ascii="Times New Roman" w:hAnsi="Times New Roman"/>
          <w:sz w:val="28"/>
          <w:szCs w:val="28"/>
          <w:lang w:val="uk-UA"/>
        </w:rPr>
        <w:t xml:space="preserve">визначається на рівні мінімальних розмірів </w:t>
      </w:r>
      <w:r w:rsidRPr="00D8019F">
        <w:rPr>
          <w:rFonts w:ascii="Times New Roman" w:hAnsi="Times New Roman"/>
          <w:sz w:val="28"/>
          <w:szCs w:val="28"/>
          <w:lang w:val="uk-UA"/>
        </w:rPr>
        <w:t>згідно з рішенням про бюджет міста Києва на відповідний рік.</w:t>
      </w:r>
    </w:p>
    <w:p w14:paraId="4A0693EB" w14:textId="2EF689F6" w:rsidR="00655297" w:rsidRPr="008639CB" w:rsidRDefault="009A440E" w:rsidP="00D36A4E">
      <w:pPr>
        <w:pStyle w:val="a9"/>
        <w:tabs>
          <w:tab w:val="left" w:pos="7088"/>
        </w:tabs>
        <w:ind w:left="0" w:right="-29" w:firstLine="426"/>
        <w:rPr>
          <w:rStyle w:val="af1"/>
          <w:b w:val="0"/>
          <w:i w:val="0"/>
          <w:lang w:val="uk-UA"/>
        </w:rPr>
      </w:pPr>
      <w:r>
        <w:rPr>
          <w:rStyle w:val="af1"/>
          <w:b w:val="0"/>
          <w:i w:val="0"/>
          <w:sz w:val="28"/>
          <w:szCs w:val="28"/>
          <w:lang w:val="uk-UA"/>
        </w:rPr>
        <w:t>4</w:t>
      </w:r>
      <w:r w:rsidR="00C62D7F">
        <w:rPr>
          <w:rStyle w:val="af1"/>
          <w:b w:val="0"/>
          <w:i w:val="0"/>
          <w:sz w:val="28"/>
          <w:szCs w:val="28"/>
          <w:lang w:val="uk-UA"/>
        </w:rPr>
        <w:t xml:space="preserve">. </w:t>
      </w:r>
      <w:r w:rsidR="00681050">
        <w:rPr>
          <w:rStyle w:val="af1"/>
          <w:b w:val="0"/>
          <w:i w:val="0"/>
          <w:sz w:val="28"/>
          <w:szCs w:val="28"/>
          <w:lang w:val="uk-UA"/>
        </w:rPr>
        <w:t>П</w:t>
      </w:r>
      <w:r w:rsidR="00681050" w:rsidRPr="00681050">
        <w:rPr>
          <w:rStyle w:val="af1"/>
          <w:b w:val="0"/>
          <w:i w:val="0"/>
          <w:sz w:val="28"/>
          <w:szCs w:val="28"/>
          <w:lang w:val="uk-UA"/>
        </w:rPr>
        <w:t>риватн</w:t>
      </w:r>
      <w:r w:rsidR="00681050">
        <w:rPr>
          <w:rStyle w:val="af1"/>
          <w:b w:val="0"/>
          <w:i w:val="0"/>
          <w:sz w:val="28"/>
          <w:szCs w:val="28"/>
          <w:lang w:val="uk-UA"/>
        </w:rPr>
        <w:t>ому</w:t>
      </w:r>
      <w:r w:rsidR="00681050" w:rsidRPr="00681050">
        <w:rPr>
          <w:rStyle w:val="af1"/>
          <w:b w:val="0"/>
          <w:i w:val="0"/>
          <w:sz w:val="28"/>
          <w:szCs w:val="28"/>
          <w:lang w:val="uk-UA"/>
        </w:rPr>
        <w:t xml:space="preserve"> акціонерному товариств</w:t>
      </w:r>
      <w:r w:rsidR="00681050">
        <w:rPr>
          <w:rStyle w:val="af1"/>
          <w:b w:val="0"/>
          <w:i w:val="0"/>
          <w:sz w:val="28"/>
          <w:szCs w:val="28"/>
          <w:lang w:val="uk-UA"/>
        </w:rPr>
        <w:t>у</w:t>
      </w:r>
      <w:r w:rsidR="00681050" w:rsidRPr="00681050">
        <w:rPr>
          <w:rStyle w:val="af1"/>
          <w:b w:val="0"/>
          <w:i w:val="0"/>
          <w:sz w:val="28"/>
          <w:szCs w:val="28"/>
          <w:lang w:val="uk-UA"/>
        </w:rPr>
        <w:t xml:space="preserve"> </w:t>
      </w:r>
      <w:r w:rsidR="00581138" w:rsidRPr="00681050">
        <w:rPr>
          <w:rStyle w:val="af1"/>
          <w:b w:val="0"/>
          <w:i w:val="0"/>
          <w:sz w:val="28"/>
          <w:szCs w:val="28"/>
          <w:lang w:val="uk-UA"/>
        </w:rPr>
        <w:t>«</w:t>
      </w:r>
      <w:r w:rsidR="00A1744E">
        <w:rPr>
          <w:rStyle w:val="af1"/>
          <w:b w:val="0"/>
          <w:i w:val="0"/>
          <w:sz w:val="28"/>
          <w:szCs w:val="28"/>
          <w:lang w:val="uk-UA"/>
        </w:rPr>
        <w:t>К</w:t>
      </w:r>
      <w:r w:rsidR="00A1744E" w:rsidRPr="00681050">
        <w:rPr>
          <w:rStyle w:val="af1"/>
          <w:b w:val="0"/>
          <w:i w:val="0"/>
          <w:sz w:val="28"/>
          <w:szCs w:val="28"/>
          <w:lang w:val="uk-UA"/>
        </w:rPr>
        <w:t>ИЇВСЬКЕ АВТОТРАНСПОРТНЕ ПІДПРИЄМСТВО БАКАЛЕЇ</w:t>
      </w:r>
      <w:r w:rsidR="00681050" w:rsidRPr="00681050">
        <w:rPr>
          <w:rStyle w:val="af1"/>
          <w:b w:val="0"/>
          <w:i w:val="0"/>
          <w:sz w:val="28"/>
          <w:szCs w:val="28"/>
          <w:lang w:val="uk-UA"/>
        </w:rPr>
        <w:t>» та</w:t>
      </w:r>
      <w:r w:rsidR="00581138" w:rsidRPr="00681050">
        <w:rPr>
          <w:rStyle w:val="af1"/>
          <w:b w:val="0"/>
          <w:i w:val="0"/>
          <w:sz w:val="28"/>
          <w:szCs w:val="28"/>
          <w:lang w:val="uk-UA"/>
        </w:rPr>
        <w:t xml:space="preserve"> </w:t>
      </w:r>
      <w:r w:rsidR="00681050" w:rsidRPr="00681050">
        <w:rPr>
          <w:rStyle w:val="af1"/>
          <w:b w:val="0"/>
          <w:i w:val="0"/>
          <w:sz w:val="28"/>
          <w:szCs w:val="28"/>
          <w:lang w:val="uk-UA"/>
        </w:rPr>
        <w:t>приватн</w:t>
      </w:r>
      <w:r w:rsidR="00681050">
        <w:rPr>
          <w:rStyle w:val="af1"/>
          <w:b w:val="0"/>
          <w:i w:val="0"/>
          <w:sz w:val="28"/>
          <w:szCs w:val="28"/>
          <w:lang w:val="uk-UA"/>
        </w:rPr>
        <w:t>ому</w:t>
      </w:r>
      <w:r w:rsidR="00681050" w:rsidRPr="00681050">
        <w:rPr>
          <w:rStyle w:val="af1"/>
          <w:b w:val="0"/>
          <w:i w:val="0"/>
          <w:sz w:val="28"/>
          <w:szCs w:val="28"/>
          <w:lang w:val="uk-UA"/>
        </w:rPr>
        <w:t xml:space="preserve"> підприємств</w:t>
      </w:r>
      <w:r w:rsidR="00681050">
        <w:rPr>
          <w:rStyle w:val="af1"/>
          <w:b w:val="0"/>
          <w:i w:val="0"/>
          <w:sz w:val="28"/>
          <w:szCs w:val="28"/>
          <w:lang w:val="uk-UA"/>
        </w:rPr>
        <w:t>у</w:t>
      </w:r>
      <w:r w:rsidR="00681050" w:rsidRPr="00681050">
        <w:rPr>
          <w:rStyle w:val="af1"/>
          <w:b w:val="0"/>
          <w:i w:val="0"/>
          <w:sz w:val="28"/>
          <w:szCs w:val="28"/>
          <w:lang w:val="uk-UA"/>
        </w:rPr>
        <w:t xml:space="preserve"> </w:t>
      </w:r>
      <w:r w:rsidR="00581138" w:rsidRPr="00681050">
        <w:rPr>
          <w:rStyle w:val="af1"/>
          <w:b w:val="0"/>
          <w:i w:val="0"/>
          <w:sz w:val="28"/>
          <w:szCs w:val="28"/>
          <w:lang w:val="uk-UA"/>
        </w:rPr>
        <w:t>«МПП «ІМПУЛЬС»</w:t>
      </w:r>
      <w:r w:rsidR="00681050">
        <w:rPr>
          <w:rStyle w:val="af1"/>
          <w:b w:val="0"/>
          <w:i w:val="0"/>
          <w:sz w:val="28"/>
          <w:szCs w:val="28"/>
          <w:lang w:val="uk-UA"/>
        </w:rPr>
        <w:t xml:space="preserve"> </w:t>
      </w:r>
      <w:r w:rsidR="00681050" w:rsidRPr="007433AD">
        <w:rPr>
          <w:rStyle w:val="af1"/>
          <w:b w:val="0"/>
          <w:i w:val="0"/>
          <w:sz w:val="28"/>
          <w:szCs w:val="28"/>
          <w:lang w:val="uk-UA"/>
        </w:rPr>
        <w:t>у місячний строк з дати оприлюднення цього рішення</w:t>
      </w:r>
      <w:r w:rsidR="00681050">
        <w:rPr>
          <w:rStyle w:val="af1"/>
          <w:b w:val="0"/>
          <w:i w:val="0"/>
          <w:sz w:val="28"/>
          <w:szCs w:val="28"/>
          <w:lang w:val="uk-UA"/>
        </w:rPr>
        <w:t xml:space="preserve"> </w:t>
      </w:r>
      <w:r w:rsidR="00655297" w:rsidRPr="00655297">
        <w:rPr>
          <w:b w:val="0"/>
          <w:sz w:val="28"/>
          <w:szCs w:val="28"/>
          <w:lang w:val="uk-UA"/>
        </w:rPr>
        <w:t xml:space="preserve">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законодавством, необхідні для укладення договору про внесення змін до </w:t>
      </w:r>
      <w:r w:rsidR="00AF6349" w:rsidRPr="00AF6349">
        <w:rPr>
          <w:b w:val="0"/>
          <w:sz w:val="28"/>
          <w:szCs w:val="28"/>
          <w:lang w:val="uk-UA"/>
        </w:rPr>
        <w:t>договору на право тимчасового користування землею на умовах оренди</w:t>
      </w:r>
      <w:r w:rsidR="00AF6349">
        <w:rPr>
          <w:b w:val="0"/>
          <w:sz w:val="28"/>
          <w:szCs w:val="28"/>
          <w:lang w:val="uk-UA"/>
        </w:rPr>
        <w:t xml:space="preserve"> </w:t>
      </w:r>
      <w:r w:rsidR="00AF6349" w:rsidRPr="00AF6349">
        <w:rPr>
          <w:b w:val="0"/>
          <w:sz w:val="28"/>
          <w:szCs w:val="28"/>
          <w:lang w:val="uk-UA"/>
        </w:rPr>
        <w:t>від 11</w:t>
      </w:r>
      <w:r w:rsidR="00AF6349">
        <w:rPr>
          <w:b w:val="0"/>
          <w:sz w:val="28"/>
          <w:szCs w:val="28"/>
          <w:lang w:val="uk-UA"/>
        </w:rPr>
        <w:t xml:space="preserve"> лютого 1999 року № 88-</w:t>
      </w:r>
      <w:r w:rsidR="00AF6349" w:rsidRPr="008639CB">
        <w:rPr>
          <w:rStyle w:val="af1"/>
          <w:b w:val="0"/>
          <w:i w:val="0"/>
          <w:lang w:val="uk-UA"/>
        </w:rPr>
        <w:t>5-00040</w:t>
      </w:r>
      <w:r w:rsidR="00655297" w:rsidRPr="008639CB">
        <w:rPr>
          <w:rStyle w:val="af1"/>
          <w:b w:val="0"/>
          <w:i w:val="0"/>
          <w:lang w:val="uk-UA"/>
        </w:rPr>
        <w:t>.</w:t>
      </w:r>
    </w:p>
    <w:p w14:paraId="15D0C52E" w14:textId="7395367F" w:rsidR="00DA65A6" w:rsidRDefault="009A440E" w:rsidP="00E72C93">
      <w:pPr>
        <w:tabs>
          <w:tab w:val="left" w:pos="0"/>
          <w:tab w:val="left" w:pos="1134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55297" w:rsidRPr="00655297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Київської міської ради з питань </w:t>
      </w:r>
      <w:r w:rsidR="00146656"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64B2523D" w14:textId="77777777" w:rsidR="00E72C93" w:rsidRDefault="00E72C93" w:rsidP="00E72C93">
      <w:pPr>
        <w:tabs>
          <w:tab w:val="left" w:pos="0"/>
          <w:tab w:val="left" w:pos="1134"/>
        </w:tabs>
        <w:ind w:firstLine="426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DA65A6" w14:paraId="01BC6F43" w14:textId="77777777" w:rsidTr="00DA65A6">
        <w:tc>
          <w:tcPr>
            <w:tcW w:w="4927" w:type="dxa"/>
          </w:tcPr>
          <w:p w14:paraId="44954949" w14:textId="34441B51" w:rsidR="00DA65A6" w:rsidRDefault="00DA65A6" w:rsidP="00D36A4E">
            <w:pPr>
              <w:ind w:left="-142" w:firstLine="142"/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2E294EB0" w14:textId="23957F63" w:rsidR="00DA65A6" w:rsidRDefault="00DA65A6" w:rsidP="00DA65A6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01AAFCD8" w14:textId="01346B9E" w:rsidR="00681050" w:rsidRDefault="00EE0A92" w:rsidP="007E28F5">
      <w:pPr>
        <w:rPr>
          <w:snapToGrid w:val="0"/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p w14:paraId="17B29DF3" w14:textId="77777777" w:rsidR="00681050" w:rsidRPr="00547501" w:rsidRDefault="00681050" w:rsidP="00681050">
      <w:pPr>
        <w:pStyle w:val="16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t>ПОДАННЯ:</w:t>
      </w:r>
    </w:p>
    <w:p w14:paraId="3A621E97" w14:textId="77777777" w:rsidR="00681050" w:rsidRPr="00547501" w:rsidRDefault="00681050" w:rsidP="00681050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681050" w:rsidRPr="00547501" w14:paraId="77F9EC67" w14:textId="77777777" w:rsidTr="005D6B12">
        <w:trPr>
          <w:trHeight w:val="952"/>
        </w:trPr>
        <w:tc>
          <w:tcPr>
            <w:tcW w:w="5988" w:type="dxa"/>
            <w:vAlign w:val="bottom"/>
          </w:tcPr>
          <w:p w14:paraId="613C50E2" w14:textId="77777777" w:rsidR="00681050" w:rsidRPr="00547501" w:rsidRDefault="00681050" w:rsidP="005D6B12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61F7D99F" w14:textId="77777777" w:rsidR="00681050" w:rsidRDefault="00681050" w:rsidP="005D6B1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649BB3" w14:textId="77777777" w:rsidR="00681050" w:rsidRDefault="00681050" w:rsidP="005D6B1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AB6144B" w14:textId="77777777" w:rsidR="00681050" w:rsidRPr="00547501" w:rsidRDefault="00681050" w:rsidP="005D6B12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6355B3B" w14:textId="77777777" w:rsidR="00681050" w:rsidRPr="00E80871" w:rsidRDefault="00681050" w:rsidP="005D6B12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681050" w:rsidRPr="00547501" w14:paraId="0DB9755C" w14:textId="77777777" w:rsidTr="005D6B12">
        <w:trPr>
          <w:trHeight w:val="952"/>
        </w:trPr>
        <w:tc>
          <w:tcPr>
            <w:tcW w:w="5988" w:type="dxa"/>
            <w:vAlign w:val="bottom"/>
          </w:tcPr>
          <w:p w14:paraId="49EF22EE" w14:textId="77777777" w:rsidR="00681050" w:rsidRPr="00E80871" w:rsidRDefault="00681050" w:rsidP="005D6B1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61BD382" w14:textId="77777777" w:rsidR="00681050" w:rsidRPr="00E80871" w:rsidRDefault="00681050" w:rsidP="005D6B12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ресурсів </w:t>
            </w:r>
          </w:p>
          <w:p w14:paraId="248E1445" w14:textId="77777777" w:rsidR="00681050" w:rsidRPr="00E80871" w:rsidRDefault="00681050" w:rsidP="005D6B12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79AC6039" w14:textId="77777777" w:rsidR="00681050" w:rsidRPr="00E80871" w:rsidRDefault="00681050" w:rsidP="005D6B12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64F45DA5" w14:textId="77777777" w:rsidR="00681050" w:rsidRPr="008D0419" w:rsidRDefault="00681050" w:rsidP="005D6B12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 ПЕЛИХ</w:t>
            </w:r>
          </w:p>
        </w:tc>
      </w:tr>
      <w:tr w:rsidR="00681050" w:rsidRPr="007433AD" w14:paraId="34227A7B" w14:textId="77777777" w:rsidTr="005D6B12">
        <w:trPr>
          <w:trHeight w:val="953"/>
        </w:trPr>
        <w:tc>
          <w:tcPr>
            <w:tcW w:w="5988" w:type="dxa"/>
            <w:vAlign w:val="bottom"/>
          </w:tcPr>
          <w:p w14:paraId="1ED80BE9" w14:textId="77777777" w:rsidR="00681050" w:rsidRPr="00E80871" w:rsidRDefault="00681050" w:rsidP="005D6B1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14DBA0A" w14:textId="77777777" w:rsidR="00681050" w:rsidRPr="00CB7BE4" w:rsidRDefault="00681050" w:rsidP="005D6B1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7DE70E03" w14:textId="77777777" w:rsidR="00681050" w:rsidRPr="00CB7BE4" w:rsidRDefault="00681050" w:rsidP="005D6B1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24117703" w14:textId="77777777" w:rsidR="00681050" w:rsidRPr="00CB7BE4" w:rsidRDefault="00681050" w:rsidP="005D6B1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4D0F738C" w14:textId="77777777" w:rsidR="00681050" w:rsidRPr="00E80871" w:rsidRDefault="00681050" w:rsidP="005D6B12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64D0AA4F" w14:textId="77777777" w:rsidR="00681050" w:rsidRPr="007433AD" w:rsidRDefault="00681050" w:rsidP="005D6B12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7433AD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681050" w:rsidRPr="00547501" w14:paraId="3089FF19" w14:textId="77777777" w:rsidTr="005D6B12">
        <w:trPr>
          <w:trHeight w:val="953"/>
        </w:trPr>
        <w:tc>
          <w:tcPr>
            <w:tcW w:w="5988" w:type="dxa"/>
            <w:vAlign w:val="bottom"/>
          </w:tcPr>
          <w:p w14:paraId="29C19C19" w14:textId="77777777" w:rsidR="00681050" w:rsidRPr="00547501" w:rsidRDefault="00681050" w:rsidP="005D6B12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038E35A4" w14:textId="77777777" w:rsidR="00681050" w:rsidRPr="00547501" w:rsidRDefault="00681050" w:rsidP="005D6B12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01AC7DCB" w14:textId="77777777" w:rsidR="00681050" w:rsidRPr="00547501" w:rsidRDefault="00681050" w:rsidP="005D6B12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5162847A" w14:textId="77777777" w:rsidR="00681050" w:rsidRPr="00547501" w:rsidRDefault="00681050" w:rsidP="005D6B12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4B810AD9" w14:textId="77777777" w:rsidR="00681050" w:rsidRPr="00547501" w:rsidRDefault="00681050" w:rsidP="005D6B12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681050" w:rsidRPr="00E80871" w14:paraId="35FF2DA0" w14:textId="77777777" w:rsidTr="005D6B12">
        <w:trPr>
          <w:trHeight w:val="953"/>
        </w:trPr>
        <w:tc>
          <w:tcPr>
            <w:tcW w:w="5988" w:type="dxa"/>
            <w:vAlign w:val="bottom"/>
          </w:tcPr>
          <w:p w14:paraId="390C3ADF" w14:textId="77777777" w:rsidR="00681050" w:rsidRPr="00E80871" w:rsidRDefault="00681050" w:rsidP="005D6B1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253B6038" w14:textId="77777777" w:rsidR="00681050" w:rsidRPr="00E80871" w:rsidRDefault="00681050" w:rsidP="005D6B1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>архітектури, містобудування та</w:t>
            </w:r>
          </w:p>
          <w:p w14:paraId="71E70AB3" w14:textId="77777777" w:rsidR="00681050" w:rsidRPr="00E80871" w:rsidRDefault="00681050" w:rsidP="005D6B1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4792645F" w14:textId="77777777" w:rsidR="00681050" w:rsidRPr="00E80871" w:rsidRDefault="00681050" w:rsidP="005D6B1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621675A" w14:textId="77777777" w:rsidR="00681050" w:rsidRPr="00E80871" w:rsidRDefault="00681050" w:rsidP="005D6B1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5A86D58A" w14:textId="77777777" w:rsidR="00681050" w:rsidRPr="00E80871" w:rsidRDefault="00681050" w:rsidP="005D6B1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1BAF3EA" w14:textId="77777777" w:rsidR="00681050" w:rsidRPr="00E80871" w:rsidRDefault="00681050" w:rsidP="005D6B1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C2C173E" w14:textId="77777777" w:rsidR="00681050" w:rsidRPr="00E80871" w:rsidRDefault="00681050" w:rsidP="005D6B12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4284B16B" w14:textId="77777777" w:rsidR="00681050" w:rsidRPr="00E80871" w:rsidRDefault="00681050" w:rsidP="005D6B1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77972511" w14:textId="77777777" w:rsidR="00681050" w:rsidRPr="00E80871" w:rsidRDefault="00681050" w:rsidP="005D6B1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C75FD26" w14:textId="77777777" w:rsidR="00681050" w:rsidRPr="00E80871" w:rsidRDefault="00681050" w:rsidP="005D6B1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57DA44C" w14:textId="77777777" w:rsidR="00681050" w:rsidRPr="00E80871" w:rsidRDefault="00681050" w:rsidP="005D6B1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014DD70" w14:textId="77777777" w:rsidR="00681050" w:rsidRPr="00E80871" w:rsidRDefault="00681050" w:rsidP="005D6B12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sz w:val="28"/>
                <w:szCs w:val="28"/>
                <w:lang w:val="en-US" w:eastAsia="en-US"/>
              </w:rPr>
              <w:t>Михайло ТЕРЕНТЬЄВ</w:t>
            </w:r>
          </w:p>
          <w:p w14:paraId="4B7FE5C2" w14:textId="77777777" w:rsidR="00681050" w:rsidRPr="00E80871" w:rsidRDefault="00681050" w:rsidP="005D6B12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49E15AD" w14:textId="77777777" w:rsidR="00681050" w:rsidRPr="00E80871" w:rsidRDefault="00681050" w:rsidP="005D6B12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FB24B4A" w14:textId="77777777" w:rsidR="00681050" w:rsidRPr="00E80871" w:rsidRDefault="00681050" w:rsidP="005D6B12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sz w:val="28"/>
                <w:szCs w:val="28"/>
                <w:lang w:val="en-US" w:eastAsia="en-US"/>
              </w:rPr>
              <w:t>Юрій ФЕДОРЕНКО</w:t>
            </w:r>
          </w:p>
        </w:tc>
      </w:tr>
    </w:tbl>
    <w:p w14:paraId="19862181" w14:textId="77777777" w:rsidR="00681050" w:rsidRDefault="00681050" w:rsidP="00681050">
      <w:pPr>
        <w:rPr>
          <w:sz w:val="26"/>
          <w:szCs w:val="26"/>
          <w:lang w:val="uk-UA" w:eastAsia="uk-UA"/>
        </w:rPr>
      </w:pPr>
    </w:p>
    <w:p w14:paraId="49C00530" w14:textId="77777777" w:rsidR="00681050" w:rsidRDefault="00681050" w:rsidP="00681050">
      <w:pPr>
        <w:spacing w:line="256" w:lineRule="auto"/>
        <w:ind w:right="-92"/>
        <w:jc w:val="both"/>
        <w:outlineLvl w:val="0"/>
        <w:rPr>
          <w:sz w:val="28"/>
          <w:szCs w:val="28"/>
          <w:lang w:val="uk-UA" w:eastAsia="en-US"/>
        </w:rPr>
      </w:pPr>
    </w:p>
    <w:p w14:paraId="6693EC89" w14:textId="77777777" w:rsidR="00681050" w:rsidRDefault="00681050" w:rsidP="00681050">
      <w:pPr>
        <w:spacing w:line="256" w:lineRule="auto"/>
        <w:ind w:right="-92"/>
        <w:jc w:val="both"/>
        <w:outlineLvl w:val="0"/>
        <w:rPr>
          <w:sz w:val="28"/>
          <w:szCs w:val="28"/>
          <w:lang w:val="uk-UA" w:eastAsia="en-US"/>
        </w:rPr>
      </w:pPr>
    </w:p>
    <w:p w14:paraId="53E62566" w14:textId="77777777" w:rsidR="00681050" w:rsidRPr="00F47EB7" w:rsidRDefault="00681050" w:rsidP="00681050">
      <w:pPr>
        <w:spacing w:line="256" w:lineRule="auto"/>
        <w:jc w:val="both"/>
        <w:outlineLvl w:val="0"/>
        <w:rPr>
          <w:sz w:val="28"/>
          <w:szCs w:val="28"/>
          <w:lang w:val="uk-UA" w:eastAsia="en-US"/>
        </w:rPr>
      </w:pPr>
      <w:r w:rsidRPr="00F47EB7">
        <w:rPr>
          <w:sz w:val="28"/>
          <w:szCs w:val="28"/>
          <w:lang w:val="uk-UA" w:eastAsia="en-US"/>
        </w:rPr>
        <w:t>Постійна комісія Київської міської ради</w:t>
      </w:r>
    </w:p>
    <w:p w14:paraId="3F35ADE5" w14:textId="77777777" w:rsidR="00681050" w:rsidRDefault="00681050" w:rsidP="00681050">
      <w:pPr>
        <w:spacing w:line="256" w:lineRule="auto"/>
        <w:ind w:right="-92"/>
        <w:jc w:val="both"/>
        <w:outlineLvl w:val="0"/>
        <w:rPr>
          <w:sz w:val="28"/>
          <w:szCs w:val="28"/>
          <w:lang w:val="uk-UA"/>
        </w:rPr>
      </w:pPr>
      <w:r w:rsidRPr="00F47EB7">
        <w:rPr>
          <w:sz w:val="28"/>
          <w:szCs w:val="28"/>
          <w:lang w:val="uk-UA" w:eastAsia="en-US"/>
        </w:rPr>
        <w:t xml:space="preserve">з питань </w:t>
      </w:r>
      <w:r w:rsidRPr="00F47EB7">
        <w:rPr>
          <w:sz w:val="28"/>
          <w:szCs w:val="28"/>
          <w:lang w:val="uk-UA"/>
        </w:rPr>
        <w:t xml:space="preserve">підприємництва, промисловості </w:t>
      </w:r>
    </w:p>
    <w:p w14:paraId="095CFCFE" w14:textId="77777777" w:rsidR="00681050" w:rsidRPr="00185F63" w:rsidRDefault="00681050" w:rsidP="00681050">
      <w:pPr>
        <w:spacing w:line="256" w:lineRule="auto"/>
        <w:ind w:right="-92"/>
        <w:jc w:val="both"/>
        <w:outlineLvl w:val="0"/>
        <w:rPr>
          <w:sz w:val="28"/>
          <w:szCs w:val="28"/>
          <w:highlight w:val="yellow"/>
          <w:lang w:val="uk-UA" w:eastAsia="en-US"/>
        </w:rPr>
      </w:pPr>
      <w:r w:rsidRPr="00F47EB7">
        <w:rPr>
          <w:sz w:val="28"/>
          <w:szCs w:val="28"/>
          <w:lang w:val="uk-UA"/>
        </w:rPr>
        <w:t>та міського благоустрою</w:t>
      </w:r>
      <w:r w:rsidRPr="00B94EC7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                                                        </w:t>
      </w:r>
    </w:p>
    <w:p w14:paraId="4F6244BC" w14:textId="77777777" w:rsidR="00681050" w:rsidRDefault="00681050" w:rsidP="00681050">
      <w:pPr>
        <w:spacing w:line="256" w:lineRule="auto"/>
        <w:ind w:right="-92"/>
        <w:jc w:val="both"/>
        <w:outlineLvl w:val="0"/>
        <w:rPr>
          <w:sz w:val="28"/>
          <w:szCs w:val="28"/>
          <w:highlight w:val="yellow"/>
          <w:lang w:val="uk-UA" w:eastAsia="en-US"/>
        </w:rPr>
      </w:pPr>
    </w:p>
    <w:p w14:paraId="07F3BD70" w14:textId="77777777" w:rsidR="00681050" w:rsidRPr="00BB736E" w:rsidRDefault="00681050" w:rsidP="00681050">
      <w:pPr>
        <w:spacing w:line="256" w:lineRule="auto"/>
        <w:ind w:right="-92"/>
        <w:jc w:val="both"/>
        <w:outlineLvl w:val="0"/>
        <w:rPr>
          <w:sz w:val="28"/>
          <w:szCs w:val="28"/>
          <w:lang w:val="uk-UA" w:eastAsia="en-US"/>
        </w:rPr>
      </w:pPr>
      <w:r w:rsidRPr="00BB736E">
        <w:rPr>
          <w:sz w:val="28"/>
          <w:szCs w:val="28"/>
          <w:lang w:val="uk-UA" w:eastAsia="en-US"/>
        </w:rPr>
        <w:t>Голова</w:t>
      </w:r>
      <w:r w:rsidRPr="00BB736E">
        <w:rPr>
          <w:sz w:val="28"/>
          <w:szCs w:val="28"/>
          <w:lang w:val="uk-UA" w:eastAsia="en-US"/>
        </w:rPr>
        <w:tab/>
        <w:t xml:space="preserve">                                                                     Владислав ТРУБІЦИН</w:t>
      </w:r>
    </w:p>
    <w:p w14:paraId="2CB71CB3" w14:textId="77777777" w:rsidR="00681050" w:rsidRPr="00BB736E" w:rsidRDefault="00681050" w:rsidP="00681050">
      <w:pPr>
        <w:spacing w:line="256" w:lineRule="auto"/>
        <w:ind w:right="-92"/>
        <w:jc w:val="both"/>
        <w:outlineLvl w:val="0"/>
        <w:rPr>
          <w:sz w:val="28"/>
          <w:szCs w:val="28"/>
          <w:lang w:val="uk-UA" w:eastAsia="en-US"/>
        </w:rPr>
      </w:pPr>
    </w:p>
    <w:p w14:paraId="07D4BC8C" w14:textId="77777777" w:rsidR="00681050" w:rsidRPr="00BB736E" w:rsidRDefault="00681050" w:rsidP="00681050">
      <w:pPr>
        <w:spacing w:line="256" w:lineRule="auto"/>
        <w:ind w:right="-92"/>
        <w:jc w:val="both"/>
        <w:outlineLvl w:val="0"/>
        <w:rPr>
          <w:sz w:val="28"/>
          <w:szCs w:val="28"/>
          <w:lang w:val="uk-UA" w:eastAsia="en-US"/>
        </w:rPr>
      </w:pPr>
    </w:p>
    <w:p w14:paraId="0751FF36" w14:textId="77777777" w:rsidR="00681050" w:rsidRDefault="00681050" w:rsidP="00681050">
      <w:pPr>
        <w:rPr>
          <w:sz w:val="26"/>
          <w:szCs w:val="26"/>
          <w:lang w:val="uk-UA" w:eastAsia="uk-UA"/>
        </w:rPr>
      </w:pPr>
      <w:r w:rsidRPr="00BB736E">
        <w:rPr>
          <w:sz w:val="28"/>
          <w:szCs w:val="28"/>
          <w:lang w:val="uk-UA" w:eastAsia="en-US"/>
        </w:rPr>
        <w:t>Секретар</w:t>
      </w:r>
      <w:r w:rsidRPr="00BB736E">
        <w:rPr>
          <w:sz w:val="28"/>
          <w:szCs w:val="28"/>
          <w:lang w:val="uk-UA" w:eastAsia="en-US"/>
        </w:rPr>
        <w:tab/>
        <w:t xml:space="preserve">                                                                         Василь ПОПАТЕНКО</w:t>
      </w:r>
      <w:r w:rsidRPr="00F47EB7">
        <w:rPr>
          <w:sz w:val="28"/>
          <w:szCs w:val="28"/>
          <w:lang w:val="uk-UA" w:eastAsia="en-US"/>
        </w:rPr>
        <w:t xml:space="preserve">                                                </w:t>
      </w:r>
    </w:p>
    <w:p w14:paraId="6FB85E81" w14:textId="77777777" w:rsidR="00681050" w:rsidRDefault="00681050" w:rsidP="00681050">
      <w:pPr>
        <w:rPr>
          <w:sz w:val="26"/>
          <w:szCs w:val="26"/>
          <w:lang w:val="uk-UA" w:eastAsia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681050" w:rsidRPr="00E80871" w14:paraId="551B8D5B" w14:textId="77777777" w:rsidTr="005D6B12">
        <w:trPr>
          <w:trHeight w:val="953"/>
        </w:trPr>
        <w:tc>
          <w:tcPr>
            <w:tcW w:w="5988" w:type="dxa"/>
            <w:vAlign w:val="bottom"/>
          </w:tcPr>
          <w:p w14:paraId="0F0E7B4B" w14:textId="77777777" w:rsidR="00681050" w:rsidRDefault="00681050" w:rsidP="005D6B12">
            <w:pPr>
              <w:spacing w:line="256" w:lineRule="auto"/>
              <w:ind w:left="6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99CAC9C" w14:textId="77777777" w:rsidR="00681050" w:rsidRDefault="00681050" w:rsidP="005D6B12">
            <w:pPr>
              <w:spacing w:line="256" w:lineRule="auto"/>
              <w:ind w:left="6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A96B7A2" w14:textId="77777777" w:rsidR="00681050" w:rsidRPr="00E80871" w:rsidRDefault="00681050" w:rsidP="005D6B12">
            <w:pPr>
              <w:spacing w:line="256" w:lineRule="auto"/>
              <w:ind w:left="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В.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>о.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начальника управління </w:t>
            </w:r>
          </w:p>
          <w:p w14:paraId="130FAF53" w14:textId="77777777" w:rsidR="00681050" w:rsidRPr="00E80871" w:rsidRDefault="00681050" w:rsidP="005D6B12">
            <w:pPr>
              <w:spacing w:line="256" w:lineRule="auto"/>
              <w:ind w:left="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5BC5C516" w14:textId="77777777" w:rsidR="00681050" w:rsidRPr="00E80871" w:rsidRDefault="00681050" w:rsidP="005D6B12">
            <w:pPr>
              <w:spacing w:line="256" w:lineRule="auto"/>
              <w:ind w:left="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4D26D733" w14:textId="77777777" w:rsidR="00681050" w:rsidRPr="00E80871" w:rsidRDefault="00681050" w:rsidP="005D6B1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61AA32E" w14:textId="77777777" w:rsidR="00681050" w:rsidRPr="00E80871" w:rsidRDefault="00681050" w:rsidP="005D6B1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6F30BE1" w14:textId="77777777" w:rsidR="00681050" w:rsidRPr="00E80871" w:rsidRDefault="00681050" w:rsidP="005D6B12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160EBD1A" w14:textId="77777777" w:rsidR="009848FE" w:rsidRPr="00A8156A" w:rsidRDefault="009848FE" w:rsidP="007E28F5">
      <w:pPr>
        <w:pStyle w:val="16"/>
        <w:ind w:right="482" w:firstLine="0"/>
        <w:rPr>
          <w:lang w:val="uk-UA"/>
        </w:rPr>
      </w:pPr>
      <w:bookmarkStart w:id="0" w:name="_GoBack"/>
      <w:bookmarkEnd w:id="0"/>
    </w:p>
    <w:sectPr w:rsidR="009848FE" w:rsidRPr="00A8156A" w:rsidSect="00681050">
      <w:pgSz w:w="11906" w:h="16838"/>
      <w:pgMar w:top="1134" w:right="567" w:bottom="85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B181D" w14:textId="77777777" w:rsidR="006060CD" w:rsidRDefault="006060CD">
      <w:r>
        <w:separator/>
      </w:r>
    </w:p>
  </w:endnote>
  <w:endnote w:type="continuationSeparator" w:id="0">
    <w:p w14:paraId="035FEBF2" w14:textId="77777777" w:rsidR="006060CD" w:rsidRDefault="00606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8C4AA" w14:textId="77777777" w:rsidR="006060CD" w:rsidRDefault="006060CD">
      <w:r>
        <w:separator/>
      </w:r>
    </w:p>
  </w:footnote>
  <w:footnote w:type="continuationSeparator" w:id="0">
    <w:p w14:paraId="1EC0024B" w14:textId="77777777" w:rsidR="006060CD" w:rsidRDefault="00606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8818C7"/>
    <w:multiLevelType w:val="hybridMultilevel"/>
    <w:tmpl w:val="D72E8C80"/>
    <w:lvl w:ilvl="0" w:tplc="839C812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FCD495E"/>
    <w:multiLevelType w:val="multilevel"/>
    <w:tmpl w:val="C69617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7"/>
  </w:num>
  <w:num w:numId="9">
    <w:abstractNumId w:val="2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2147E"/>
    <w:rsid w:val="00023829"/>
    <w:rsid w:val="00025594"/>
    <w:rsid w:val="00025BE9"/>
    <w:rsid w:val="000264DD"/>
    <w:rsid w:val="00033E11"/>
    <w:rsid w:val="00037900"/>
    <w:rsid w:val="00050336"/>
    <w:rsid w:val="000515BB"/>
    <w:rsid w:val="00055F48"/>
    <w:rsid w:val="000561DB"/>
    <w:rsid w:val="00063B43"/>
    <w:rsid w:val="00080781"/>
    <w:rsid w:val="00084199"/>
    <w:rsid w:val="00090E5F"/>
    <w:rsid w:val="000A4432"/>
    <w:rsid w:val="000A6D16"/>
    <w:rsid w:val="000B2796"/>
    <w:rsid w:val="000B556F"/>
    <w:rsid w:val="000B61B4"/>
    <w:rsid w:val="000B70E6"/>
    <w:rsid w:val="000C7805"/>
    <w:rsid w:val="000D1775"/>
    <w:rsid w:val="000E0BAD"/>
    <w:rsid w:val="000E2720"/>
    <w:rsid w:val="000E401F"/>
    <w:rsid w:val="000E4A98"/>
    <w:rsid w:val="000E68EA"/>
    <w:rsid w:val="000F437E"/>
    <w:rsid w:val="000F5701"/>
    <w:rsid w:val="000F6860"/>
    <w:rsid w:val="00101A99"/>
    <w:rsid w:val="00105124"/>
    <w:rsid w:val="00110B42"/>
    <w:rsid w:val="00111267"/>
    <w:rsid w:val="001122D5"/>
    <w:rsid w:val="00120DD7"/>
    <w:rsid w:val="001269B2"/>
    <w:rsid w:val="00133614"/>
    <w:rsid w:val="00146656"/>
    <w:rsid w:val="001531A3"/>
    <w:rsid w:val="001578FB"/>
    <w:rsid w:val="00163C50"/>
    <w:rsid w:val="00172DD0"/>
    <w:rsid w:val="0019058C"/>
    <w:rsid w:val="00190EB5"/>
    <w:rsid w:val="001920D3"/>
    <w:rsid w:val="00192C65"/>
    <w:rsid w:val="001A7B1E"/>
    <w:rsid w:val="001B363F"/>
    <w:rsid w:val="001B4969"/>
    <w:rsid w:val="001B7705"/>
    <w:rsid w:val="001C61CC"/>
    <w:rsid w:val="001D607D"/>
    <w:rsid w:val="001E567C"/>
    <w:rsid w:val="001E574D"/>
    <w:rsid w:val="001E6DB3"/>
    <w:rsid w:val="001F71C9"/>
    <w:rsid w:val="00204BA8"/>
    <w:rsid w:val="0020750A"/>
    <w:rsid w:val="00211B25"/>
    <w:rsid w:val="00221803"/>
    <w:rsid w:val="00231424"/>
    <w:rsid w:val="00242576"/>
    <w:rsid w:val="00243CCB"/>
    <w:rsid w:val="00246878"/>
    <w:rsid w:val="002468A6"/>
    <w:rsid w:val="00257110"/>
    <w:rsid w:val="0026274F"/>
    <w:rsid w:val="0026395C"/>
    <w:rsid w:val="002668D5"/>
    <w:rsid w:val="002726A9"/>
    <w:rsid w:val="00277D68"/>
    <w:rsid w:val="002823F7"/>
    <w:rsid w:val="00284084"/>
    <w:rsid w:val="002A1408"/>
    <w:rsid w:val="002A2EB9"/>
    <w:rsid w:val="002A3A50"/>
    <w:rsid w:val="002B1891"/>
    <w:rsid w:val="002B5950"/>
    <w:rsid w:val="002C3AEB"/>
    <w:rsid w:val="002C3E93"/>
    <w:rsid w:val="002C708B"/>
    <w:rsid w:val="002C7C08"/>
    <w:rsid w:val="002D75FA"/>
    <w:rsid w:val="002E1CE0"/>
    <w:rsid w:val="002E4A82"/>
    <w:rsid w:val="002E78EC"/>
    <w:rsid w:val="002F6533"/>
    <w:rsid w:val="00302CD5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75E1"/>
    <w:rsid w:val="003505F5"/>
    <w:rsid w:val="00356834"/>
    <w:rsid w:val="00360306"/>
    <w:rsid w:val="003618FC"/>
    <w:rsid w:val="003649DF"/>
    <w:rsid w:val="00365C9E"/>
    <w:rsid w:val="00377E0D"/>
    <w:rsid w:val="00380B52"/>
    <w:rsid w:val="00383394"/>
    <w:rsid w:val="0039464F"/>
    <w:rsid w:val="0039548C"/>
    <w:rsid w:val="003A0108"/>
    <w:rsid w:val="003A07CC"/>
    <w:rsid w:val="003B69E5"/>
    <w:rsid w:val="003C7C53"/>
    <w:rsid w:val="003C7ED8"/>
    <w:rsid w:val="003D5FDE"/>
    <w:rsid w:val="003E4356"/>
    <w:rsid w:val="003F08D8"/>
    <w:rsid w:val="003F3E3B"/>
    <w:rsid w:val="003F71F8"/>
    <w:rsid w:val="00404A18"/>
    <w:rsid w:val="00413B6C"/>
    <w:rsid w:val="00415057"/>
    <w:rsid w:val="004214CA"/>
    <w:rsid w:val="00421593"/>
    <w:rsid w:val="0044042A"/>
    <w:rsid w:val="004436CC"/>
    <w:rsid w:val="00443804"/>
    <w:rsid w:val="00443A3F"/>
    <w:rsid w:val="00444B8D"/>
    <w:rsid w:val="0045396D"/>
    <w:rsid w:val="00462837"/>
    <w:rsid w:val="004805FA"/>
    <w:rsid w:val="004808A0"/>
    <w:rsid w:val="004928DF"/>
    <w:rsid w:val="00494B8B"/>
    <w:rsid w:val="00495CD8"/>
    <w:rsid w:val="00497D78"/>
    <w:rsid w:val="004A2A06"/>
    <w:rsid w:val="004A79D5"/>
    <w:rsid w:val="004B32C5"/>
    <w:rsid w:val="004B61EA"/>
    <w:rsid w:val="004B6629"/>
    <w:rsid w:val="004C0DF6"/>
    <w:rsid w:val="004C3A94"/>
    <w:rsid w:val="004C4116"/>
    <w:rsid w:val="004C7976"/>
    <w:rsid w:val="004D0EA7"/>
    <w:rsid w:val="004D6C37"/>
    <w:rsid w:val="004E0D86"/>
    <w:rsid w:val="004E1F9C"/>
    <w:rsid w:val="004E62FC"/>
    <w:rsid w:val="004F4DC9"/>
    <w:rsid w:val="004F5529"/>
    <w:rsid w:val="00500124"/>
    <w:rsid w:val="005001B0"/>
    <w:rsid w:val="0050428E"/>
    <w:rsid w:val="00512C19"/>
    <w:rsid w:val="00513CCA"/>
    <w:rsid w:val="00515998"/>
    <w:rsid w:val="00517DDC"/>
    <w:rsid w:val="00546328"/>
    <w:rsid w:val="00547D3B"/>
    <w:rsid w:val="00555DC7"/>
    <w:rsid w:val="005671FD"/>
    <w:rsid w:val="005712F3"/>
    <w:rsid w:val="00575707"/>
    <w:rsid w:val="00581138"/>
    <w:rsid w:val="00582755"/>
    <w:rsid w:val="00587BAF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D3E2B"/>
    <w:rsid w:val="005F1140"/>
    <w:rsid w:val="005F263C"/>
    <w:rsid w:val="006060CD"/>
    <w:rsid w:val="00611639"/>
    <w:rsid w:val="006152A4"/>
    <w:rsid w:val="00616165"/>
    <w:rsid w:val="0062096D"/>
    <w:rsid w:val="00626F8D"/>
    <w:rsid w:val="00631949"/>
    <w:rsid w:val="00634124"/>
    <w:rsid w:val="00644BB9"/>
    <w:rsid w:val="006468A7"/>
    <w:rsid w:val="006530A4"/>
    <w:rsid w:val="00655297"/>
    <w:rsid w:val="00656799"/>
    <w:rsid w:val="00660710"/>
    <w:rsid w:val="006661E2"/>
    <w:rsid w:val="00677766"/>
    <w:rsid w:val="0067790C"/>
    <w:rsid w:val="00681050"/>
    <w:rsid w:val="00696726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D789D"/>
    <w:rsid w:val="006F19A1"/>
    <w:rsid w:val="006F2BA8"/>
    <w:rsid w:val="0070745A"/>
    <w:rsid w:val="00710201"/>
    <w:rsid w:val="007124D2"/>
    <w:rsid w:val="00713D9D"/>
    <w:rsid w:val="00747D59"/>
    <w:rsid w:val="00751D1B"/>
    <w:rsid w:val="0075480A"/>
    <w:rsid w:val="007549EB"/>
    <w:rsid w:val="007573B9"/>
    <w:rsid w:val="007603B6"/>
    <w:rsid w:val="00767D53"/>
    <w:rsid w:val="00772BAC"/>
    <w:rsid w:val="00772F52"/>
    <w:rsid w:val="00787AC7"/>
    <w:rsid w:val="007952F2"/>
    <w:rsid w:val="00797B97"/>
    <w:rsid w:val="007A028F"/>
    <w:rsid w:val="007A58A6"/>
    <w:rsid w:val="007A5AB4"/>
    <w:rsid w:val="007A5EEE"/>
    <w:rsid w:val="007B718D"/>
    <w:rsid w:val="007C7D01"/>
    <w:rsid w:val="007D308E"/>
    <w:rsid w:val="007D6D9F"/>
    <w:rsid w:val="007E01E7"/>
    <w:rsid w:val="007E28F5"/>
    <w:rsid w:val="007F188E"/>
    <w:rsid w:val="007F29ED"/>
    <w:rsid w:val="00802B62"/>
    <w:rsid w:val="00821CB0"/>
    <w:rsid w:val="00825A17"/>
    <w:rsid w:val="0083635C"/>
    <w:rsid w:val="00837837"/>
    <w:rsid w:val="00840D4A"/>
    <w:rsid w:val="00851D9E"/>
    <w:rsid w:val="008609A5"/>
    <w:rsid w:val="008639CB"/>
    <w:rsid w:val="00865AE3"/>
    <w:rsid w:val="0088248A"/>
    <w:rsid w:val="00885950"/>
    <w:rsid w:val="008930D9"/>
    <w:rsid w:val="008A4355"/>
    <w:rsid w:val="008A720B"/>
    <w:rsid w:val="008B1EA1"/>
    <w:rsid w:val="008B3532"/>
    <w:rsid w:val="008C08EB"/>
    <w:rsid w:val="008C5072"/>
    <w:rsid w:val="008C64DC"/>
    <w:rsid w:val="008D215A"/>
    <w:rsid w:val="008D268E"/>
    <w:rsid w:val="008D75E7"/>
    <w:rsid w:val="008D7861"/>
    <w:rsid w:val="008E2C7B"/>
    <w:rsid w:val="008F76F5"/>
    <w:rsid w:val="00903BB7"/>
    <w:rsid w:val="00906A5B"/>
    <w:rsid w:val="00920461"/>
    <w:rsid w:val="00930315"/>
    <w:rsid w:val="00931C94"/>
    <w:rsid w:val="00932751"/>
    <w:rsid w:val="00932DC8"/>
    <w:rsid w:val="009423BF"/>
    <w:rsid w:val="00970F0B"/>
    <w:rsid w:val="009766C2"/>
    <w:rsid w:val="009767B2"/>
    <w:rsid w:val="009848FE"/>
    <w:rsid w:val="0099012E"/>
    <w:rsid w:val="009A440E"/>
    <w:rsid w:val="009A4AE9"/>
    <w:rsid w:val="009B1264"/>
    <w:rsid w:val="009D7544"/>
    <w:rsid w:val="009E5D86"/>
    <w:rsid w:val="009F2B92"/>
    <w:rsid w:val="009F5C64"/>
    <w:rsid w:val="00A04249"/>
    <w:rsid w:val="00A11093"/>
    <w:rsid w:val="00A159E3"/>
    <w:rsid w:val="00A165E0"/>
    <w:rsid w:val="00A1744E"/>
    <w:rsid w:val="00A175C5"/>
    <w:rsid w:val="00A20A27"/>
    <w:rsid w:val="00A216C1"/>
    <w:rsid w:val="00A30B34"/>
    <w:rsid w:val="00A3162E"/>
    <w:rsid w:val="00A33F36"/>
    <w:rsid w:val="00A42F50"/>
    <w:rsid w:val="00A45BCA"/>
    <w:rsid w:val="00A47285"/>
    <w:rsid w:val="00A5136C"/>
    <w:rsid w:val="00A55D83"/>
    <w:rsid w:val="00A65194"/>
    <w:rsid w:val="00A67195"/>
    <w:rsid w:val="00A75B06"/>
    <w:rsid w:val="00A8156A"/>
    <w:rsid w:val="00A82A42"/>
    <w:rsid w:val="00A91E62"/>
    <w:rsid w:val="00AA2E37"/>
    <w:rsid w:val="00AA3D2D"/>
    <w:rsid w:val="00AA43AB"/>
    <w:rsid w:val="00AA5A19"/>
    <w:rsid w:val="00AB2671"/>
    <w:rsid w:val="00AC2E48"/>
    <w:rsid w:val="00AC6C39"/>
    <w:rsid w:val="00AD58AF"/>
    <w:rsid w:val="00AF0269"/>
    <w:rsid w:val="00AF0E16"/>
    <w:rsid w:val="00AF6349"/>
    <w:rsid w:val="00B02E5C"/>
    <w:rsid w:val="00B05F3F"/>
    <w:rsid w:val="00B07F38"/>
    <w:rsid w:val="00B138A0"/>
    <w:rsid w:val="00B154EE"/>
    <w:rsid w:val="00B2638A"/>
    <w:rsid w:val="00B302F2"/>
    <w:rsid w:val="00B4359B"/>
    <w:rsid w:val="00B43A7D"/>
    <w:rsid w:val="00B44E13"/>
    <w:rsid w:val="00B45106"/>
    <w:rsid w:val="00B46671"/>
    <w:rsid w:val="00B52895"/>
    <w:rsid w:val="00B55B75"/>
    <w:rsid w:val="00B63A73"/>
    <w:rsid w:val="00B646B7"/>
    <w:rsid w:val="00B70B5B"/>
    <w:rsid w:val="00B7537B"/>
    <w:rsid w:val="00B75556"/>
    <w:rsid w:val="00B768DA"/>
    <w:rsid w:val="00B85A32"/>
    <w:rsid w:val="00B978AD"/>
    <w:rsid w:val="00BA4FD1"/>
    <w:rsid w:val="00BB0475"/>
    <w:rsid w:val="00BC015C"/>
    <w:rsid w:val="00BC29AD"/>
    <w:rsid w:val="00BC4613"/>
    <w:rsid w:val="00BD069B"/>
    <w:rsid w:val="00BD63C5"/>
    <w:rsid w:val="00BF10CE"/>
    <w:rsid w:val="00BF4FF4"/>
    <w:rsid w:val="00C024A2"/>
    <w:rsid w:val="00C05DE7"/>
    <w:rsid w:val="00C14199"/>
    <w:rsid w:val="00C20C53"/>
    <w:rsid w:val="00C21393"/>
    <w:rsid w:val="00C23E5E"/>
    <w:rsid w:val="00C30CE1"/>
    <w:rsid w:val="00C317E3"/>
    <w:rsid w:val="00C31FB1"/>
    <w:rsid w:val="00C34B0D"/>
    <w:rsid w:val="00C34C8C"/>
    <w:rsid w:val="00C3585B"/>
    <w:rsid w:val="00C365BB"/>
    <w:rsid w:val="00C44041"/>
    <w:rsid w:val="00C501C3"/>
    <w:rsid w:val="00C52894"/>
    <w:rsid w:val="00C57126"/>
    <w:rsid w:val="00C62D7F"/>
    <w:rsid w:val="00C647B6"/>
    <w:rsid w:val="00C7069E"/>
    <w:rsid w:val="00C721A2"/>
    <w:rsid w:val="00C750AC"/>
    <w:rsid w:val="00C840D9"/>
    <w:rsid w:val="00CA1448"/>
    <w:rsid w:val="00CA4613"/>
    <w:rsid w:val="00CB3F81"/>
    <w:rsid w:val="00CB4B22"/>
    <w:rsid w:val="00CC11EC"/>
    <w:rsid w:val="00CC1AE0"/>
    <w:rsid w:val="00CC2213"/>
    <w:rsid w:val="00CC2385"/>
    <w:rsid w:val="00CD114E"/>
    <w:rsid w:val="00CD5018"/>
    <w:rsid w:val="00CE6FE3"/>
    <w:rsid w:val="00CF5078"/>
    <w:rsid w:val="00CF5AAA"/>
    <w:rsid w:val="00D0105B"/>
    <w:rsid w:val="00D027C9"/>
    <w:rsid w:val="00D02912"/>
    <w:rsid w:val="00D039C1"/>
    <w:rsid w:val="00D07AF5"/>
    <w:rsid w:val="00D07C2F"/>
    <w:rsid w:val="00D07CD9"/>
    <w:rsid w:val="00D100D5"/>
    <w:rsid w:val="00D36A4E"/>
    <w:rsid w:val="00D378C5"/>
    <w:rsid w:val="00D42ED7"/>
    <w:rsid w:val="00D45023"/>
    <w:rsid w:val="00D51939"/>
    <w:rsid w:val="00D7341A"/>
    <w:rsid w:val="00D741CB"/>
    <w:rsid w:val="00D81430"/>
    <w:rsid w:val="00D82F02"/>
    <w:rsid w:val="00D83237"/>
    <w:rsid w:val="00D94AEE"/>
    <w:rsid w:val="00DA1CC0"/>
    <w:rsid w:val="00DA65A6"/>
    <w:rsid w:val="00DB3B81"/>
    <w:rsid w:val="00DB532E"/>
    <w:rsid w:val="00DB72C1"/>
    <w:rsid w:val="00DC41F8"/>
    <w:rsid w:val="00DC7C58"/>
    <w:rsid w:val="00DE7C30"/>
    <w:rsid w:val="00DF429D"/>
    <w:rsid w:val="00DF6700"/>
    <w:rsid w:val="00E03A44"/>
    <w:rsid w:val="00E079C2"/>
    <w:rsid w:val="00E212B6"/>
    <w:rsid w:val="00E3136D"/>
    <w:rsid w:val="00E35264"/>
    <w:rsid w:val="00E36BA0"/>
    <w:rsid w:val="00E50D9B"/>
    <w:rsid w:val="00E624D0"/>
    <w:rsid w:val="00E6308B"/>
    <w:rsid w:val="00E72C93"/>
    <w:rsid w:val="00E740F1"/>
    <w:rsid w:val="00E75370"/>
    <w:rsid w:val="00E84895"/>
    <w:rsid w:val="00E857AB"/>
    <w:rsid w:val="00E8780C"/>
    <w:rsid w:val="00E932B0"/>
    <w:rsid w:val="00E948AF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814"/>
    <w:rsid w:val="00ED062F"/>
    <w:rsid w:val="00ED0F07"/>
    <w:rsid w:val="00EE0A92"/>
    <w:rsid w:val="00F03D37"/>
    <w:rsid w:val="00F04DF8"/>
    <w:rsid w:val="00F067A5"/>
    <w:rsid w:val="00F12AFA"/>
    <w:rsid w:val="00F14557"/>
    <w:rsid w:val="00F14B78"/>
    <w:rsid w:val="00F1651F"/>
    <w:rsid w:val="00F2014A"/>
    <w:rsid w:val="00F3352D"/>
    <w:rsid w:val="00F3493A"/>
    <w:rsid w:val="00F54DF9"/>
    <w:rsid w:val="00F55E07"/>
    <w:rsid w:val="00F6318B"/>
    <w:rsid w:val="00F704C9"/>
    <w:rsid w:val="00F71ED0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E05EF"/>
    <w:rsid w:val="00FE230A"/>
    <w:rsid w:val="00FE2CDC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679554AB-C846-413C-92BF-D64952A6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AEB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paragraph" w:styleId="af2">
    <w:name w:val="List Paragraph"/>
    <w:basedOn w:val="a"/>
    <w:uiPriority w:val="34"/>
    <w:qFormat/>
    <w:rsid w:val="00404A18"/>
    <w:pPr>
      <w:ind w:left="720"/>
      <w:contextualSpacing/>
    </w:pPr>
  </w:style>
  <w:style w:type="paragraph" w:customStyle="1" w:styleId="22">
    <w:name w:val="Основной текст 22"/>
    <w:basedOn w:val="a"/>
    <w:rsid w:val="00655297"/>
    <w:pPr>
      <w:overflowPunct w:val="0"/>
      <w:autoSpaceDE w:val="0"/>
      <w:autoSpaceDN w:val="0"/>
      <w:adjustRightInd w:val="0"/>
      <w:ind w:firstLine="709"/>
      <w:jc w:val="both"/>
    </w:pPr>
    <w:rPr>
      <w:rFonts w:ascii="Times New Roman CYR" w:hAnsi="Times New Roman CYR"/>
      <w:sz w:val="28"/>
      <w:lang w:val="uk-UA"/>
    </w:rPr>
  </w:style>
  <w:style w:type="paragraph" w:customStyle="1" w:styleId="16">
    <w:name w:val="Основний текст1"/>
    <w:rsid w:val="00204BA8"/>
    <w:pPr>
      <w:ind w:firstLine="480"/>
    </w:pPr>
    <w:rPr>
      <w:color w:val="000000"/>
      <w:sz w:val="24"/>
      <w:lang w:val="ru-RU"/>
    </w:rPr>
  </w:style>
  <w:style w:type="table" w:styleId="af3">
    <w:name w:val="Table Grid"/>
    <w:basedOn w:val="a1"/>
    <w:rsid w:val="00DA6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ha.bosovych\Downloads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431</Words>
  <Characters>3303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внесення змін</vt:lpstr>
      <vt:lpstr>КИЇВСЬКА МІСЬКА РАДА</vt:lpstr>
    </vt:vector>
  </TitlesOfParts>
  <Manager>Відділ з питань орендних відносин</Manager>
  <Company>ДЕПАРТАМЕНТ ЗЕМЕЛЬНИХ РЕСУРСІВ</Company>
  <LinksUpToDate>false</LinksUpToDate>
  <CharactersWithSpaces>3727</CharactersWithSpaces>
  <SharedDoc>false</SharedDoc>
  <HyperlinkBase>102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внесення змін</dc:title>
  <dc:subject/>
  <dc:creator>cslc</dc:creator>
  <cp:keywords/>
  <cp:lastModifiedBy>Корнійчук Олеся Михайлівна</cp:lastModifiedBy>
  <cp:revision>2</cp:revision>
  <cp:lastPrinted>2023-03-30T10:02:00Z</cp:lastPrinted>
  <dcterms:created xsi:type="dcterms:W3CDTF">2023-03-31T09:39:00Z</dcterms:created>
  <dcterms:modified xsi:type="dcterms:W3CDTF">2023-03-31T09:39:00Z</dcterms:modified>
</cp:coreProperties>
</file>