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204303309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204303309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52E51D7B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7F74BE">
        <w:rPr>
          <w:b/>
          <w:bCs/>
          <w:color w:val="auto"/>
          <w:sz w:val="24"/>
          <w:szCs w:val="24"/>
          <w:lang w:val="ru-RU"/>
        </w:rPr>
        <w:t>ПЗН-43475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7F74BE">
        <w:rPr>
          <w:b/>
          <w:bCs/>
          <w:color w:val="auto"/>
          <w:sz w:val="24"/>
          <w:szCs w:val="24"/>
          <w:lang w:val="ru-RU"/>
        </w:rPr>
        <w:t>03.08.2022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2C8C3228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 xml:space="preserve">Про </w:t>
      </w:r>
      <w:r w:rsidR="00994CC7" w:rsidRPr="00994CC7">
        <w:rPr>
          <w:b/>
          <w:i/>
          <w:sz w:val="24"/>
          <w:szCs w:val="24"/>
        </w:rPr>
        <w:t xml:space="preserve">відмову громадянину </w:t>
      </w:r>
      <w:r w:rsidR="00994CC7" w:rsidRPr="00994CC7">
        <w:rPr>
          <w:b/>
          <w:i/>
          <w:sz w:val="24"/>
          <w:szCs w:val="24"/>
          <w:highlight w:val="white"/>
        </w:rPr>
        <w:t>Полумахтєрову Вадиму Володимировичу</w:t>
      </w:r>
      <w:r w:rsidR="00994CC7" w:rsidRPr="00994CC7">
        <w:rPr>
          <w:b/>
          <w:i/>
          <w:sz w:val="24"/>
          <w:szCs w:val="24"/>
        </w:rPr>
        <w:t xml:space="preserve"> у наданні дозволу на розроблення технічної документації із землеустрою що</w:t>
      </w:r>
      <w:r w:rsidR="00994CC7">
        <w:rPr>
          <w:b/>
          <w:i/>
          <w:sz w:val="24"/>
          <w:szCs w:val="24"/>
        </w:rPr>
        <w:t xml:space="preserve">до поділу земельної ділянки на </w:t>
      </w:r>
      <w:r w:rsidR="00994CC7" w:rsidRPr="00994CC7">
        <w:rPr>
          <w:b/>
          <w:i/>
          <w:sz w:val="24"/>
          <w:szCs w:val="24"/>
        </w:rPr>
        <w:t xml:space="preserve">вул. Академіка Заболотного у Голосіївському районі міста </w:t>
      </w:r>
      <w:r w:rsidR="00604821" w:rsidRPr="00994CC7">
        <w:rPr>
          <w:b/>
          <w:i/>
          <w:iCs/>
          <w:color w:val="auto"/>
          <w:sz w:val="24"/>
          <w:szCs w:val="24"/>
        </w:rPr>
        <w:t>Киє</w:t>
      </w:r>
      <w:r w:rsidR="00604821" w:rsidRPr="00965A55">
        <w:rPr>
          <w:b/>
          <w:i/>
          <w:iCs/>
          <w:color w:val="auto"/>
          <w:sz w:val="24"/>
          <w:szCs w:val="24"/>
        </w:rPr>
        <w:t>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Полумахтєров Вадим Володимирович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01.08.2022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204303309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11202FDE" w14:textId="77777777" w:rsidR="00994CC7" w:rsidRDefault="00994CC7" w:rsidP="00994CC7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>
        <w:rPr>
          <w:sz w:val="24"/>
          <w:szCs w:val="24"/>
        </w:rPr>
        <w:t>2. Відомості про земельну ділянку (кадастровий № 8000000000:79:562:0001)</w:t>
      </w:r>
    </w:p>
    <w:tbl>
      <w:tblPr>
        <w:tblStyle w:val="aa"/>
        <w:tblW w:w="9918" w:type="dxa"/>
        <w:tblInd w:w="-176" w:type="dxa"/>
        <w:tblLook w:val="04A0" w:firstRow="1" w:lastRow="0" w:firstColumn="1" w:lastColumn="0" w:noHBand="0" w:noVBand="1"/>
      </w:tblPr>
      <w:tblGrid>
        <w:gridCol w:w="3491"/>
        <w:gridCol w:w="6427"/>
      </w:tblGrid>
      <w:tr w:rsidR="00994CC7" w14:paraId="5B1C2454" w14:textId="77777777" w:rsidTr="00994CC7">
        <w:trPr>
          <w:cantSplit/>
          <w:trHeight w:val="309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0FB3" w14:textId="77777777" w:rsidR="00994CC7" w:rsidRDefault="00994CC7">
            <w:pPr>
              <w:pStyle w:val="1"/>
              <w:shd w:val="clear" w:color="auto" w:fill="auto"/>
              <w:spacing w:after="0"/>
              <w:ind w:left="30" w:hanging="13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 xml:space="preserve"> Місце розташування (адреса): 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F469" w14:textId="77777777" w:rsidR="00994CC7" w:rsidRDefault="00994CC7">
            <w:p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вул. Академіка Заболотного  у Голосіївському районі міста Києва </w:t>
            </w:r>
          </w:p>
        </w:tc>
      </w:tr>
      <w:tr w:rsidR="00994CC7" w14:paraId="0C94B2ED" w14:textId="77777777" w:rsidTr="00994CC7">
        <w:trPr>
          <w:cantSplit/>
          <w:trHeight w:val="309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8F98" w14:textId="77777777" w:rsidR="00994CC7" w:rsidRDefault="00994CC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Площа: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9554" w14:textId="77777777" w:rsidR="00994CC7" w:rsidRDefault="00994CC7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  <w:t>86</w:t>
            </w:r>
            <w:r>
              <w:rPr>
                <w:rFonts w:ascii="Times New Roman" w:hAnsi="Times New Roman" w:cs="Times New Roman"/>
                <w:bCs/>
                <w:i/>
                <w:color w:val="auto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  <w:t xml:space="preserve">4814 </w:t>
            </w:r>
            <w:r>
              <w:rPr>
                <w:rFonts w:ascii="Times New Roman" w:hAnsi="Times New Roman" w:cs="Times New Roman"/>
                <w:bCs/>
                <w:i/>
                <w:color w:val="auto"/>
              </w:rPr>
              <w:t>га</w:t>
            </w:r>
          </w:p>
        </w:tc>
      </w:tr>
      <w:tr w:rsidR="00994CC7" w14:paraId="7E308537" w14:textId="77777777" w:rsidTr="00994CC7">
        <w:trPr>
          <w:cantSplit/>
          <w:trHeight w:val="309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E7CB" w14:textId="77777777" w:rsidR="00994CC7" w:rsidRDefault="00994CC7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Цільове призначення: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2B58" w14:textId="77777777" w:rsidR="00994CC7" w:rsidRDefault="00994CC7">
            <w:pPr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для житлових, житлово-будівельних, гаражно і дачно-будівельних кооперативів</w:t>
            </w:r>
          </w:p>
        </w:tc>
      </w:tr>
      <w:tr w:rsidR="00994CC7" w14:paraId="09094F34" w14:textId="77777777" w:rsidTr="00994CC7">
        <w:trPr>
          <w:cantSplit/>
          <w:trHeight w:val="309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7C4E" w14:textId="77777777" w:rsidR="00994CC7" w:rsidRDefault="00994CC7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Вид використання: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7069" w14:textId="77777777" w:rsidR="00994CC7" w:rsidRDefault="00994CC7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для житлової забудови</w:t>
            </w:r>
          </w:p>
        </w:tc>
      </w:tr>
    </w:tbl>
    <w:p w14:paraId="45303650" w14:textId="77777777" w:rsidR="00994CC7" w:rsidRDefault="00994CC7" w:rsidP="00994CC7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65A06C48" w14:textId="77777777" w:rsidR="00994CC7" w:rsidRPr="00994CC7" w:rsidRDefault="00994CC7" w:rsidP="00994CC7">
      <w:pPr>
        <w:pStyle w:val="1"/>
        <w:numPr>
          <w:ilvl w:val="0"/>
          <w:numId w:val="3"/>
        </w:numPr>
        <w:shd w:val="clear" w:color="auto" w:fill="auto"/>
        <w:tabs>
          <w:tab w:val="left" w:pos="671"/>
        </w:tabs>
        <w:spacing w:before="240" w:after="40"/>
        <w:rPr>
          <w:color w:val="auto"/>
          <w:sz w:val="24"/>
          <w:szCs w:val="24"/>
        </w:rPr>
      </w:pPr>
      <w:r w:rsidRPr="00994CC7">
        <w:rPr>
          <w:b/>
          <w:bCs/>
          <w:sz w:val="24"/>
          <w:szCs w:val="24"/>
        </w:rPr>
        <w:t>Обґрунтування прийняття рішення</w:t>
      </w:r>
      <w:r w:rsidRPr="00994CC7">
        <w:rPr>
          <w:b/>
          <w:bCs/>
          <w:sz w:val="24"/>
          <w:szCs w:val="24"/>
          <w:lang w:val="ru-RU"/>
        </w:rPr>
        <w:t>.</w:t>
      </w:r>
    </w:p>
    <w:p w14:paraId="56670276" w14:textId="77777777" w:rsidR="00994CC7" w:rsidRPr="00994CC7" w:rsidRDefault="00994CC7" w:rsidP="00994CC7">
      <w:pPr>
        <w:pStyle w:val="1"/>
        <w:shd w:val="clear" w:color="auto" w:fill="auto"/>
        <w:spacing w:after="0" w:line="232" w:lineRule="auto"/>
        <w:jc w:val="both"/>
        <w:rPr>
          <w:sz w:val="24"/>
          <w:szCs w:val="24"/>
        </w:rPr>
      </w:pPr>
      <w:r w:rsidRPr="00994CC7">
        <w:rPr>
          <w:sz w:val="24"/>
          <w:szCs w:val="24"/>
        </w:rPr>
        <w:t>На клопотання зацікавлених осіб відповідно до статей 9, 79</w:t>
      </w:r>
      <w:r w:rsidRPr="00994CC7">
        <w:rPr>
          <w:sz w:val="24"/>
          <w:szCs w:val="24"/>
          <w:vertAlign w:val="superscript"/>
        </w:rPr>
        <w:t>1</w:t>
      </w:r>
      <w:r w:rsidRPr="00994CC7">
        <w:rPr>
          <w:sz w:val="24"/>
          <w:szCs w:val="24"/>
        </w:rPr>
        <w:t>,</w:t>
      </w:r>
      <w:r w:rsidRPr="00994CC7">
        <w:rPr>
          <w:sz w:val="24"/>
          <w:szCs w:val="24"/>
          <w:vertAlign w:val="superscript"/>
        </w:rPr>
        <w:t xml:space="preserve"> </w:t>
      </w:r>
      <w:r w:rsidRPr="00994CC7">
        <w:rPr>
          <w:sz w:val="24"/>
          <w:szCs w:val="24"/>
        </w:rPr>
        <w:t>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8D64FD2" w14:textId="77777777" w:rsidR="00994CC7" w:rsidRPr="00994CC7" w:rsidRDefault="00994CC7" w:rsidP="00994CC7">
      <w:pPr>
        <w:pStyle w:val="1"/>
        <w:numPr>
          <w:ilvl w:val="0"/>
          <w:numId w:val="3"/>
        </w:numPr>
        <w:shd w:val="clear" w:color="auto" w:fill="auto"/>
        <w:tabs>
          <w:tab w:val="left" w:pos="691"/>
        </w:tabs>
        <w:spacing w:before="240" w:after="120" w:line="232" w:lineRule="auto"/>
        <w:jc w:val="both"/>
        <w:rPr>
          <w:sz w:val="24"/>
          <w:szCs w:val="24"/>
        </w:rPr>
      </w:pPr>
      <w:r w:rsidRPr="00994CC7">
        <w:rPr>
          <w:b/>
          <w:bCs/>
          <w:sz w:val="24"/>
          <w:szCs w:val="24"/>
        </w:rPr>
        <w:t>Мета прийняття рішення.</w:t>
      </w:r>
    </w:p>
    <w:p w14:paraId="60C0F4CB" w14:textId="77777777" w:rsidR="00994CC7" w:rsidRPr="00994CC7" w:rsidRDefault="00994CC7" w:rsidP="00994CC7">
      <w:pPr>
        <w:pStyle w:val="1"/>
        <w:spacing w:after="0" w:line="232" w:lineRule="auto"/>
        <w:ind w:firstLine="403"/>
        <w:jc w:val="both"/>
        <w:rPr>
          <w:sz w:val="24"/>
          <w:szCs w:val="24"/>
        </w:rPr>
      </w:pPr>
      <w:r w:rsidRPr="00994CC7">
        <w:rPr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57BF0DA" w14:textId="77777777" w:rsidR="00994CC7" w:rsidRPr="00994CC7" w:rsidRDefault="00994CC7" w:rsidP="00994CC7">
      <w:pPr>
        <w:pStyle w:val="1"/>
        <w:shd w:val="clear" w:color="auto" w:fill="auto"/>
        <w:spacing w:after="0" w:line="232" w:lineRule="auto"/>
        <w:ind w:firstLine="403"/>
        <w:jc w:val="both"/>
        <w:rPr>
          <w:sz w:val="24"/>
          <w:szCs w:val="24"/>
        </w:rPr>
      </w:pPr>
    </w:p>
    <w:p w14:paraId="5ED3C49E" w14:textId="77777777" w:rsidR="00994CC7" w:rsidRPr="00994CC7" w:rsidRDefault="00994CC7" w:rsidP="00994CC7">
      <w:pPr>
        <w:pStyle w:val="1"/>
        <w:numPr>
          <w:ilvl w:val="0"/>
          <w:numId w:val="3"/>
        </w:numPr>
        <w:shd w:val="clear" w:color="auto" w:fill="auto"/>
        <w:tabs>
          <w:tab w:val="left" w:pos="668"/>
        </w:tabs>
        <w:spacing w:after="40"/>
        <w:rPr>
          <w:sz w:val="24"/>
          <w:szCs w:val="24"/>
        </w:rPr>
      </w:pPr>
      <w:r w:rsidRPr="00994CC7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994CC7" w:rsidRPr="00994CC7" w14:paraId="662AF706" w14:textId="77777777" w:rsidTr="00994CC7">
        <w:trPr>
          <w:cantSplit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D10A" w14:textId="77777777" w:rsidR="00994CC7" w:rsidRPr="00994CC7" w:rsidRDefault="00994CC7">
            <w:pPr>
              <w:pStyle w:val="1"/>
              <w:shd w:val="clear" w:color="auto" w:fill="auto"/>
              <w:spacing w:after="0"/>
              <w:ind w:left="30" w:hanging="134"/>
              <w:rPr>
                <w:sz w:val="24"/>
                <w:szCs w:val="24"/>
                <w:lang w:val="ru-RU"/>
              </w:rPr>
            </w:pPr>
            <w:r w:rsidRPr="00994CC7">
              <w:rPr>
                <w:sz w:val="24"/>
                <w:szCs w:val="24"/>
              </w:rPr>
              <w:t xml:space="preserve"> Наявність будівель і споруд на ділянці: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5F32" w14:textId="77777777" w:rsidR="00994CC7" w:rsidRPr="00994CC7" w:rsidRDefault="00994CC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994CC7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Pr="00994CC7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994CC7" w:rsidRPr="00994CC7" w14:paraId="725575B8" w14:textId="77777777" w:rsidTr="00994CC7">
        <w:trPr>
          <w:cantSplit/>
          <w:trHeight w:val="2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96BF" w14:textId="77777777" w:rsidR="00994CC7" w:rsidRPr="00994CC7" w:rsidRDefault="00994CC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sz w:val="24"/>
                <w:szCs w:val="24"/>
                <w:lang w:val="en-US"/>
              </w:rPr>
            </w:pPr>
            <w:r w:rsidRPr="00994CC7">
              <w:rPr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0A3" w14:textId="77777777" w:rsidR="00994CC7" w:rsidRPr="00994CC7" w:rsidRDefault="00994CC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994CC7">
              <w:rPr>
                <w:i/>
                <w:sz w:val="24"/>
                <w:szCs w:val="24"/>
              </w:rPr>
              <w:t>Детальний план території відсутній</w:t>
            </w:r>
            <w:r w:rsidRPr="00994CC7">
              <w:rPr>
                <w:i/>
                <w:sz w:val="24"/>
                <w:szCs w:val="24"/>
                <w:lang w:val="ru-RU"/>
              </w:rPr>
              <w:t>.</w:t>
            </w:r>
          </w:p>
          <w:p w14:paraId="1DB2E059" w14:textId="77777777" w:rsidR="00994CC7" w:rsidRPr="00994CC7" w:rsidRDefault="00994CC7">
            <w:pPr>
              <w:pStyle w:val="1"/>
              <w:ind w:left="30" w:firstLine="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994CC7" w:rsidRPr="00994CC7" w14:paraId="6B2E2741" w14:textId="77777777" w:rsidTr="00994CC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074F" w14:textId="77777777" w:rsidR="00994CC7" w:rsidRPr="00994CC7" w:rsidRDefault="00994CC7">
            <w:pPr>
              <w:ind w:left="-104"/>
              <w:rPr>
                <w:rFonts w:ascii="Times New Roman" w:hAnsi="Times New Roman" w:cs="Times New Roman"/>
                <w:color w:val="auto"/>
              </w:rPr>
            </w:pPr>
            <w:r w:rsidRPr="00994CC7">
              <w:rPr>
                <w:rFonts w:ascii="Times New Roman" w:hAnsi="Times New Roman" w:cs="Times New Roman"/>
                <w:color w:val="auto"/>
              </w:rPr>
              <w:t xml:space="preserve"> Функціональне призначення   </w:t>
            </w:r>
          </w:p>
          <w:p w14:paraId="242F3818" w14:textId="77777777" w:rsidR="00994CC7" w:rsidRPr="00994CC7" w:rsidRDefault="00994CC7">
            <w:pPr>
              <w:ind w:left="-10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94CC7">
              <w:rPr>
                <w:rFonts w:ascii="Times New Roman" w:hAnsi="Times New Roman" w:cs="Times New Roman"/>
                <w:color w:val="auto"/>
              </w:rPr>
              <w:t xml:space="preserve"> згідно </w:t>
            </w:r>
            <w:r w:rsidRPr="00994CC7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B4C1" w14:textId="77777777" w:rsidR="00994CC7" w:rsidRPr="00994CC7" w:rsidRDefault="00994CC7">
            <w:pPr>
              <w:pStyle w:val="1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994CC7">
              <w:rPr>
                <w:i/>
                <w:sz w:val="24"/>
                <w:szCs w:val="24"/>
              </w:rPr>
              <w:t xml:space="preserve">      Згідно з відомостями містобудівного кадастру та відповідно до Генерального плану міста Києва та проекту планування його приміської зони на період до 2020 року, затверджених рішенням Київської міської ради від 28.03.2002 № 370/1804, земельна ділянка належить частково до сільськогосподарської території, а частково до території захисної зелені.</w:t>
            </w:r>
          </w:p>
        </w:tc>
      </w:tr>
      <w:tr w:rsidR="00994CC7" w:rsidRPr="00994CC7" w14:paraId="3A544566" w14:textId="77777777" w:rsidTr="00994CC7">
        <w:trPr>
          <w:cantSplit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CBF7" w14:textId="77777777" w:rsidR="00994CC7" w:rsidRPr="00994CC7" w:rsidRDefault="00994CC7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94CC7">
              <w:rPr>
                <w:rFonts w:ascii="Times New Roman" w:hAnsi="Times New Roman" w:cs="Times New Roman"/>
                <w:color w:val="auto"/>
              </w:rPr>
              <w:t xml:space="preserve"> Правовий режим: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D8A" w14:textId="77777777" w:rsidR="00994CC7" w:rsidRPr="00994CC7" w:rsidRDefault="00994CC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994CC7">
              <w:rPr>
                <w:i/>
                <w:sz w:val="24"/>
                <w:szCs w:val="24"/>
              </w:rPr>
              <w:t>Земельна ділянка комунальної власності з кадастровим номером 8000000000:79:562:0001 сформована та зареєстрована в Державному земельному кадастрі, право комунальної власності зареєстровано в Державному реєстрі речових прав на нерухоме майно 11.08.2017 № 21871138 (інформація з Державного реєстру речових прав на нерухоме майно від 11.01.2022                    № 294198972).</w:t>
            </w:r>
          </w:p>
          <w:p w14:paraId="0C4125D0" w14:textId="77777777" w:rsidR="00994CC7" w:rsidRPr="00994CC7" w:rsidRDefault="00994CC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994CC7" w:rsidRPr="00994CC7" w14:paraId="74441F00" w14:textId="77777777" w:rsidTr="00994CC7">
        <w:trPr>
          <w:cantSplit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33AB" w14:textId="77777777" w:rsidR="00994CC7" w:rsidRPr="00994CC7" w:rsidRDefault="00994CC7">
            <w:pPr>
              <w:ind w:left="30" w:hanging="134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94CC7">
              <w:rPr>
                <w:rFonts w:ascii="Times New Roman" w:hAnsi="Times New Roman" w:cs="Times New Roman"/>
                <w:color w:val="auto"/>
              </w:rPr>
              <w:lastRenderedPageBreak/>
              <w:t xml:space="preserve"> Розташування в зеленій зоні: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0A41" w14:textId="77777777" w:rsidR="00994CC7" w:rsidRPr="00994CC7" w:rsidRDefault="00994CC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994CC7">
              <w:rPr>
                <w:i/>
                <w:sz w:val="24"/>
                <w:szCs w:val="24"/>
              </w:rPr>
              <w:t xml:space="preserve">       Земельна ділянка не входить до зеленої зони.</w:t>
            </w:r>
          </w:p>
        </w:tc>
      </w:tr>
      <w:tr w:rsidR="00994CC7" w:rsidRPr="00994CC7" w14:paraId="4E22EACE" w14:textId="77777777" w:rsidTr="00994CC7">
        <w:trPr>
          <w:cantSplit/>
          <w:trHeight w:val="9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3676" w14:textId="77777777" w:rsidR="00994CC7" w:rsidRPr="00994CC7" w:rsidRDefault="00994CC7">
            <w:pPr>
              <w:ind w:left="30" w:hanging="134"/>
              <w:rPr>
                <w:rFonts w:ascii="Times New Roman" w:hAnsi="Times New Roman" w:cs="Times New Roman"/>
                <w:color w:val="auto"/>
              </w:rPr>
            </w:pPr>
            <w:r w:rsidRPr="00994CC7">
              <w:rPr>
                <w:rFonts w:ascii="Times New Roman" w:hAnsi="Times New Roman" w:cs="Times New Roman"/>
                <w:color w:val="auto"/>
              </w:rPr>
              <w:t xml:space="preserve"> Інші особливості: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9A0" w14:textId="77777777" w:rsidR="00994CC7" w:rsidRPr="00994CC7" w:rsidRDefault="00994CC7">
            <w:pPr>
              <w:pStyle w:val="1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994CC7">
              <w:rPr>
                <w:i/>
                <w:sz w:val="24"/>
                <w:szCs w:val="24"/>
              </w:rPr>
              <w:t xml:space="preserve">       Пунктом 3 рішення Київської міської ради від 01.10.2007             № 353/3187 віднесено земельну ділянку площею 92,42 га до земель запасу житлової та громадської забудови з виключенням її з категорії земель сільськогосподарського призначення.</w:t>
            </w:r>
          </w:p>
          <w:p w14:paraId="26C9433D" w14:textId="73089A5B" w:rsidR="00994CC7" w:rsidRPr="00994CC7" w:rsidRDefault="00994CC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sz w:val="24"/>
                <w:szCs w:val="24"/>
              </w:rPr>
            </w:pPr>
            <w:r w:rsidRPr="00994CC7">
              <w:rPr>
                <w:i/>
                <w:sz w:val="24"/>
                <w:szCs w:val="24"/>
              </w:rPr>
              <w:t xml:space="preserve">     Відповідно до пункту 2 рішення Київської міської ради                     від 01.10.2007 № 353/3187 «Про передачу земельної ділянки обслуговуючому кооперативу житловому кооперативу «Освітянин» для житлової забудови на  вул. Академіка Заболотного у Голосіївському районі  м. Києва» внесено зміни до Генерального плану міста Києва та проекту планування його приміської зони на період до 2020 року, затверджених рішенням Київської міської ради від 28.03.2002 № 370/1804, щодо зміни цільового призначення сільськогосподарських земель під малоповерхову житлову забудову. </w:t>
            </w:r>
          </w:p>
          <w:p w14:paraId="56E52F3D" w14:textId="0058660F" w:rsidR="00A73E79" w:rsidRPr="00A73E79" w:rsidRDefault="00994CC7" w:rsidP="00A73E79">
            <w:pPr>
              <w:pStyle w:val="1"/>
              <w:shd w:val="clear" w:color="auto" w:fill="auto"/>
              <w:spacing w:after="0"/>
              <w:ind w:left="30" w:firstLine="293"/>
              <w:jc w:val="both"/>
              <w:rPr>
                <w:i/>
                <w:sz w:val="24"/>
                <w:szCs w:val="24"/>
              </w:rPr>
            </w:pPr>
            <w:r w:rsidRPr="00A73E79">
              <w:rPr>
                <w:i/>
                <w:sz w:val="24"/>
                <w:szCs w:val="24"/>
              </w:rPr>
              <w:t xml:space="preserve">Водночас рішенням Господарського суду міста Києва                    від 20.09.2017 у справі № 910/24772/13 визнано недійсним </w:t>
            </w:r>
            <w:r w:rsidR="00A73E79" w:rsidRPr="00A73E79">
              <w:rPr>
                <w:i/>
                <w:color w:val="1F1F1F"/>
                <w:sz w:val="24"/>
                <w:szCs w:val="24"/>
                <w:shd w:val="clear" w:color="auto" w:fill="FFFFFF"/>
              </w:rPr>
              <w:t>з моменту прийняття пункти 1, 2, 4, 5, 6, 7, 8, 9 рішення Київської міської ради №</w:t>
            </w:r>
            <w:r w:rsidR="00A73E79">
              <w:rPr>
                <w:i/>
                <w:color w:val="1F1F1F"/>
                <w:sz w:val="24"/>
                <w:szCs w:val="24"/>
                <w:shd w:val="clear" w:color="auto" w:fill="FFFFFF"/>
              </w:rPr>
              <w:t xml:space="preserve"> 353/3187 від 01.10.2007 «</w:t>
            </w:r>
            <w:r w:rsidR="00A73E79" w:rsidRPr="00A73E79">
              <w:rPr>
                <w:i/>
                <w:color w:val="1F1F1F"/>
                <w:sz w:val="24"/>
                <w:szCs w:val="24"/>
                <w:shd w:val="clear" w:color="auto" w:fill="FFFFFF"/>
              </w:rPr>
              <w:t>Про передачу земельної ділянки обслуговуючому коо</w:t>
            </w:r>
            <w:r w:rsidR="00A73E79">
              <w:rPr>
                <w:i/>
                <w:color w:val="1F1F1F"/>
                <w:sz w:val="24"/>
                <w:szCs w:val="24"/>
                <w:shd w:val="clear" w:color="auto" w:fill="FFFFFF"/>
              </w:rPr>
              <w:t>перативу житловому кооперативу «Освітянин»</w:t>
            </w:r>
            <w:r w:rsidR="00A73E79" w:rsidRPr="00A73E79">
              <w:rPr>
                <w:i/>
                <w:color w:val="1F1F1F"/>
                <w:sz w:val="24"/>
                <w:szCs w:val="24"/>
                <w:shd w:val="clear" w:color="auto" w:fill="FFFFFF"/>
              </w:rPr>
              <w:t xml:space="preserve"> для житлової забудови на вул. Академіка Заболотного у</w:t>
            </w:r>
            <w:r w:rsidR="00A73E79">
              <w:rPr>
                <w:i/>
                <w:color w:val="1F1F1F"/>
                <w:sz w:val="24"/>
                <w:szCs w:val="24"/>
                <w:shd w:val="clear" w:color="auto" w:fill="FFFFFF"/>
              </w:rPr>
              <w:t xml:space="preserve"> Голосіївському районі м. Києва»</w:t>
            </w:r>
            <w:r w:rsidR="00A73E79" w:rsidRPr="00A73E79">
              <w:rPr>
                <w:i/>
                <w:color w:val="1F1F1F"/>
                <w:sz w:val="24"/>
                <w:szCs w:val="24"/>
                <w:shd w:val="clear" w:color="auto" w:fill="FFFFFF"/>
              </w:rPr>
              <w:t>.</w:t>
            </w:r>
            <w:r w:rsidRPr="00A73E79">
              <w:rPr>
                <w:i/>
                <w:sz w:val="24"/>
                <w:szCs w:val="24"/>
              </w:rPr>
              <w:t xml:space="preserve">       </w:t>
            </w:r>
          </w:p>
          <w:p w14:paraId="381ECD84" w14:textId="37C68B92" w:rsidR="00994CC7" w:rsidRPr="00994CC7" w:rsidRDefault="00994CC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sz w:val="24"/>
                <w:szCs w:val="24"/>
              </w:rPr>
            </w:pPr>
            <w:r w:rsidRPr="00994CC7">
              <w:rPr>
                <w:i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  <w:p w14:paraId="10BF15A0" w14:textId="77777777" w:rsidR="00994CC7" w:rsidRPr="00994CC7" w:rsidRDefault="00994CC7">
            <w:pPr>
              <w:pStyle w:val="1"/>
              <w:spacing w:after="0"/>
              <w:ind w:left="30"/>
              <w:jc w:val="both"/>
              <w:rPr>
                <w:i/>
                <w:sz w:val="24"/>
                <w:szCs w:val="24"/>
              </w:rPr>
            </w:pPr>
            <w:r w:rsidRPr="00994CC7">
              <w:rPr>
                <w:i/>
                <w:sz w:val="24"/>
                <w:szCs w:val="24"/>
              </w:rPr>
              <w:t xml:space="preserve">Земельна ділянка розташована в межах природно-заповідного фонду. </w:t>
            </w:r>
          </w:p>
          <w:p w14:paraId="0DAD5858" w14:textId="77777777" w:rsidR="00994CC7" w:rsidRPr="00994CC7" w:rsidRDefault="00994CC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36D3227D" w14:textId="77777777" w:rsidR="00994CC7" w:rsidRPr="00994CC7" w:rsidRDefault="00994CC7" w:rsidP="00994CC7">
      <w:pPr>
        <w:pStyle w:val="1"/>
        <w:shd w:val="clear" w:color="auto" w:fill="auto"/>
        <w:tabs>
          <w:tab w:val="left" w:pos="708"/>
        </w:tabs>
        <w:spacing w:after="40"/>
        <w:ind w:left="400" w:firstLine="0"/>
        <w:rPr>
          <w:color w:val="auto"/>
          <w:sz w:val="24"/>
          <w:szCs w:val="24"/>
        </w:rPr>
      </w:pPr>
    </w:p>
    <w:p w14:paraId="62395859" w14:textId="4D8D7CDC" w:rsidR="00994CC7" w:rsidRPr="00994CC7" w:rsidRDefault="00994CC7" w:rsidP="00994CC7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94CC7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35ECE64" w14:textId="77777777" w:rsidR="00994CC7" w:rsidRPr="00994CC7" w:rsidRDefault="00994CC7" w:rsidP="00994CC7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994CC7">
        <w:rPr>
          <w:sz w:val="24"/>
          <w:szCs w:val="24"/>
        </w:rPr>
        <w:t>Загальні засади та порядок поділу 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                № 241/2463.</w:t>
      </w:r>
    </w:p>
    <w:p w14:paraId="1720CB6A" w14:textId="77777777" w:rsidR="00994CC7" w:rsidRPr="00994CC7" w:rsidRDefault="00994CC7" w:rsidP="00994CC7">
      <w:pPr>
        <w:pStyle w:val="1"/>
        <w:numPr>
          <w:ilvl w:val="0"/>
          <w:numId w:val="4"/>
        </w:numPr>
        <w:shd w:val="clear" w:color="auto" w:fill="auto"/>
        <w:tabs>
          <w:tab w:val="left" w:pos="728"/>
        </w:tabs>
        <w:spacing w:before="240" w:after="40"/>
        <w:rPr>
          <w:sz w:val="24"/>
          <w:szCs w:val="24"/>
        </w:rPr>
      </w:pPr>
      <w:r w:rsidRPr="00994CC7">
        <w:rPr>
          <w:b/>
          <w:bCs/>
          <w:sz w:val="24"/>
          <w:szCs w:val="24"/>
        </w:rPr>
        <w:t>Фінансово-економічне обґрунтування.</w:t>
      </w:r>
    </w:p>
    <w:p w14:paraId="6028695D" w14:textId="77777777" w:rsidR="00994CC7" w:rsidRPr="00994CC7" w:rsidRDefault="00994CC7" w:rsidP="00994CC7">
      <w:pPr>
        <w:pStyle w:val="1"/>
        <w:shd w:val="clear" w:color="auto" w:fill="auto"/>
        <w:ind w:firstLine="420"/>
        <w:rPr>
          <w:sz w:val="24"/>
          <w:szCs w:val="24"/>
        </w:rPr>
      </w:pPr>
      <w:r w:rsidRPr="00994CC7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095EF60C" w14:textId="77777777" w:rsidR="00994CC7" w:rsidRPr="00994CC7" w:rsidRDefault="00994CC7" w:rsidP="00994CC7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994CC7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CA36560" w14:textId="6BE864FF" w:rsidR="00994CC7" w:rsidRPr="00994CC7" w:rsidRDefault="00994CC7" w:rsidP="00994CC7">
      <w:pPr>
        <w:pStyle w:val="1"/>
        <w:shd w:val="clear" w:color="auto" w:fill="auto"/>
        <w:spacing w:after="120"/>
        <w:ind w:left="426" w:firstLine="0"/>
        <w:rPr>
          <w:sz w:val="24"/>
          <w:szCs w:val="24"/>
        </w:rPr>
      </w:pPr>
      <w:r w:rsidRPr="00994CC7"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132C2EAD" w14:textId="4D1BC00C" w:rsidR="000B0DF2" w:rsidRPr="00994CC7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4"/>
          <w:szCs w:val="24"/>
          <w:lang w:val="ru-RU"/>
        </w:rPr>
      </w:pPr>
      <w:r w:rsidRPr="00994CC7">
        <w:rPr>
          <w:color w:val="auto"/>
          <w:sz w:val="24"/>
          <w:szCs w:val="24"/>
        </w:rPr>
        <w:t xml:space="preserve">Доповідач: </w:t>
      </w:r>
      <w:r w:rsidR="00796AF9" w:rsidRPr="00994CC7">
        <w:rPr>
          <w:color w:val="auto"/>
          <w:sz w:val="24"/>
          <w:szCs w:val="24"/>
        </w:rPr>
        <w:t>д</w:t>
      </w:r>
      <w:r w:rsidRPr="00994CC7">
        <w:rPr>
          <w:color w:val="auto"/>
          <w:sz w:val="24"/>
          <w:szCs w:val="24"/>
        </w:rPr>
        <w:t xml:space="preserve">иректор Департаменту земельних ресурсів </w:t>
      </w:r>
      <w:r w:rsidR="00A66ED7" w:rsidRPr="00994CC7">
        <w:rPr>
          <w:bCs/>
          <w:color w:val="auto"/>
          <w:sz w:val="24"/>
          <w:szCs w:val="24"/>
          <w:lang w:val="ru-RU"/>
        </w:rPr>
        <w:t>Валентина ПЕЛИХ</w:t>
      </w:r>
    </w:p>
    <w:p w14:paraId="41DF6CC3" w14:textId="77777777" w:rsidR="000B0F13" w:rsidRPr="00994CC7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4"/>
          <w:szCs w:val="24"/>
          <w:lang w:val="ru-RU"/>
        </w:rPr>
      </w:pPr>
    </w:p>
    <w:p w14:paraId="035DF1F5" w14:textId="72D68AC2" w:rsidR="000B0DF2" w:rsidRPr="00994CC7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:rsidRPr="00994CC7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Pr="00994CC7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 w:rsidRPr="00994CC7"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994CC7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994CC7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94CC7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CF3A9D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994CC7">
      <w:rPr>
        <w:sz w:val="12"/>
        <w:szCs w:val="12"/>
        <w:lang w:val="ru-RU"/>
      </w:rPr>
      <w:t>ПЗН-43475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03.08.2022</w:t>
    </w:r>
    <w:r w:rsidR="00862990">
      <w:rPr>
        <w:sz w:val="12"/>
        <w:szCs w:val="12"/>
      </w:rPr>
      <w:t xml:space="preserve"> до клопотання 204303309</w:t>
    </w:r>
  </w:p>
  <w:p w14:paraId="2CBD23C3" w14:textId="57A83088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2087805379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C4EF6" w:rsidRPr="009C4EF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F74BE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94CC7"/>
    <w:rsid w:val="009A397A"/>
    <w:rsid w:val="009A41DA"/>
    <w:rsid w:val="009C4EF6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3E79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CF3A9D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34914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ksana.shynkar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4833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Шинкарчук Оксана Олексіївна</dc:creator>
  <cp:lastModifiedBy>Корнійчук Олеся Михайлівна</cp:lastModifiedBy>
  <cp:revision>2</cp:revision>
  <cp:lastPrinted>2022-09-06T11:42:00Z</cp:lastPrinted>
  <dcterms:created xsi:type="dcterms:W3CDTF">2022-09-09T08:44:00Z</dcterms:created>
  <dcterms:modified xsi:type="dcterms:W3CDTF">2022-09-09T08:44:00Z</dcterms:modified>
</cp:coreProperties>
</file>