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AA7AA8" w:rsidRPr="00A46755" w14:paraId="661006F1" w14:textId="77777777" w:rsidTr="00D548A8">
        <w:tc>
          <w:tcPr>
            <w:tcW w:w="5245" w:type="dxa"/>
          </w:tcPr>
          <w:p w14:paraId="047DB832" w14:textId="3D677B22" w:rsidR="00AA7AA8" w:rsidRPr="00A46755" w:rsidRDefault="00AA7AA8" w:rsidP="00D54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0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комунального некомерційного підприємства </w:t>
            </w:r>
            <w:bookmarkStart w:id="0" w:name="_Hlk176587336"/>
            <w:r w:rsidRPr="00BB0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«Київський міський клінічний ендокринологічний центр» виконавчого органу Київської міської ради (Київської міської державної адміністрації)</w:t>
            </w:r>
            <w:bookmarkEnd w:id="0"/>
            <w:r w:rsidR="009F7C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7CF5" w:rsidRPr="009F7C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 комунального некомерційного підприємства «Дитяча клінічна лікарня №6 Шевченківського району міста Києва» виконавчого органу Київської міської ради (Київської міської державної адміністрації)</w:t>
            </w:r>
          </w:p>
        </w:tc>
      </w:tr>
    </w:tbl>
    <w:p w14:paraId="0FE72EE9" w14:textId="77777777" w:rsidR="00AA7AA8" w:rsidRPr="00A46755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2FF4E94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07764482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F2EE04E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245FE934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E8233B4" w14:textId="22001821" w:rsidR="00AA7AA8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27190700"/>
      <w:bookmarkStart w:id="2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3" w:name="_Hlk127199419"/>
      <w:bookmarkStart w:id="4" w:name="_Hlk149550616"/>
      <w:r w:rsidRPr="00BB0F6D">
        <w:rPr>
          <w:rFonts w:ascii="Times New Roman" w:hAnsi="Times New Roman"/>
          <w:sz w:val="28"/>
          <w:szCs w:val="28"/>
        </w:rPr>
        <w:t>«Київський міський клінічний ендокринологічний центр»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0F6D">
        <w:rPr>
          <w:rFonts w:ascii="Times New Roman" w:hAnsi="Times New Roman"/>
          <w:bCs/>
          <w:sz w:val="28"/>
          <w:szCs w:val="28"/>
        </w:rPr>
        <w:t>01993871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1"/>
      <w:bookmarkEnd w:id="3"/>
      <w:r w:rsidR="009F7CF5" w:rsidRPr="009F7CF5">
        <w:t xml:space="preserve"> </w:t>
      </w:r>
      <w:r w:rsidR="009F7CF5" w:rsidRP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та комунальн</w:t>
      </w:r>
      <w:r w:rsid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F7CF5" w:rsidRP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некомерційн</w:t>
      </w:r>
      <w:r w:rsidR="00C1039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F7CF5" w:rsidRP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підприємств</w:t>
      </w:r>
      <w:r w:rsidR="00C1039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9F7CF5" w:rsidRP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«Дитяча клінічна лікарня №6 Шевченківського району міста Києва» виконавчого органу Київської міської ради (Київської міської державної адміністрації) (ідентифікаційний код  26387019)</w:t>
      </w:r>
      <w:r w:rsidR="009F7C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5" w:name="_Hlk127199375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6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BB0F6D">
        <w:rPr>
          <w:rFonts w:ascii="Times New Roman" w:hAnsi="Times New Roman"/>
          <w:sz w:val="28"/>
          <w:szCs w:val="28"/>
        </w:rPr>
        <w:t>01993776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2"/>
      <w:bookmarkEnd w:id="5"/>
      <w:bookmarkEnd w:id="6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40642A1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36E3D7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27CFA8A4" w14:textId="2B3E029F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BB0F6D">
        <w:rPr>
          <w:rFonts w:ascii="Times New Roman" w:hAnsi="Times New Roman"/>
          <w:sz w:val="28"/>
          <w:szCs w:val="28"/>
        </w:rPr>
        <w:t>01993776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7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 w:rsidR="00DD2A04"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 w:rsidR="00DD2A04">
        <w:rPr>
          <w:rFonts w:ascii="Times New Roman" w:hAnsi="Times New Roman"/>
          <w:sz w:val="28"/>
          <w:szCs w:val="28"/>
        </w:rPr>
        <w:t>ю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7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4856707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6CCE745F" w14:textId="605F3608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 w:rsidR="00DD2A04">
        <w:rPr>
          <w:sz w:val="28"/>
          <w:szCs w:val="28"/>
          <w:lang w:val="uk-UA"/>
        </w:rPr>
        <w:t>ів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 w:rsidR="00DD2A04">
        <w:rPr>
          <w:sz w:val="28"/>
          <w:szCs w:val="28"/>
          <w:lang w:val="uk-UA"/>
        </w:rPr>
        <w:t>ю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 w:rsidR="00092A4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їх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475351E1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6278F7D5" w14:textId="77777777" w:rsidR="00AA7AA8" w:rsidRPr="00AA623E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Pr="00696DA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Київському міському голові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55C89113" w14:textId="77777777" w:rsidR="00AA7AA8" w:rsidRPr="00AA623E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0A7278EC" w14:textId="158B5930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 w:rsidR="00092A49"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 w:rsidR="00092A49"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495A23D" w14:textId="5A8F22BE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 w:rsidR="006372C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</w:t>
      </w:r>
      <w:r w:rsidR="006372CC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lang w:val="uk-UA"/>
        </w:rPr>
        <w:t>заклад</w:t>
      </w:r>
      <w:r w:rsidR="00092A49"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 w:rsidR="00092A49"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попередньо погодивши </w:t>
      </w:r>
      <w:r w:rsidR="00092A4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5B7DFA51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0AF8CE72" w14:textId="16E71D8C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некомерційним підприємством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 w:rsidR="008F722C">
        <w:rPr>
          <w:sz w:val="28"/>
          <w:szCs w:val="28"/>
          <w:lang w:val="uk-UA"/>
        </w:rPr>
        <w:t>ів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 w:rsidR="008F722C">
        <w:rPr>
          <w:sz w:val="28"/>
          <w:szCs w:val="28"/>
          <w:lang w:val="uk-UA"/>
        </w:rPr>
        <w:t>ю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61496CD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5EE9F077" w14:textId="77777777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4FBAF5B2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270A027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45BCE6FD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7AF6442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54A2BBD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C9E7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6A48C" w14:textId="77777777" w:rsidR="00AA7AA8" w:rsidRPr="00A46755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62E38971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4E1C942F" w14:textId="77777777" w:rsidR="00AA7AA8" w:rsidRPr="00A46755" w:rsidRDefault="00AA7AA8" w:rsidP="00AA7AA8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396DAAA3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807B5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638C7215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1E018CD6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5EAA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7C7D6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A14F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21DD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0AFF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B097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714AA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08FF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F677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05829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2C4E9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8D1F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C013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6967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45EDC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0BB4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CF8A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D0C9D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9E85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2E41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6014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BEB5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04DA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10DB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6EDFB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4963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49D4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2244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5905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EC1B3" w14:textId="5F5B7C49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BEDF6" w14:textId="77777777" w:rsidR="007724DF" w:rsidRDefault="007724DF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9F26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5355C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CB90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31AA3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1919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A43EA" w14:textId="77777777" w:rsidR="00AA7AA8" w:rsidRPr="005F15CC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6FDC327C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49552431"/>
      <w:r w:rsidRPr="005F15CC">
        <w:rPr>
          <w:rFonts w:ascii="Times New Roman" w:hAnsi="Times New Roman"/>
          <w:sz w:val="28"/>
          <w:szCs w:val="28"/>
        </w:rPr>
        <w:lastRenderedPageBreak/>
        <w:t>Директор Департаменту</w:t>
      </w:r>
    </w:p>
    <w:p w14:paraId="6D89AE03" w14:textId="77777777" w:rsidR="00AA7AA8" w:rsidRPr="005F15CC" w:rsidRDefault="00AA7AA8" w:rsidP="00AA7AA8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8"/>
    <w:p w14:paraId="55E5A9BE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DB337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30C132FA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0BAD0426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4D709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A34B6" w14:textId="77777777" w:rsidR="00AA7AA8" w:rsidRPr="00313C4A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6A04E5AF" w14:textId="77777777" w:rsidR="00AA7AA8" w:rsidRPr="008B0AF8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58EC53EC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7D5C6D68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DE2577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2E503BA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570CF49E" w14:textId="77777777" w:rsidR="00AA7AA8" w:rsidRPr="00A67AA9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27113CC6" w14:textId="77777777" w:rsidR="00AA7AA8" w:rsidRPr="00313C4A" w:rsidRDefault="00AA7AA8" w:rsidP="00AA7AA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5B55369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B532E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30B3E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3AE302FE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31F6B054" w14:textId="77777777" w:rsidR="00AA7AA8" w:rsidRPr="00313C4A" w:rsidRDefault="00AA7AA8" w:rsidP="00AA7AA8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5FD74920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1D3CD2" w14:textId="77777777" w:rsidR="00AA7AA8" w:rsidRPr="00313C4A" w:rsidRDefault="00AA7AA8" w:rsidP="00AA7AA8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B32938" w14:textId="77777777" w:rsidR="00AA7AA8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29411686" w14:textId="77777777" w:rsidR="00AA7AA8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4109C99A" w14:textId="77777777" w:rsidR="00AA7AA8" w:rsidRPr="005F15CC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2F87F841" w14:textId="77777777" w:rsidR="00AA7AA8" w:rsidRPr="00471A1C" w:rsidRDefault="00AA7AA8" w:rsidP="00AA7AA8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E249F7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E249F7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E249F7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E249F7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092A49"/>
    <w:rsid w:val="0010041F"/>
    <w:rsid w:val="00135003"/>
    <w:rsid w:val="001F322A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2CC"/>
    <w:rsid w:val="006373BA"/>
    <w:rsid w:val="007724DF"/>
    <w:rsid w:val="008F722C"/>
    <w:rsid w:val="009F7CF5"/>
    <w:rsid w:val="00AA7AA8"/>
    <w:rsid w:val="00C10392"/>
    <w:rsid w:val="00C216F9"/>
    <w:rsid w:val="00D93395"/>
    <w:rsid w:val="00DD2A04"/>
    <w:rsid w:val="00E249F7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AA7A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Maksym Fomin</cp:lastModifiedBy>
  <cp:revision>6</cp:revision>
  <cp:lastPrinted>2024-09-12T06:43:00Z</cp:lastPrinted>
  <dcterms:created xsi:type="dcterms:W3CDTF">2024-09-09T15:10:00Z</dcterms:created>
  <dcterms:modified xsi:type="dcterms:W3CDTF">2024-09-12T06:43:00Z</dcterms:modified>
</cp:coreProperties>
</file>