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6FC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04505ED" wp14:editId="5301304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1C2D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4ED89AA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57C73C1D" w14:textId="77777777" w:rsidR="00471A1C" w:rsidRPr="002B51A1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15A10F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7495A79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6420BB2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6B7E5C3" w14:textId="77777777" w:rsidR="00471A1C" w:rsidRDefault="005E4114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E954C0" w:rsidRPr="00E954C0" w14:paraId="2FC16838" w14:textId="77777777" w:rsidTr="00E954C0">
        <w:tc>
          <w:tcPr>
            <w:tcW w:w="4536" w:type="dxa"/>
          </w:tcPr>
          <w:p w14:paraId="00614487" w14:textId="77777777" w:rsidR="00E954C0" w:rsidRDefault="00E95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bookmarkStart w:id="0" w:name="_Hlk149551411"/>
          </w:p>
          <w:p w14:paraId="2E8E9A47" w14:textId="5E33EE8A" w:rsidR="00E954C0" w:rsidRDefault="00E95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реорганізацію комунального некомерційного підприємства «</w:t>
            </w:r>
            <w:r w:rsidR="00263588" w:rsidRPr="002635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Центр спортивної медицини міста Києва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bookmarkEnd w:id="0"/>
          </w:p>
        </w:tc>
      </w:tr>
    </w:tbl>
    <w:p w14:paraId="29C7E6B7" w14:textId="77777777" w:rsidR="00E954C0" w:rsidRDefault="00E954C0" w:rsidP="00E954C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4EAC10F" w14:textId="2E16EE16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Відповідно до статей 104–107 Цивільного кодексу України, Основ законодавства України про охорону здоров’я,  законів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 – підприємців та громадських формувань»,</w:t>
      </w:r>
      <w:r w:rsidR="00F201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130F" w:rsidRPr="00A7130F">
        <w:rPr>
          <w:rFonts w:ascii="Times New Roman" w:hAnsi="Times New Roman"/>
          <w:sz w:val="28"/>
          <w:szCs w:val="28"/>
          <w:shd w:val="clear" w:color="auto" w:fill="FFFFFF"/>
        </w:rPr>
        <w:t>постанови Кабінету Міністрів України від 28.02.2023 № 174 «Деякі питання організації спроможної мережі закладів охорони здоров’я» (</w:t>
      </w:r>
      <w:r w:rsidR="00C73F3A">
        <w:rPr>
          <w:rFonts w:ascii="Times New Roman" w:hAnsi="Times New Roman"/>
          <w:sz w:val="28"/>
          <w:szCs w:val="28"/>
          <w:shd w:val="clear" w:color="auto" w:fill="FFFFFF"/>
        </w:rPr>
        <w:t>у редакції змін згідно</w:t>
      </w:r>
      <w:r w:rsidR="00A7130F" w:rsidRPr="00A7130F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</w:t>
      </w:r>
      <w:r w:rsidR="00C73F3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7130F" w:rsidRPr="00A7130F">
        <w:rPr>
          <w:rFonts w:ascii="Times New Roman" w:hAnsi="Times New Roman"/>
          <w:sz w:val="28"/>
          <w:szCs w:val="28"/>
          <w:shd w:val="clear" w:color="auto" w:fill="FFFFFF"/>
        </w:rPr>
        <w:t xml:space="preserve">  Кабінету Міністрів України від 15.11.2024 № 1305</w:t>
      </w:r>
      <w:r w:rsidR="00C73F3A">
        <w:rPr>
          <w:rFonts w:ascii="Times New Roman" w:hAnsi="Times New Roman"/>
          <w:sz w:val="28"/>
          <w:szCs w:val="28"/>
          <w:shd w:val="clear" w:color="auto" w:fill="FFFFFF"/>
        </w:rPr>
        <w:t xml:space="preserve">) та </w:t>
      </w:r>
      <w:r w:rsidR="00F20188" w:rsidRPr="00F20188">
        <w:rPr>
          <w:rFonts w:ascii="Times New Roman" w:hAnsi="Times New Roman"/>
          <w:sz w:val="28"/>
          <w:szCs w:val="28"/>
          <w:shd w:val="clear" w:color="auto" w:fill="FFFFFF"/>
        </w:rPr>
        <w:t>розпорядження начальника Київської міської військової адміністрації від 27.12.2024 № 1491 «Про затвердження переліку спроможної мережі закладів охорони здоров’я Госпітального округу м. Києва»</w:t>
      </w:r>
      <w:r w:rsidR="00F2018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Київська міська рада</w:t>
      </w:r>
    </w:p>
    <w:p w14:paraId="6CFD60B2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F737D6E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14:paraId="1C9FCD0A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989B793" w14:textId="4353C47C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1.Реорганізувати </w:t>
      </w:r>
      <w:bookmarkStart w:id="1" w:name="_Hlk176527270"/>
      <w:bookmarkStart w:id="2" w:name="_Hlk127190700"/>
      <w:bookmarkStart w:id="3" w:name="_Hlk149552080"/>
      <w:r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4" w:name="_Hlk127199375"/>
      <w:bookmarkEnd w:id="1"/>
      <w:bookmarkEnd w:id="2"/>
      <w:r>
        <w:rPr>
          <w:rFonts w:ascii="Times New Roman" w:hAnsi="Times New Roman"/>
          <w:sz w:val="28"/>
          <w:szCs w:val="28"/>
        </w:rPr>
        <w:t>«</w:t>
      </w:r>
      <w:r w:rsidR="00A0258A" w:rsidRPr="00A0258A">
        <w:rPr>
          <w:rFonts w:ascii="Times New Roman" w:hAnsi="Times New Roman"/>
          <w:sz w:val="28"/>
          <w:szCs w:val="28"/>
        </w:rPr>
        <w:t>Центр спортивної медицини міста Києва</w:t>
      </w:r>
      <w:r>
        <w:rPr>
          <w:rFonts w:ascii="Times New Roman" w:hAnsi="Times New Roman"/>
          <w:sz w:val="28"/>
          <w:szCs w:val="28"/>
        </w:rPr>
        <w:t xml:space="preserve">» (ідентифікаційний код </w:t>
      </w:r>
      <w:r w:rsidR="00A0258A" w:rsidRPr="00A0258A">
        <w:rPr>
          <w:rFonts w:ascii="Times New Roman" w:hAnsi="Times New Roman"/>
          <w:sz w:val="28"/>
          <w:szCs w:val="28"/>
        </w:rPr>
        <w:t>39072140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</w:t>
      </w:r>
      <w:bookmarkEnd w:id="3"/>
      <w:bookmarkEnd w:id="4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комунального некомерційного підприємства «Київська міська клінічна лікарня № </w:t>
      </w:r>
      <w:r w:rsidR="008F072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18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(ідентифікаційний код </w:t>
      </w:r>
      <w:r w:rsidR="008F0727" w:rsidRPr="008F072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01993776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544C0E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3F6A422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Установити, що:</w:t>
      </w:r>
    </w:p>
    <w:p w14:paraId="28036752" w14:textId="54496289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 w:rsidR="00961EB4" w:rsidRPr="00961EB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Київська міська клінічна лікарня № 18» виконавчого органу Київської міської ради (Київської міської державної адміністрації) (ідентифікаційний код 01993776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є правонаступником усього майна, всіх прав та обов’язків </w:t>
      </w:r>
      <w:bookmarkStart w:id="5" w:name="_Hlk152841785"/>
      <w:r>
        <w:rPr>
          <w:rFonts w:ascii="Times New Roman" w:hAnsi="Times New Roman"/>
          <w:sz w:val="28"/>
          <w:szCs w:val="28"/>
        </w:rPr>
        <w:t>закладу охорони здоров’я, що реорганізується відповідно до пункту 1 цього рішення</w:t>
      </w:r>
      <w:bookmarkEnd w:id="5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59F8CC2" w14:textId="77777777" w:rsidR="00E954C0" w:rsidRDefault="00E954C0" w:rsidP="00E954C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74E7AB64" w14:textId="40B88281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2.2. Строк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заявлення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>
        <w:rPr>
          <w:sz w:val="28"/>
          <w:szCs w:val="28"/>
          <w:lang w:val="uk-UA"/>
        </w:rPr>
        <w:t xml:space="preserve">закладу охорони здоров’я, що реорганізується відповідно до пункту 1 цього рішення,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становить два місяці з дня оприлюднення повідомлення про рішення щодо його реорганізації.</w:t>
      </w:r>
    </w:p>
    <w:p w14:paraId="017377C4" w14:textId="77777777" w:rsidR="008D2611" w:rsidRDefault="008D2611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6A70F04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01F7F7AE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3. Київському міському голові:</w:t>
      </w:r>
    </w:p>
    <w:p w14:paraId="20E57EFE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1F459345" w14:textId="454714B9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3.2. Утворити комісію з реорганізації </w:t>
      </w:r>
      <w:r>
        <w:rPr>
          <w:sz w:val="28"/>
          <w:szCs w:val="28"/>
          <w:lang w:val="uk-UA"/>
        </w:rPr>
        <w:t xml:space="preserve">закладу охорони здоров’я, що реорганізується відповідно до пункту 1 цього рішення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>
        <w:rPr>
          <w:sz w:val="28"/>
          <w:szCs w:val="28"/>
          <w:shd w:val="clear" w:color="auto" w:fill="FFFFFF"/>
          <w:lang w:val="uk-UA"/>
        </w:rPr>
        <w:t>некомерційного підприємства «</w:t>
      </w:r>
      <w:r w:rsidR="00961EB4" w:rsidRPr="00961EB4">
        <w:rPr>
          <w:sz w:val="28"/>
          <w:szCs w:val="28"/>
          <w:shd w:val="clear" w:color="auto" w:fill="FFFFFF"/>
          <w:lang w:val="uk-UA"/>
        </w:rPr>
        <w:t>Київська міська клінічна лікарня № 18» виконавчого органу Київської міської ради (Київської міської державної адміністрації) (ідентифікаційний код 01993776</w:t>
      </w:r>
      <w:r>
        <w:rPr>
          <w:sz w:val="28"/>
          <w:szCs w:val="28"/>
          <w:shd w:val="clear" w:color="auto" w:fill="FFFFFF"/>
          <w:lang w:val="uk-UA"/>
        </w:rPr>
        <w:t xml:space="preserve">)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 персональний склад.</w:t>
      </w:r>
    </w:p>
    <w:p w14:paraId="4B2F8300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3.3. Затвердити передавальний акт </w:t>
      </w:r>
      <w:r>
        <w:rPr>
          <w:sz w:val="28"/>
          <w:szCs w:val="28"/>
          <w:lang w:val="uk-UA"/>
        </w:rPr>
        <w:t>закладу охорони здоров’я, що реорганізується відповідно до пункту 1 цього рішення,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8C17508" w14:textId="3BEA4A86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>
        <w:rPr>
          <w:sz w:val="28"/>
          <w:szCs w:val="28"/>
          <w:shd w:val="clear" w:color="auto" w:fill="FFFFFF"/>
          <w:lang w:val="uk-UA"/>
        </w:rPr>
        <w:t>некомерційного підприємства «</w:t>
      </w:r>
      <w:r w:rsidR="00961EB4" w:rsidRPr="00961EB4">
        <w:rPr>
          <w:sz w:val="28"/>
          <w:szCs w:val="28"/>
          <w:shd w:val="clear" w:color="auto" w:fill="FFFFFF"/>
          <w:lang w:val="uk-UA"/>
        </w:rPr>
        <w:t>Київська міська клінічна лікарня № 18» виконавчого органу Київської міської ради (Київської міської державної адміністрації) (ідентифікаційний код 01993776</w:t>
      </w:r>
      <w:r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0B3B289" w14:textId="368B1DAC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3.5. Забезпечити закріплення на праві оперативного управління за  комунальним некомерційним підприємством «</w:t>
      </w:r>
      <w:r w:rsidR="00972078" w:rsidRPr="0097207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Київська міська клінічна лікарня № 18» виконавчого органу Київської міської ради (Київської міської державної адміністрації) (ідентифікаційний код 01993776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) </w:t>
      </w:r>
      <w:r>
        <w:rPr>
          <w:sz w:val="28"/>
          <w:szCs w:val="28"/>
          <w:shd w:val="clear" w:color="auto" w:fill="FFFFFF"/>
          <w:lang w:val="uk-UA"/>
        </w:rPr>
        <w:t xml:space="preserve">майна </w:t>
      </w:r>
      <w:r>
        <w:rPr>
          <w:sz w:val="28"/>
          <w:szCs w:val="28"/>
          <w:lang w:val="uk-UA"/>
        </w:rPr>
        <w:t>закладу охорони здоров’я, що реорганізується відповідно до пункту 1 цього рішення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8D50AB5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2008B2E6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Київської міської ради з питань охорони здоров’я, сім’ї та соціальної політики та постійну комісію Київської міської ради з питань власності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08C3DFD3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5D6E52F4" w14:textId="77777777" w:rsidR="00E954C0" w:rsidRDefault="00E954C0" w:rsidP="00E954C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6C71486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Київський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Віталій КЛИЧКО</w:t>
      </w:r>
    </w:p>
    <w:p w14:paraId="50F3C1F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4975E" w14:textId="1F3BBC3C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11027" w14:textId="10C59784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25349" w14:textId="7C51D110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CE3FD5" w14:textId="2873B34F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2AADF" w14:textId="565230A9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A854E" w14:textId="1F0A5730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BF98A3" w14:textId="45C65911" w:rsidR="008D2611" w:rsidRDefault="008D2611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53CA39" w14:textId="5A81EB56" w:rsidR="008D2611" w:rsidRDefault="008D2611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E1B08" w14:textId="14CFE51D" w:rsidR="008D2611" w:rsidRDefault="008D2611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54FE6" w14:textId="77777777" w:rsidR="008D2611" w:rsidRDefault="008D2611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A6482" w14:textId="281EA7CB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1F447" w14:textId="74B08402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53BE9" w14:textId="77777777" w:rsidR="00922D17" w:rsidRDefault="00922D17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2A6CE" w14:textId="1D25E050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03E4F" w14:textId="77777777" w:rsidR="00216EDA" w:rsidRPr="00D512DE" w:rsidRDefault="00216EDA" w:rsidP="00216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lastRenderedPageBreak/>
        <w:t xml:space="preserve">ПОДАННЯ: </w:t>
      </w:r>
    </w:p>
    <w:p w14:paraId="46A2FECB" w14:textId="77777777" w:rsidR="00216EDA" w:rsidRPr="00D512DE" w:rsidRDefault="00216EDA" w:rsidP="00216ED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157E05" w14:textId="77777777" w:rsidR="00216EDA" w:rsidRPr="00D512DE" w:rsidRDefault="00216EDA" w:rsidP="00216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Директор Департаменту</w:t>
      </w:r>
    </w:p>
    <w:p w14:paraId="31908293" w14:textId="77777777" w:rsidR="00216EDA" w:rsidRPr="00D512DE" w:rsidRDefault="00216EDA" w:rsidP="00216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охорони здоров’я</w:t>
      </w:r>
      <w:r w:rsidRPr="00D512DE">
        <w:t xml:space="preserve"> </w:t>
      </w:r>
      <w:r w:rsidRPr="00D512DE">
        <w:rPr>
          <w:rFonts w:ascii="Times New Roman" w:hAnsi="Times New Roman"/>
          <w:sz w:val="28"/>
          <w:szCs w:val="28"/>
        </w:rPr>
        <w:t>міста Києва</w:t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  <w:t>Валентина ГІНЗБУРГ</w:t>
      </w:r>
    </w:p>
    <w:p w14:paraId="0FEE0584" w14:textId="77777777" w:rsidR="00216EDA" w:rsidRPr="00D512DE" w:rsidRDefault="00216EDA" w:rsidP="00216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650B3" w14:textId="216DDF42" w:rsidR="00216EDA" w:rsidRPr="00D512DE" w:rsidRDefault="00216EDA" w:rsidP="00216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В.о.</w:t>
      </w:r>
      <w:r w:rsidR="00414E0F">
        <w:rPr>
          <w:rFonts w:ascii="Times New Roman" w:hAnsi="Times New Roman"/>
          <w:sz w:val="28"/>
          <w:szCs w:val="28"/>
        </w:rPr>
        <w:t xml:space="preserve"> </w:t>
      </w:r>
      <w:r w:rsidRPr="00D512DE">
        <w:rPr>
          <w:rFonts w:ascii="Times New Roman" w:hAnsi="Times New Roman"/>
          <w:sz w:val="28"/>
          <w:szCs w:val="28"/>
        </w:rPr>
        <w:t xml:space="preserve">начальника відділу </w:t>
      </w:r>
    </w:p>
    <w:p w14:paraId="3F62C243" w14:textId="77777777" w:rsidR="00216EDA" w:rsidRPr="00D512DE" w:rsidRDefault="00216EDA" w:rsidP="00216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правового забезпечення</w:t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  <w:t>Микола МЕЛЬНИК</w:t>
      </w:r>
    </w:p>
    <w:p w14:paraId="511B2EBC" w14:textId="1ADCBBB0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91D2A" w14:textId="5B80A002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75F11" w14:textId="1456F010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44440B" w14:textId="63F3369B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2C5A2" w14:textId="35A95806" w:rsidR="004F72D0" w:rsidRDefault="004F72D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2A30A" w14:textId="46558DB3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9E86A" w14:textId="71C602EC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6AFE76" w14:textId="27B0CFE8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4C55B" w14:textId="2EB4183D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12B061" w14:textId="3E05595F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26D12" w14:textId="055F4A66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5CC19" w14:textId="6063B8E4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B8EC8D" w14:textId="0D57C261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8BF1A" w14:textId="02584DAC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87177" w14:textId="29159BA1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03F36" w14:textId="4D85DEA5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B4C97" w14:textId="6375FEDE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F6576" w14:textId="09A43F68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11C98" w14:textId="7A52ECAD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4E939F" w14:textId="13820E76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17438" w14:textId="3E8480C1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4C420D" w14:textId="148EFA0A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1B1B49" w14:textId="46F2AE90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1FAB7E" w14:textId="4502F12A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AC3C8" w14:textId="75659C3B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775B3" w14:textId="42DB2E04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12F0F" w14:textId="0FF749F7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D316B" w14:textId="6CBDA18C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EB633B" w14:textId="7E4AB382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583B5" w14:textId="242A6570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823363" w14:textId="62FA0B32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C59C7" w14:textId="7C5CEE3F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CE79E" w14:textId="19BE4E46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D9DE9" w14:textId="4F2FBC40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5BD76" w14:textId="75524C61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91075" w14:textId="1B095603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356E28" w14:textId="2CCFCFCC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381BA" w14:textId="77777777" w:rsidR="00216EDA" w:rsidRDefault="00216EDA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283AD" w14:textId="77777777" w:rsidR="004F72D0" w:rsidRPr="00D512DE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lastRenderedPageBreak/>
        <w:t xml:space="preserve">ПОДАННЯ: </w:t>
      </w:r>
    </w:p>
    <w:p w14:paraId="13827C09" w14:textId="77777777" w:rsidR="004F72D0" w:rsidRPr="00D512DE" w:rsidRDefault="004F72D0" w:rsidP="004F72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FDD263C" w14:textId="77777777" w:rsidR="004F72D0" w:rsidRPr="00D512DE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Директор Департаменту</w:t>
      </w:r>
    </w:p>
    <w:p w14:paraId="321091C8" w14:textId="77777777" w:rsidR="004F72D0" w:rsidRPr="00D512DE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охорони здоров’я</w:t>
      </w:r>
      <w:r w:rsidRPr="00D512DE">
        <w:t xml:space="preserve"> </w:t>
      </w:r>
      <w:r w:rsidRPr="00D512DE">
        <w:rPr>
          <w:rFonts w:ascii="Times New Roman" w:hAnsi="Times New Roman"/>
          <w:sz w:val="28"/>
          <w:szCs w:val="28"/>
        </w:rPr>
        <w:t>міста Києва</w:t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  <w:t>Валентина ГІНЗБУРГ</w:t>
      </w:r>
    </w:p>
    <w:p w14:paraId="40B57229" w14:textId="77777777" w:rsidR="004F72D0" w:rsidRPr="00D512DE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E953D5" w14:textId="675A1E10" w:rsidR="004F72D0" w:rsidRPr="00D512DE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В.о.</w:t>
      </w:r>
      <w:r w:rsidR="00216EDA">
        <w:rPr>
          <w:rFonts w:ascii="Times New Roman" w:hAnsi="Times New Roman"/>
          <w:sz w:val="28"/>
          <w:szCs w:val="28"/>
        </w:rPr>
        <w:t xml:space="preserve"> </w:t>
      </w:r>
      <w:r w:rsidRPr="00D512DE">
        <w:rPr>
          <w:rFonts w:ascii="Times New Roman" w:hAnsi="Times New Roman"/>
          <w:sz w:val="28"/>
          <w:szCs w:val="28"/>
        </w:rPr>
        <w:t xml:space="preserve">начальника відділу </w:t>
      </w:r>
    </w:p>
    <w:p w14:paraId="1141CA0E" w14:textId="77777777" w:rsidR="004F72D0" w:rsidRPr="00D512DE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2DE">
        <w:rPr>
          <w:rFonts w:ascii="Times New Roman" w:hAnsi="Times New Roman"/>
          <w:sz w:val="28"/>
          <w:szCs w:val="28"/>
        </w:rPr>
        <w:t>правового забезпечення</w:t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</w:r>
      <w:r w:rsidRPr="00D512DE">
        <w:rPr>
          <w:rFonts w:ascii="Times New Roman" w:hAnsi="Times New Roman"/>
          <w:sz w:val="28"/>
          <w:szCs w:val="28"/>
        </w:rPr>
        <w:tab/>
        <w:t>Микола МЕЛЬНИК</w:t>
      </w:r>
    </w:p>
    <w:p w14:paraId="580FAFF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D6C4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ECA42" w14:textId="77777777" w:rsidR="004F72D0" w:rsidRPr="00313C4A" w:rsidRDefault="004F72D0" w:rsidP="004F72D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31E1F808" w14:textId="77777777" w:rsidR="004F72D0" w:rsidRPr="008B0AF8" w:rsidRDefault="004F72D0" w:rsidP="004F72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44F50B45" w14:textId="77777777" w:rsidR="004F72D0" w:rsidRPr="00313C4A" w:rsidRDefault="004F72D0" w:rsidP="004F72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07BE3108" w14:textId="77777777" w:rsidR="004F72D0" w:rsidRPr="00313C4A" w:rsidRDefault="004F72D0" w:rsidP="004F72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6BC704" w14:textId="77777777" w:rsidR="004F72D0" w:rsidRPr="00313C4A" w:rsidRDefault="004F72D0" w:rsidP="004F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0FBEA665" w14:textId="77777777" w:rsidR="004F72D0" w:rsidRDefault="004F72D0" w:rsidP="004F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20021E2D" w14:textId="77777777" w:rsidR="004F72D0" w:rsidRPr="00A67AA9" w:rsidRDefault="004F72D0" w:rsidP="004F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0C4C61A4" w14:textId="77777777" w:rsidR="004F72D0" w:rsidRPr="00313C4A" w:rsidRDefault="004F72D0" w:rsidP="004F72D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694A9A61" w14:textId="77777777" w:rsidR="004F72D0" w:rsidRDefault="004F72D0" w:rsidP="004F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17837" w14:textId="77777777" w:rsidR="004F72D0" w:rsidRPr="00313C4A" w:rsidRDefault="004F72D0" w:rsidP="004F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DD549" w14:textId="77777777" w:rsidR="004F72D0" w:rsidRPr="00313C4A" w:rsidRDefault="004F72D0" w:rsidP="004F72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722C1C5F" w14:textId="77777777" w:rsidR="004F72D0" w:rsidRPr="00313C4A" w:rsidRDefault="004F72D0" w:rsidP="004F72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214953F6" w14:textId="77777777" w:rsidR="004F72D0" w:rsidRPr="00313C4A" w:rsidRDefault="004F72D0" w:rsidP="004F72D0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1526CA21" w14:textId="77777777" w:rsidR="004F72D0" w:rsidRPr="00313C4A" w:rsidRDefault="004F72D0" w:rsidP="004F72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250B97" w14:textId="77777777" w:rsidR="004F72D0" w:rsidRPr="00313C4A" w:rsidRDefault="004F72D0" w:rsidP="004F72D0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3A4ACB" w14:textId="77777777" w:rsidR="004F72D0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4B54044B" w14:textId="77777777" w:rsidR="004F72D0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71359413" w14:textId="77777777" w:rsidR="004F72D0" w:rsidRPr="005F15CC" w:rsidRDefault="004F72D0" w:rsidP="004F72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2F7E8D25" w14:textId="77777777" w:rsidR="004F72D0" w:rsidRPr="00471A1C" w:rsidRDefault="004F72D0" w:rsidP="004F72D0">
      <w:pPr>
        <w:rPr>
          <w:color w:val="FFFFFF" w:themeColor="background1"/>
        </w:rPr>
      </w:pPr>
    </w:p>
    <w:p w14:paraId="24F9A22E" w14:textId="77777777" w:rsidR="004F72D0" w:rsidRPr="00471A1C" w:rsidRDefault="004F72D0" w:rsidP="004F72D0">
      <w:pPr>
        <w:rPr>
          <w:color w:val="FFFFFF" w:themeColor="background1"/>
        </w:rPr>
      </w:pPr>
    </w:p>
    <w:p w14:paraId="058F63FE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FBC157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51E0B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CE5401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97332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50DEC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3D885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65296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B3078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F1540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F3826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A0C54" w14:textId="77777777" w:rsidR="00E954C0" w:rsidRDefault="00E954C0" w:rsidP="00E9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7DC89" w14:textId="77777777" w:rsidR="00E954C0" w:rsidRDefault="00E954C0" w:rsidP="00E954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954C0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C765" w14:textId="77777777" w:rsidR="00B80EDB" w:rsidRDefault="005E4114">
      <w:pPr>
        <w:spacing w:after="0" w:line="240" w:lineRule="auto"/>
      </w:pPr>
      <w:r>
        <w:separator/>
      </w:r>
    </w:p>
  </w:endnote>
  <w:endnote w:type="continuationSeparator" w:id="0">
    <w:p w14:paraId="3C401714" w14:textId="77777777" w:rsidR="00B80EDB" w:rsidRDefault="005E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C87" w14:textId="77777777" w:rsidR="00B80EDB" w:rsidRDefault="005E4114">
      <w:pPr>
        <w:spacing w:after="0" w:line="240" w:lineRule="auto"/>
      </w:pPr>
      <w:r>
        <w:separator/>
      </w:r>
    </w:p>
  </w:footnote>
  <w:footnote w:type="continuationSeparator" w:id="0">
    <w:p w14:paraId="0D0C4A04" w14:textId="77777777" w:rsidR="00B80EDB" w:rsidRDefault="005E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4A50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E77BB"/>
    <w:rsid w:val="0010041F"/>
    <w:rsid w:val="00135003"/>
    <w:rsid w:val="00216EDA"/>
    <w:rsid w:val="0025401B"/>
    <w:rsid w:val="00263588"/>
    <w:rsid w:val="00264212"/>
    <w:rsid w:val="002946CC"/>
    <w:rsid w:val="002B51A1"/>
    <w:rsid w:val="00314D16"/>
    <w:rsid w:val="0037050B"/>
    <w:rsid w:val="003840EE"/>
    <w:rsid w:val="004079A8"/>
    <w:rsid w:val="00414E0F"/>
    <w:rsid w:val="00471A1C"/>
    <w:rsid w:val="00483731"/>
    <w:rsid w:val="004B7372"/>
    <w:rsid w:val="004F72D0"/>
    <w:rsid w:val="005250F2"/>
    <w:rsid w:val="005E4114"/>
    <w:rsid w:val="006373BA"/>
    <w:rsid w:val="008D2611"/>
    <w:rsid w:val="008F0727"/>
    <w:rsid w:val="00922D17"/>
    <w:rsid w:val="00961EB4"/>
    <w:rsid w:val="00972078"/>
    <w:rsid w:val="00A0258A"/>
    <w:rsid w:val="00A7130F"/>
    <w:rsid w:val="00B80EDB"/>
    <w:rsid w:val="00BA625F"/>
    <w:rsid w:val="00C216F9"/>
    <w:rsid w:val="00C73F3A"/>
    <w:rsid w:val="00D16B80"/>
    <w:rsid w:val="00D93395"/>
    <w:rsid w:val="00E954C0"/>
    <w:rsid w:val="00F20188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F69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E9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12</cp:revision>
  <cp:lastPrinted>2025-02-21T12:34:00Z</cp:lastPrinted>
  <dcterms:created xsi:type="dcterms:W3CDTF">2025-01-15T11:19:00Z</dcterms:created>
  <dcterms:modified xsi:type="dcterms:W3CDTF">2025-02-24T07:11:00Z</dcterms:modified>
</cp:coreProperties>
</file>