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6E" w:rsidRPr="004C7B89" w:rsidRDefault="009B5422" w:rsidP="00442FDA">
      <w:pPr>
        <w:pStyle w:val="aa"/>
        <w:rPr>
          <w:rFonts w:ascii="Times New Roman" w:hAnsi="Times New Roman"/>
          <w:sz w:val="28"/>
          <w:szCs w:val="28"/>
          <w:lang w:val="uk-UA"/>
        </w:rPr>
      </w:pPr>
      <w:bookmarkStart w:id="0" w:name="_GoBack"/>
      <w:bookmarkEnd w:id="0"/>
      <w:r w:rsidRPr="004C7B89">
        <w:rPr>
          <w:rFonts w:ascii="Gotham Pro" w:hAnsi="Gotham Pro" w:cs="Gotham Pro"/>
          <w:b/>
          <w:color w:val="2E414D"/>
          <w:sz w:val="24"/>
          <w:szCs w:val="24"/>
          <w:lang w:val="uk-UA"/>
        </w:rPr>
        <w:t>_____</w:t>
      </w:r>
      <w:r w:rsidR="001D382F" w:rsidRPr="004C7B89">
        <w:rPr>
          <w:rFonts w:ascii="Gotham Pro" w:hAnsi="Gotham Pro" w:cs="Gotham Pro"/>
          <w:b/>
          <w:color w:val="2E414D"/>
          <w:sz w:val="24"/>
          <w:szCs w:val="24"/>
          <w:lang w:val="uk-UA"/>
        </w:rPr>
        <w:t>__________№_________</w:t>
      </w:r>
      <w:r w:rsidRPr="004C7B89">
        <w:rPr>
          <w:rFonts w:ascii="Gotham Pro" w:hAnsi="Gotham Pro" w:cs="Gotham Pro"/>
          <w:b/>
          <w:color w:val="2E414D"/>
          <w:sz w:val="24"/>
          <w:szCs w:val="24"/>
          <w:lang w:val="uk-UA"/>
        </w:rPr>
        <w:t>__________</w:t>
      </w:r>
      <w:r w:rsidR="001D382F" w:rsidRPr="004C7B89">
        <w:rPr>
          <w:rFonts w:ascii="Gotham Pro" w:hAnsi="Gotham Pro" w:cs="Gotham Pro"/>
          <w:b/>
          <w:color w:val="2E414D"/>
          <w:sz w:val="24"/>
          <w:szCs w:val="24"/>
          <w:lang w:val="uk-UA"/>
        </w:rPr>
        <w:t>_</w:t>
      </w:r>
      <w:r w:rsidR="002E5BF4" w:rsidRPr="004C7B89">
        <w:rPr>
          <w:rFonts w:ascii="Gotham Pro" w:hAnsi="Gotham Pro" w:cs="Gotham Pro"/>
          <w:b/>
          <w:color w:val="2E414D"/>
          <w:sz w:val="24"/>
          <w:szCs w:val="24"/>
          <w:lang w:val="uk-UA"/>
        </w:rPr>
        <w:t xml:space="preserve">     </w:t>
      </w:r>
      <w:r w:rsidR="002E5BF4" w:rsidRPr="004C7B89">
        <w:rPr>
          <w:rFonts w:ascii="Times New Roman" w:hAnsi="Times New Roman"/>
          <w:lang w:val="uk-UA"/>
        </w:rPr>
        <w:t xml:space="preserve">                     </w:t>
      </w:r>
    </w:p>
    <w:p w:rsidR="004C7B89" w:rsidRDefault="004C7B89" w:rsidP="00ED7670">
      <w:pPr>
        <w:pStyle w:val="aa"/>
        <w:spacing w:line="288" w:lineRule="auto"/>
        <w:ind w:left="5811" w:firstLine="1"/>
        <w:rPr>
          <w:rFonts w:ascii="Times New Roman" w:hAnsi="Times New Roman"/>
          <w:sz w:val="28"/>
          <w:szCs w:val="28"/>
          <w:lang w:val="uk-UA"/>
        </w:rPr>
      </w:pPr>
    </w:p>
    <w:p w:rsidR="000E6863" w:rsidRDefault="000E6863" w:rsidP="000E6863">
      <w:pPr>
        <w:pStyle w:val="aa"/>
        <w:ind w:firstLine="4678"/>
        <w:rPr>
          <w:rFonts w:ascii="Times New Roman" w:hAnsi="Times New Roman"/>
          <w:sz w:val="28"/>
          <w:szCs w:val="28"/>
          <w:lang w:val="uk-UA"/>
        </w:rPr>
      </w:pPr>
      <w:r>
        <w:rPr>
          <w:rFonts w:ascii="Times New Roman" w:hAnsi="Times New Roman"/>
          <w:sz w:val="28"/>
          <w:szCs w:val="28"/>
          <w:lang w:val="uk-UA"/>
        </w:rPr>
        <w:t xml:space="preserve">Постійна комісія з питань дотримання </w:t>
      </w:r>
    </w:p>
    <w:p w:rsidR="000E6863" w:rsidRDefault="000E6863" w:rsidP="000E6863">
      <w:pPr>
        <w:pStyle w:val="aa"/>
        <w:ind w:firstLine="4678"/>
        <w:rPr>
          <w:rFonts w:ascii="Times New Roman" w:hAnsi="Times New Roman"/>
          <w:sz w:val="28"/>
          <w:szCs w:val="28"/>
          <w:lang w:val="uk-UA"/>
        </w:rPr>
      </w:pPr>
      <w:r>
        <w:rPr>
          <w:rFonts w:ascii="Times New Roman" w:hAnsi="Times New Roman"/>
          <w:sz w:val="28"/>
          <w:szCs w:val="28"/>
          <w:lang w:val="uk-UA"/>
        </w:rPr>
        <w:t xml:space="preserve">законності, правопорядку та запобігання </w:t>
      </w:r>
    </w:p>
    <w:p w:rsidR="000E6863" w:rsidRDefault="000E6863" w:rsidP="000E6863">
      <w:pPr>
        <w:pStyle w:val="aa"/>
        <w:ind w:firstLine="4678"/>
        <w:rPr>
          <w:rFonts w:ascii="Times New Roman" w:hAnsi="Times New Roman"/>
          <w:sz w:val="28"/>
          <w:szCs w:val="28"/>
          <w:lang w:val="uk-UA"/>
        </w:rPr>
      </w:pPr>
      <w:r>
        <w:rPr>
          <w:rFonts w:ascii="Times New Roman" w:hAnsi="Times New Roman"/>
          <w:sz w:val="28"/>
          <w:szCs w:val="28"/>
          <w:lang w:val="uk-UA"/>
        </w:rPr>
        <w:t>корупції</w:t>
      </w:r>
    </w:p>
    <w:p w:rsidR="009823B2" w:rsidRDefault="00835260" w:rsidP="00835260">
      <w:pPr>
        <w:pStyle w:val="aa"/>
        <w:spacing w:line="288" w:lineRule="auto"/>
        <w:ind w:left="5664" w:hanging="1419"/>
        <w:rPr>
          <w:rFonts w:ascii="Times New Roman" w:hAnsi="Times New Roman"/>
          <w:sz w:val="28"/>
          <w:szCs w:val="28"/>
          <w:lang w:val="uk-UA"/>
        </w:rPr>
      </w:pPr>
      <w:r w:rsidRPr="004C7B89">
        <w:rPr>
          <w:rFonts w:ascii="Times New Roman" w:hAnsi="Times New Roman"/>
          <w:sz w:val="28"/>
          <w:szCs w:val="28"/>
          <w:lang w:val="uk-UA"/>
        </w:rPr>
        <w:tab/>
      </w:r>
    </w:p>
    <w:p w:rsidR="004C7B89" w:rsidRPr="004C7B89" w:rsidRDefault="004C7B89" w:rsidP="00835260">
      <w:pPr>
        <w:pStyle w:val="aa"/>
        <w:spacing w:line="288" w:lineRule="auto"/>
        <w:ind w:left="5664" w:hanging="1419"/>
        <w:rPr>
          <w:rFonts w:ascii="Times New Roman" w:hAnsi="Times New Roman"/>
          <w:sz w:val="28"/>
          <w:szCs w:val="28"/>
          <w:lang w:val="uk-UA"/>
        </w:rPr>
      </w:pPr>
    </w:p>
    <w:p w:rsidR="003C4877" w:rsidRPr="00386F6C" w:rsidRDefault="00914CB4" w:rsidP="00386F6C">
      <w:pPr>
        <w:pStyle w:val="aa"/>
        <w:ind w:firstLine="708"/>
        <w:jc w:val="both"/>
        <w:rPr>
          <w:rFonts w:ascii="Times New Roman" w:hAnsi="Times New Roman"/>
          <w:sz w:val="28"/>
          <w:szCs w:val="28"/>
          <w:lang w:val="uk-UA"/>
        </w:rPr>
      </w:pPr>
      <w:r w:rsidRPr="00386F6C">
        <w:rPr>
          <w:rFonts w:ascii="Times New Roman" w:hAnsi="Times New Roman"/>
          <w:sz w:val="28"/>
          <w:szCs w:val="28"/>
          <w:lang w:val="uk-UA"/>
        </w:rPr>
        <w:t>Комунальн</w:t>
      </w:r>
      <w:r w:rsidR="00981EB8" w:rsidRPr="00386F6C">
        <w:rPr>
          <w:rFonts w:ascii="Times New Roman" w:hAnsi="Times New Roman"/>
          <w:sz w:val="28"/>
          <w:szCs w:val="28"/>
          <w:lang w:val="uk-UA"/>
        </w:rPr>
        <w:t>е</w:t>
      </w:r>
      <w:r w:rsidRPr="00386F6C">
        <w:rPr>
          <w:rFonts w:ascii="Times New Roman" w:hAnsi="Times New Roman"/>
          <w:sz w:val="28"/>
          <w:szCs w:val="28"/>
          <w:lang w:val="uk-UA"/>
        </w:rPr>
        <w:t xml:space="preserve"> підприємство «</w:t>
      </w:r>
      <w:proofErr w:type="spellStart"/>
      <w:r w:rsidRPr="00386F6C">
        <w:rPr>
          <w:rFonts w:ascii="Times New Roman" w:hAnsi="Times New Roman"/>
          <w:sz w:val="28"/>
          <w:szCs w:val="28"/>
          <w:lang w:val="uk-UA"/>
        </w:rPr>
        <w:t>Київпастранс</w:t>
      </w:r>
      <w:proofErr w:type="spellEnd"/>
      <w:r w:rsidRPr="00386F6C">
        <w:rPr>
          <w:rFonts w:ascii="Times New Roman" w:hAnsi="Times New Roman"/>
          <w:sz w:val="28"/>
          <w:szCs w:val="28"/>
          <w:lang w:val="uk-UA"/>
        </w:rPr>
        <w:t xml:space="preserve">» </w:t>
      </w:r>
      <w:r w:rsidR="00981EB8" w:rsidRPr="00386F6C">
        <w:rPr>
          <w:rFonts w:ascii="Times New Roman" w:hAnsi="Times New Roman"/>
          <w:sz w:val="28"/>
          <w:szCs w:val="28"/>
          <w:lang w:val="uk-UA"/>
        </w:rPr>
        <w:t>на виконання</w:t>
      </w:r>
      <w:r w:rsidR="00ED7670" w:rsidRPr="00386F6C">
        <w:rPr>
          <w:rFonts w:ascii="Times New Roman" w:hAnsi="Times New Roman"/>
          <w:sz w:val="28"/>
          <w:szCs w:val="28"/>
          <w:lang w:val="uk-UA"/>
        </w:rPr>
        <w:t xml:space="preserve"> </w:t>
      </w:r>
      <w:r w:rsidR="00901E38">
        <w:rPr>
          <w:rFonts w:ascii="Times New Roman" w:hAnsi="Times New Roman"/>
          <w:sz w:val="28"/>
          <w:szCs w:val="28"/>
          <w:lang w:val="uk-UA"/>
        </w:rPr>
        <w:t>листа від 12</w:t>
      </w:r>
      <w:r w:rsidR="000E6863">
        <w:rPr>
          <w:rFonts w:ascii="Times New Roman" w:hAnsi="Times New Roman"/>
          <w:sz w:val="28"/>
          <w:szCs w:val="28"/>
          <w:lang w:val="uk-UA"/>
        </w:rPr>
        <w:t>.0</w:t>
      </w:r>
      <w:r w:rsidR="00901E38">
        <w:rPr>
          <w:rFonts w:ascii="Times New Roman" w:hAnsi="Times New Roman"/>
          <w:sz w:val="28"/>
          <w:szCs w:val="28"/>
          <w:lang w:val="uk-UA"/>
        </w:rPr>
        <w:t>6</w:t>
      </w:r>
      <w:r w:rsidR="000E6863">
        <w:rPr>
          <w:rFonts w:ascii="Times New Roman" w:hAnsi="Times New Roman"/>
          <w:sz w:val="28"/>
          <w:szCs w:val="28"/>
          <w:lang w:val="uk-UA"/>
        </w:rPr>
        <w:t>.2020</w:t>
      </w:r>
      <w:r w:rsidR="00981EB8" w:rsidRPr="00386F6C">
        <w:rPr>
          <w:rFonts w:ascii="Times New Roman" w:hAnsi="Times New Roman"/>
          <w:sz w:val="28"/>
          <w:szCs w:val="28"/>
          <w:lang w:val="uk-UA"/>
        </w:rPr>
        <w:t xml:space="preserve"> </w:t>
      </w:r>
      <w:r w:rsidR="00ED7670" w:rsidRPr="00386F6C">
        <w:rPr>
          <w:rFonts w:ascii="Times New Roman" w:hAnsi="Times New Roman"/>
          <w:sz w:val="28"/>
          <w:szCs w:val="28"/>
          <w:lang w:val="uk-UA"/>
        </w:rPr>
        <w:t xml:space="preserve">№ </w:t>
      </w:r>
      <w:r w:rsidR="00901E38">
        <w:rPr>
          <w:rFonts w:ascii="Times New Roman" w:hAnsi="Times New Roman"/>
          <w:sz w:val="28"/>
          <w:szCs w:val="28"/>
          <w:lang w:val="uk-UA"/>
        </w:rPr>
        <w:t>08/291-225</w:t>
      </w:r>
      <w:r w:rsidR="00ED7670" w:rsidRPr="00386F6C">
        <w:rPr>
          <w:rFonts w:ascii="Times New Roman" w:hAnsi="Times New Roman"/>
          <w:sz w:val="28"/>
          <w:szCs w:val="28"/>
          <w:lang w:val="uk-UA"/>
        </w:rPr>
        <w:t xml:space="preserve"> </w:t>
      </w:r>
      <w:r w:rsidR="008610B0">
        <w:rPr>
          <w:rFonts w:ascii="Times New Roman" w:hAnsi="Times New Roman"/>
          <w:sz w:val="28"/>
          <w:szCs w:val="28"/>
          <w:lang w:val="uk-UA"/>
        </w:rPr>
        <w:t>повідомляє наступне.</w:t>
      </w:r>
    </w:p>
    <w:p w:rsidR="008610B0" w:rsidRPr="008610B0" w:rsidRDefault="008610B0" w:rsidP="008610B0">
      <w:pPr>
        <w:spacing w:after="0" w:line="240" w:lineRule="auto"/>
        <w:ind w:firstLine="709"/>
        <w:jc w:val="both"/>
        <w:rPr>
          <w:rFonts w:ascii="Times New Roman" w:hAnsi="Times New Roman"/>
          <w:sz w:val="28"/>
          <w:szCs w:val="28"/>
          <w:lang w:val="uk-UA"/>
        </w:rPr>
      </w:pPr>
      <w:r w:rsidRPr="008610B0">
        <w:rPr>
          <w:rFonts w:ascii="Times New Roman" w:hAnsi="Times New Roman"/>
          <w:sz w:val="28"/>
          <w:szCs w:val="28"/>
          <w:lang w:val="uk-UA"/>
        </w:rPr>
        <w:t xml:space="preserve">Реконструкція </w:t>
      </w:r>
      <w:proofErr w:type="spellStart"/>
      <w:r w:rsidRPr="008610B0">
        <w:rPr>
          <w:rFonts w:ascii="Times New Roman" w:hAnsi="Times New Roman"/>
          <w:sz w:val="28"/>
          <w:szCs w:val="28"/>
          <w:lang w:val="uk-UA"/>
        </w:rPr>
        <w:t>зупинкової</w:t>
      </w:r>
      <w:proofErr w:type="spellEnd"/>
      <w:r w:rsidRPr="008610B0">
        <w:rPr>
          <w:rFonts w:ascii="Times New Roman" w:hAnsi="Times New Roman"/>
          <w:sz w:val="28"/>
          <w:szCs w:val="28"/>
          <w:lang w:val="uk-UA"/>
        </w:rPr>
        <w:t xml:space="preserve"> станції лінії швидкісного трамваю під транспортний комплекс з пунктами масової посадки громадського призначення з надземним гаражем-паркінгом від вул. </w:t>
      </w:r>
      <w:proofErr w:type="spellStart"/>
      <w:r w:rsidRPr="008610B0">
        <w:rPr>
          <w:rFonts w:ascii="Times New Roman" w:hAnsi="Times New Roman"/>
          <w:sz w:val="28"/>
          <w:szCs w:val="28"/>
          <w:lang w:val="uk-UA"/>
        </w:rPr>
        <w:t>Старовокзальної</w:t>
      </w:r>
      <w:proofErr w:type="spellEnd"/>
      <w:r w:rsidRPr="008610B0">
        <w:rPr>
          <w:rFonts w:ascii="Times New Roman" w:hAnsi="Times New Roman"/>
          <w:sz w:val="28"/>
          <w:szCs w:val="28"/>
          <w:lang w:val="uk-UA"/>
        </w:rPr>
        <w:t xml:space="preserve"> до Великої кільцевої дороги – станція «Кільцева дорога» за </w:t>
      </w:r>
      <w:proofErr w:type="spellStart"/>
      <w:r w:rsidRPr="008610B0">
        <w:rPr>
          <w:rFonts w:ascii="Times New Roman" w:hAnsi="Times New Roman"/>
          <w:sz w:val="28"/>
          <w:szCs w:val="28"/>
          <w:lang w:val="uk-UA"/>
        </w:rPr>
        <w:t>адресою</w:t>
      </w:r>
      <w:proofErr w:type="spellEnd"/>
      <w:r w:rsidRPr="008610B0">
        <w:rPr>
          <w:rFonts w:ascii="Times New Roman" w:hAnsi="Times New Roman"/>
          <w:sz w:val="28"/>
          <w:szCs w:val="28"/>
          <w:lang w:val="uk-UA"/>
        </w:rPr>
        <w:t xml:space="preserve"> вул. Зодчих, </w:t>
      </w:r>
      <w:r w:rsidRPr="00694AEF">
        <w:rPr>
          <w:rFonts w:ascii="Times New Roman" w:hAnsi="Times New Roman"/>
          <w:sz w:val="28"/>
          <w:szCs w:val="28"/>
          <w:lang w:val="uk-UA"/>
        </w:rPr>
        <w:t>44</w:t>
      </w:r>
      <w:r w:rsidRPr="008610B0">
        <w:rPr>
          <w:rFonts w:ascii="Times New Roman" w:hAnsi="Times New Roman"/>
          <w:sz w:val="28"/>
          <w:szCs w:val="28"/>
          <w:lang w:val="uk-UA"/>
        </w:rPr>
        <w:t xml:space="preserve"> у Святошинському районі міста Києва здійснюється на підставі розробленої проектної документації, яка отримала експертний звіт. Відповідно до зазначеного експертного звіту, проект відповідає вимогам міцності, надійності та довговічності об’єкта будівництва, експлуатаційної безпеки та інженерному забезпеченню, у тому числі щодо додержання нормативів з питань створення безперешкодного життєвого середовища для осіб з інвалідністю та інших </w:t>
      </w:r>
      <w:proofErr w:type="spellStart"/>
      <w:r w:rsidRPr="008610B0">
        <w:rPr>
          <w:rFonts w:ascii="Times New Roman" w:hAnsi="Times New Roman"/>
          <w:sz w:val="28"/>
          <w:szCs w:val="28"/>
          <w:lang w:val="uk-UA"/>
        </w:rPr>
        <w:t>маломобільних</w:t>
      </w:r>
      <w:proofErr w:type="spellEnd"/>
      <w:r w:rsidRPr="008610B0">
        <w:rPr>
          <w:rFonts w:ascii="Times New Roman" w:hAnsi="Times New Roman"/>
          <w:sz w:val="28"/>
          <w:szCs w:val="28"/>
          <w:lang w:val="uk-UA"/>
        </w:rPr>
        <w:t xml:space="preserve"> груп населення, санітарного і епідеміологічного благополуччя населення, охорони праці, екології, пожежної та техногенної безпеки, енергозбереження. </w:t>
      </w:r>
    </w:p>
    <w:p w:rsidR="008610B0" w:rsidRPr="008610B0" w:rsidRDefault="008610B0" w:rsidP="008610B0">
      <w:pPr>
        <w:spacing w:after="0" w:line="240" w:lineRule="auto"/>
        <w:ind w:firstLine="709"/>
        <w:jc w:val="both"/>
        <w:rPr>
          <w:rFonts w:ascii="Times New Roman" w:hAnsi="Times New Roman"/>
          <w:sz w:val="28"/>
          <w:szCs w:val="28"/>
          <w:lang w:val="uk-UA"/>
        </w:rPr>
      </w:pPr>
      <w:r w:rsidRPr="008610B0">
        <w:rPr>
          <w:rFonts w:ascii="Times New Roman" w:hAnsi="Times New Roman"/>
          <w:sz w:val="28"/>
          <w:szCs w:val="28"/>
          <w:lang w:val="uk-UA"/>
        </w:rPr>
        <w:t>Зазначаємо, що відповідно до п. 5 Порядку виконання підготовчих та будівельних робіт, затвердженого Постановою Кабінету Міністрів України від 13 квітня 2011 р. № 466 «Про деякі питання виконання підготовчих і будівельних робіт» будівельні роботи можуть виконуватися замовником після видачі замовнику дозволу на виконання будівельних робіт - щодо об’єктів, які за класом наслідків (відповідальності) належать до об’єктів із середніми (СС2) та значними (СС3) наслідками.</w:t>
      </w:r>
    </w:p>
    <w:p w:rsidR="008610B0" w:rsidRPr="008610B0" w:rsidRDefault="008610B0" w:rsidP="008610B0">
      <w:pPr>
        <w:spacing w:after="0" w:line="240" w:lineRule="auto"/>
        <w:ind w:firstLine="709"/>
        <w:jc w:val="both"/>
        <w:rPr>
          <w:rFonts w:ascii="Times New Roman" w:hAnsi="Times New Roman"/>
          <w:sz w:val="28"/>
          <w:szCs w:val="28"/>
          <w:lang w:val="uk-UA"/>
        </w:rPr>
      </w:pPr>
      <w:r w:rsidRPr="008610B0">
        <w:rPr>
          <w:rFonts w:ascii="Times New Roman" w:hAnsi="Times New Roman"/>
          <w:sz w:val="28"/>
          <w:szCs w:val="28"/>
          <w:lang w:val="uk-UA"/>
        </w:rPr>
        <w:t>Отже, зважаючи на вищевикладене, будівництво даного комплексу можливе, про що свідчить відповідний експертний звіт, а також видані містобудівні умови та обмеження для проектування об’єкта будівництва та дозвіл на початок будівельних робіт.</w:t>
      </w:r>
    </w:p>
    <w:p w:rsidR="008610B0" w:rsidRPr="00386F6C" w:rsidRDefault="008610B0" w:rsidP="008610B0">
      <w:pPr>
        <w:pStyle w:val="aa"/>
        <w:ind w:firstLine="708"/>
        <w:jc w:val="both"/>
        <w:rPr>
          <w:rFonts w:ascii="Times New Roman" w:hAnsi="Times New Roman"/>
          <w:sz w:val="28"/>
          <w:szCs w:val="28"/>
          <w:lang w:val="uk-UA"/>
        </w:rPr>
      </w:pPr>
      <w:r>
        <w:rPr>
          <w:rFonts w:ascii="Times New Roman" w:hAnsi="Times New Roman"/>
          <w:sz w:val="28"/>
          <w:szCs w:val="28"/>
          <w:lang w:val="uk-UA"/>
        </w:rPr>
        <w:t xml:space="preserve">Крім того, направляємо копії дозвільної документації на будівництво </w:t>
      </w:r>
      <w:proofErr w:type="spellStart"/>
      <w:r>
        <w:rPr>
          <w:rFonts w:ascii="Times New Roman" w:hAnsi="Times New Roman"/>
          <w:sz w:val="28"/>
          <w:szCs w:val="28"/>
          <w:lang w:val="uk-UA"/>
        </w:rPr>
        <w:t>зупинкового</w:t>
      </w:r>
      <w:proofErr w:type="spellEnd"/>
      <w:r>
        <w:rPr>
          <w:rFonts w:ascii="Times New Roman" w:hAnsi="Times New Roman"/>
          <w:sz w:val="28"/>
          <w:szCs w:val="28"/>
          <w:lang w:val="uk-UA"/>
        </w:rPr>
        <w:t xml:space="preserve"> комплексу на вул. Зодчих, 44 в Святошинському районі міста Києва.</w:t>
      </w:r>
    </w:p>
    <w:p w:rsidR="00386F6C" w:rsidRDefault="00386F6C" w:rsidP="004C7B89">
      <w:pPr>
        <w:pStyle w:val="rvps2"/>
        <w:spacing w:before="0" w:beforeAutospacing="0" w:after="0" w:afterAutospacing="0" w:line="288" w:lineRule="auto"/>
        <w:ind w:firstLine="709"/>
        <w:jc w:val="both"/>
        <w:rPr>
          <w:sz w:val="28"/>
          <w:szCs w:val="28"/>
          <w:lang w:val="uk-UA"/>
        </w:rPr>
      </w:pPr>
    </w:p>
    <w:p w:rsidR="008610B0" w:rsidRPr="00964AC4" w:rsidRDefault="008610B0" w:rsidP="008610B0">
      <w:pPr>
        <w:spacing w:after="0" w:line="240" w:lineRule="auto"/>
        <w:ind w:firstLine="709"/>
        <w:jc w:val="both"/>
        <w:rPr>
          <w:rFonts w:ascii="Times New Roman" w:hAnsi="Times New Roman"/>
          <w:sz w:val="26"/>
          <w:szCs w:val="26"/>
          <w:lang w:val="uk-UA"/>
        </w:rPr>
      </w:pPr>
      <w:r w:rsidRPr="00964AC4">
        <w:rPr>
          <w:rFonts w:ascii="Times New Roman" w:hAnsi="Times New Roman"/>
          <w:sz w:val="26"/>
          <w:szCs w:val="26"/>
          <w:lang w:val="uk-UA"/>
        </w:rPr>
        <w:t xml:space="preserve">Додатки: </w:t>
      </w:r>
    </w:p>
    <w:p w:rsidR="008610B0" w:rsidRPr="00964AC4" w:rsidRDefault="008610B0" w:rsidP="008610B0">
      <w:pPr>
        <w:spacing w:after="0" w:line="240" w:lineRule="auto"/>
        <w:ind w:firstLine="709"/>
        <w:jc w:val="both"/>
        <w:rPr>
          <w:rFonts w:ascii="Times New Roman" w:hAnsi="Times New Roman"/>
          <w:sz w:val="26"/>
          <w:szCs w:val="26"/>
          <w:lang w:val="uk-UA"/>
        </w:rPr>
      </w:pPr>
      <w:r w:rsidRPr="00964AC4">
        <w:rPr>
          <w:rFonts w:ascii="Times New Roman" w:hAnsi="Times New Roman"/>
          <w:sz w:val="26"/>
          <w:szCs w:val="26"/>
          <w:lang w:val="uk-UA"/>
        </w:rPr>
        <w:lastRenderedPageBreak/>
        <w:t xml:space="preserve">1. Копія Дозволу на виконання будівельних робіт від 16.08.2019 року № ІУ 113192280705 на 2 </w:t>
      </w:r>
      <w:proofErr w:type="spellStart"/>
      <w:r w:rsidRPr="00964AC4">
        <w:rPr>
          <w:rFonts w:ascii="Times New Roman" w:hAnsi="Times New Roman"/>
          <w:sz w:val="26"/>
          <w:szCs w:val="26"/>
          <w:lang w:val="uk-UA"/>
        </w:rPr>
        <w:t>арк</w:t>
      </w:r>
      <w:proofErr w:type="spellEnd"/>
      <w:r w:rsidRPr="00964AC4">
        <w:rPr>
          <w:rFonts w:ascii="Times New Roman" w:hAnsi="Times New Roman"/>
          <w:sz w:val="26"/>
          <w:szCs w:val="26"/>
          <w:lang w:val="uk-UA"/>
        </w:rPr>
        <w:t>. в 1 прим.</w:t>
      </w:r>
    </w:p>
    <w:p w:rsidR="008610B0" w:rsidRPr="00964AC4" w:rsidRDefault="008610B0" w:rsidP="008610B0">
      <w:pPr>
        <w:spacing w:after="0" w:line="240" w:lineRule="auto"/>
        <w:ind w:firstLine="709"/>
        <w:jc w:val="both"/>
        <w:rPr>
          <w:rFonts w:ascii="Times New Roman" w:hAnsi="Times New Roman"/>
          <w:sz w:val="26"/>
          <w:szCs w:val="26"/>
          <w:lang w:val="uk-UA"/>
        </w:rPr>
      </w:pPr>
      <w:r w:rsidRPr="00964AC4">
        <w:rPr>
          <w:rFonts w:ascii="Times New Roman" w:hAnsi="Times New Roman"/>
          <w:sz w:val="26"/>
          <w:szCs w:val="26"/>
          <w:lang w:val="uk-UA"/>
        </w:rPr>
        <w:t>2. Копія Додатку до Порядку ведення реєстру містобудівних умов та обмежень (пункту 3 розділу</w:t>
      </w:r>
      <w:r w:rsidRPr="00964AC4">
        <w:rPr>
          <w:rFonts w:ascii="Times New Roman" w:hAnsi="Times New Roman"/>
          <w:sz w:val="26"/>
          <w:szCs w:val="26"/>
        </w:rPr>
        <w:t xml:space="preserve"> </w:t>
      </w:r>
      <w:r w:rsidRPr="00964AC4">
        <w:rPr>
          <w:rFonts w:ascii="Times New Roman" w:hAnsi="Times New Roman"/>
          <w:sz w:val="26"/>
          <w:szCs w:val="26"/>
          <w:lang w:val="en-US"/>
        </w:rPr>
        <w:t>I</w:t>
      </w:r>
      <w:r w:rsidRPr="00964AC4">
        <w:rPr>
          <w:rFonts w:ascii="Times New Roman" w:hAnsi="Times New Roman"/>
          <w:sz w:val="26"/>
          <w:szCs w:val="26"/>
          <w:lang w:val="uk-UA"/>
        </w:rPr>
        <w:t xml:space="preserve">) від 31.07.2018 № 701 на 10 </w:t>
      </w:r>
      <w:proofErr w:type="spellStart"/>
      <w:r w:rsidRPr="00964AC4">
        <w:rPr>
          <w:rFonts w:ascii="Times New Roman" w:hAnsi="Times New Roman"/>
          <w:sz w:val="26"/>
          <w:szCs w:val="26"/>
          <w:lang w:val="uk-UA"/>
        </w:rPr>
        <w:t>арк</w:t>
      </w:r>
      <w:proofErr w:type="spellEnd"/>
      <w:r w:rsidRPr="00964AC4">
        <w:rPr>
          <w:rFonts w:ascii="Times New Roman" w:hAnsi="Times New Roman"/>
          <w:sz w:val="26"/>
          <w:szCs w:val="26"/>
          <w:lang w:val="uk-UA"/>
        </w:rPr>
        <w:t>, 1 прим.</w:t>
      </w:r>
    </w:p>
    <w:p w:rsidR="008610B0" w:rsidRPr="008610B0" w:rsidRDefault="008610B0" w:rsidP="004C7B89">
      <w:pPr>
        <w:pStyle w:val="rvps2"/>
        <w:spacing w:before="0" w:beforeAutospacing="0" w:after="0" w:afterAutospacing="0" w:line="288" w:lineRule="auto"/>
        <w:ind w:firstLine="709"/>
        <w:jc w:val="both"/>
        <w:rPr>
          <w:sz w:val="28"/>
          <w:szCs w:val="28"/>
          <w:lang w:val="uk-UA"/>
        </w:rPr>
      </w:pPr>
    </w:p>
    <w:p w:rsidR="009823B2" w:rsidRDefault="009823B2" w:rsidP="004C7B89">
      <w:pPr>
        <w:pStyle w:val="rvps2"/>
        <w:spacing w:before="0" w:beforeAutospacing="0" w:after="0" w:afterAutospacing="0" w:line="288" w:lineRule="auto"/>
        <w:ind w:firstLine="709"/>
        <w:jc w:val="both"/>
        <w:rPr>
          <w:sz w:val="28"/>
          <w:szCs w:val="28"/>
          <w:lang w:val="uk-UA"/>
        </w:rPr>
      </w:pPr>
    </w:p>
    <w:p w:rsidR="00694AEF" w:rsidRDefault="00694AEF" w:rsidP="004C7B89">
      <w:pPr>
        <w:pStyle w:val="rvps2"/>
        <w:spacing w:before="0" w:beforeAutospacing="0" w:after="0" w:afterAutospacing="0" w:line="288" w:lineRule="auto"/>
        <w:ind w:firstLine="709"/>
        <w:jc w:val="both"/>
        <w:rPr>
          <w:sz w:val="28"/>
          <w:szCs w:val="28"/>
          <w:lang w:val="uk-UA"/>
        </w:rPr>
      </w:pPr>
    </w:p>
    <w:p w:rsidR="00914CB4" w:rsidRPr="004C7B89" w:rsidRDefault="00694AEF" w:rsidP="00694AEF">
      <w:pPr>
        <w:pStyle w:val="rvps2"/>
        <w:spacing w:before="0" w:beforeAutospacing="0" w:after="0" w:afterAutospacing="0" w:line="288" w:lineRule="auto"/>
        <w:jc w:val="both"/>
        <w:rPr>
          <w:sz w:val="28"/>
          <w:szCs w:val="28"/>
          <w:lang w:val="uk-UA"/>
        </w:rPr>
      </w:pPr>
      <w:r>
        <w:rPr>
          <w:sz w:val="28"/>
          <w:szCs w:val="28"/>
          <w:lang w:val="uk-UA"/>
        </w:rPr>
        <w:t>Директор</w:t>
      </w:r>
      <w:r w:rsidR="001E02B8">
        <w:rPr>
          <w:sz w:val="28"/>
          <w:szCs w:val="28"/>
          <w:lang w:val="uk-UA"/>
        </w:rPr>
        <w:t xml:space="preserve"> з транспорту </w:t>
      </w:r>
      <w:r w:rsidR="00914CB4" w:rsidRPr="004C7B89">
        <w:rPr>
          <w:sz w:val="28"/>
          <w:szCs w:val="28"/>
          <w:lang w:val="uk-UA"/>
        </w:rPr>
        <w:t xml:space="preserve"> </w:t>
      </w:r>
      <w:r w:rsidR="00914CB4" w:rsidRPr="004C7B89">
        <w:rPr>
          <w:sz w:val="28"/>
          <w:szCs w:val="28"/>
          <w:lang w:val="uk-UA"/>
        </w:rPr>
        <w:tab/>
      </w:r>
      <w:r w:rsidR="00914CB4" w:rsidRPr="004C7B89">
        <w:rPr>
          <w:sz w:val="28"/>
          <w:szCs w:val="28"/>
          <w:lang w:val="uk-UA"/>
        </w:rPr>
        <w:tab/>
      </w:r>
      <w:r w:rsidR="00E52B2D">
        <w:rPr>
          <w:sz w:val="28"/>
          <w:szCs w:val="28"/>
          <w:lang w:val="uk-UA"/>
        </w:rPr>
        <w:t xml:space="preserve">        </w:t>
      </w:r>
      <w:r w:rsidR="00914CB4" w:rsidRPr="004C7B89">
        <w:rPr>
          <w:sz w:val="28"/>
          <w:szCs w:val="28"/>
          <w:lang w:val="uk-UA"/>
        </w:rPr>
        <w:tab/>
      </w:r>
      <w:r w:rsidR="001E02B8">
        <w:rPr>
          <w:sz w:val="28"/>
          <w:szCs w:val="28"/>
          <w:lang w:val="uk-UA"/>
        </w:rPr>
        <w:t xml:space="preserve"> </w:t>
      </w:r>
      <w:r>
        <w:rPr>
          <w:sz w:val="28"/>
          <w:szCs w:val="28"/>
          <w:lang w:val="uk-UA"/>
        </w:rPr>
        <w:t xml:space="preserve">   </w:t>
      </w:r>
      <w:r w:rsidR="001E02B8">
        <w:rPr>
          <w:sz w:val="28"/>
          <w:szCs w:val="28"/>
          <w:lang w:val="uk-UA"/>
        </w:rPr>
        <w:t xml:space="preserve">                  Сергій ЛИТВИНОВ </w:t>
      </w:r>
    </w:p>
    <w:p w:rsidR="00914CB4" w:rsidRPr="004C7B89" w:rsidRDefault="00914CB4" w:rsidP="004C7B89">
      <w:pPr>
        <w:spacing w:after="0" w:line="360" w:lineRule="auto"/>
        <w:jc w:val="both"/>
        <w:rPr>
          <w:lang w:val="uk-UA"/>
        </w:rPr>
      </w:pPr>
    </w:p>
    <w:p w:rsidR="00914CB4" w:rsidRDefault="00914CB4" w:rsidP="00914CB4">
      <w:pPr>
        <w:spacing w:after="0" w:line="240" w:lineRule="auto"/>
        <w:jc w:val="both"/>
        <w:rPr>
          <w:rFonts w:ascii="Times New Roman" w:hAnsi="Times New Roman" w:cs="Times New Roman"/>
          <w:lang w:val="uk-UA"/>
        </w:rPr>
      </w:pPr>
    </w:p>
    <w:p w:rsidR="004C7B89" w:rsidRDefault="004C7B89" w:rsidP="00914CB4">
      <w:pPr>
        <w:spacing w:after="0" w:line="240" w:lineRule="auto"/>
        <w:jc w:val="both"/>
        <w:rPr>
          <w:rFonts w:ascii="Times New Roman" w:hAnsi="Times New Roman" w:cs="Times New Roman"/>
          <w:lang w:val="uk-UA"/>
        </w:rPr>
      </w:pPr>
    </w:p>
    <w:p w:rsidR="004C7B89" w:rsidRDefault="004C7B89" w:rsidP="00914CB4">
      <w:pPr>
        <w:spacing w:after="0" w:line="240" w:lineRule="auto"/>
        <w:jc w:val="both"/>
        <w:rPr>
          <w:rFonts w:ascii="Times New Roman" w:hAnsi="Times New Roman" w:cs="Times New Roman"/>
          <w:lang w:val="uk-UA"/>
        </w:rPr>
      </w:pPr>
    </w:p>
    <w:p w:rsidR="00914CB4" w:rsidRPr="004C7B89" w:rsidRDefault="00914CB4" w:rsidP="00914CB4">
      <w:pPr>
        <w:spacing w:after="0" w:line="240" w:lineRule="auto"/>
        <w:jc w:val="both"/>
        <w:rPr>
          <w:rFonts w:ascii="Times New Roman" w:hAnsi="Times New Roman" w:cs="Times New Roman"/>
          <w:lang w:val="uk-UA"/>
        </w:rPr>
      </w:pPr>
      <w:proofErr w:type="spellStart"/>
      <w:r w:rsidRPr="004C7B89">
        <w:rPr>
          <w:rFonts w:ascii="Times New Roman" w:hAnsi="Times New Roman" w:cs="Times New Roman"/>
          <w:lang w:val="uk-UA"/>
        </w:rPr>
        <w:t>Вик</w:t>
      </w:r>
      <w:proofErr w:type="spellEnd"/>
      <w:r w:rsidRPr="004C7B89">
        <w:rPr>
          <w:rFonts w:ascii="Times New Roman" w:hAnsi="Times New Roman" w:cs="Times New Roman"/>
          <w:lang w:val="uk-UA"/>
        </w:rPr>
        <w:t xml:space="preserve">. </w:t>
      </w:r>
      <w:r w:rsidR="00533DFE">
        <w:rPr>
          <w:rFonts w:ascii="Times New Roman" w:hAnsi="Times New Roman" w:cs="Times New Roman"/>
          <w:lang w:val="uk-UA"/>
        </w:rPr>
        <w:t xml:space="preserve">О. Юрко </w:t>
      </w:r>
    </w:p>
    <w:p w:rsidR="00CA09E9" w:rsidRPr="004C7B89" w:rsidRDefault="00835260" w:rsidP="009823B2">
      <w:pPr>
        <w:spacing w:after="0" w:line="240" w:lineRule="auto"/>
        <w:jc w:val="both"/>
        <w:rPr>
          <w:rFonts w:ascii="Times New Roman" w:hAnsi="Times New Roman"/>
          <w:sz w:val="28"/>
          <w:szCs w:val="28"/>
          <w:lang w:val="uk-UA"/>
        </w:rPr>
      </w:pPr>
      <w:proofErr w:type="spellStart"/>
      <w:r w:rsidRPr="004C7B89">
        <w:rPr>
          <w:rFonts w:ascii="Times New Roman" w:hAnsi="Times New Roman" w:cs="Times New Roman"/>
          <w:lang w:val="uk-UA"/>
        </w:rPr>
        <w:t>тел</w:t>
      </w:r>
      <w:proofErr w:type="spellEnd"/>
      <w:r w:rsidRPr="004C7B89">
        <w:rPr>
          <w:rFonts w:ascii="Times New Roman" w:hAnsi="Times New Roman" w:cs="Times New Roman"/>
          <w:lang w:val="uk-UA"/>
        </w:rPr>
        <w:t xml:space="preserve">. (044) </w:t>
      </w:r>
      <w:r w:rsidR="00533DFE">
        <w:rPr>
          <w:rFonts w:ascii="Times New Roman" w:hAnsi="Times New Roman" w:cs="Times New Roman"/>
          <w:lang w:val="uk-UA"/>
        </w:rPr>
        <w:t>254-66-77</w:t>
      </w:r>
    </w:p>
    <w:sectPr w:rsidR="00CA09E9" w:rsidRPr="004C7B89" w:rsidSect="00CA09E9">
      <w:footerReference w:type="default" r:id="rId7"/>
      <w:headerReference w:type="first" r:id="rId8"/>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C2" w:rsidRDefault="004469C2" w:rsidP="00F52411">
      <w:pPr>
        <w:spacing w:after="0" w:line="240" w:lineRule="auto"/>
      </w:pPr>
      <w:r>
        <w:separator/>
      </w:r>
    </w:p>
  </w:endnote>
  <w:endnote w:type="continuationSeparator" w:id="0">
    <w:p w:rsidR="004469C2" w:rsidRDefault="004469C2" w:rsidP="00F5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otham Pro">
    <w:altName w:val="Times New Roman"/>
    <w:charset w:val="CC"/>
    <w:family w:val="auto"/>
    <w:pitch w:val="variable"/>
    <w:sig w:usb0="00000000" w:usb1="5000204A" w:usb2="00000000" w:usb3="00000000" w:csb0="0000003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2F" w:rsidRDefault="001D382F" w:rsidP="001D382F">
    <w:pPr>
      <w:pStyle w:val="a5"/>
      <w:tabs>
        <w:tab w:val="clear" w:pos="4677"/>
        <w:tab w:val="clear" w:pos="9355"/>
        <w:tab w:val="left" w:pos="21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C2" w:rsidRDefault="004469C2" w:rsidP="00F52411">
      <w:pPr>
        <w:spacing w:after="0" w:line="240" w:lineRule="auto"/>
      </w:pPr>
      <w:r>
        <w:separator/>
      </w:r>
    </w:p>
  </w:footnote>
  <w:footnote w:type="continuationSeparator" w:id="0">
    <w:p w:rsidR="004469C2" w:rsidRDefault="004469C2" w:rsidP="00F5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E9" w:rsidRDefault="00CA09E9" w:rsidP="00CA09E9">
    <w:r w:rsidRPr="001D382F">
      <w:rPr>
        <w:noProof/>
        <w:lang w:val="uk-UA" w:eastAsia="uk-UA"/>
      </w:rPr>
      <w:drawing>
        <wp:anchor distT="0" distB="0" distL="114300" distR="114300" simplePos="0" relativeHeight="251662336" behindDoc="1" locked="0" layoutInCell="1" allowOverlap="1" wp14:anchorId="176C3EDF" wp14:editId="2EB4A5B0">
          <wp:simplePos x="0" y="0"/>
          <wp:positionH relativeFrom="page">
            <wp:posOffset>0</wp:posOffset>
          </wp:positionH>
          <wp:positionV relativeFrom="bottomMargin">
            <wp:posOffset>154940</wp:posOffset>
          </wp:positionV>
          <wp:extent cx="7560000" cy="565200"/>
          <wp:effectExtent l="0" t="0" r="3175"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65200"/>
                  </a:xfrm>
                  <a:prstGeom prst="rect">
                    <a:avLst/>
                  </a:prstGeom>
                </pic:spPr>
              </pic:pic>
            </a:graphicData>
          </a:graphic>
          <wp14:sizeRelH relativeFrom="page">
            <wp14:pctWidth>0</wp14:pctWidth>
          </wp14:sizeRelH>
          <wp14:sizeRelV relativeFrom="page">
            <wp14:pctHeight>0</wp14:pctHeight>
          </wp14:sizeRelV>
        </wp:anchor>
      </w:drawing>
    </w:r>
  </w:p>
  <w:p w:rsidR="00CA09E9" w:rsidRDefault="00CA09E9" w:rsidP="00CA09E9">
    <w:pPr>
      <w:pStyle w:val="a3"/>
    </w:pPr>
    <w:r w:rsidRPr="001D382F">
      <w:rPr>
        <w:noProof/>
        <w:lang w:val="uk-UA" w:eastAsia="uk-UA"/>
      </w:rPr>
      <w:drawing>
        <wp:anchor distT="0" distB="0" distL="114300" distR="114300" simplePos="0" relativeHeight="251661312" behindDoc="0" locked="0" layoutInCell="1" allowOverlap="1" wp14:anchorId="1E0DC0FC" wp14:editId="10B13993">
          <wp:simplePos x="0" y="0"/>
          <wp:positionH relativeFrom="page">
            <wp:posOffset>0</wp:posOffset>
          </wp:positionH>
          <wp:positionV relativeFrom="page">
            <wp:posOffset>0</wp:posOffset>
          </wp:positionV>
          <wp:extent cx="7560000" cy="1731600"/>
          <wp:effectExtent l="0" t="0" r="317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731600"/>
                  </a:xfrm>
                  <a:prstGeom prst="rect">
                    <a:avLst/>
                  </a:prstGeom>
                </pic:spPr>
              </pic:pic>
            </a:graphicData>
          </a:graphic>
          <wp14:sizeRelH relativeFrom="page">
            <wp14:pctWidth>0</wp14:pctWidth>
          </wp14:sizeRelH>
          <wp14:sizeRelV relativeFrom="page">
            <wp14:pctHeight>0</wp14:pctHeight>
          </wp14:sizeRelV>
        </wp:anchor>
      </w:drawing>
    </w:r>
  </w:p>
  <w:p w:rsidR="00CA09E9" w:rsidRDefault="00CA09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11"/>
    <w:rsid w:val="0008684C"/>
    <w:rsid w:val="000952F7"/>
    <w:rsid w:val="00096FD4"/>
    <w:rsid w:val="000B2E18"/>
    <w:rsid w:val="000D6C22"/>
    <w:rsid w:val="000E6863"/>
    <w:rsid w:val="00183BC1"/>
    <w:rsid w:val="001B5ACC"/>
    <w:rsid w:val="001C446E"/>
    <w:rsid w:val="001C4935"/>
    <w:rsid w:val="001C752F"/>
    <w:rsid w:val="001D382F"/>
    <w:rsid w:val="001E02B8"/>
    <w:rsid w:val="00214E82"/>
    <w:rsid w:val="00216E27"/>
    <w:rsid w:val="0025077B"/>
    <w:rsid w:val="0027426C"/>
    <w:rsid w:val="002C402E"/>
    <w:rsid w:val="002C587B"/>
    <w:rsid w:val="002C6A2A"/>
    <w:rsid w:val="002E5BF4"/>
    <w:rsid w:val="00302601"/>
    <w:rsid w:val="00373BB8"/>
    <w:rsid w:val="00386F6C"/>
    <w:rsid w:val="003C4877"/>
    <w:rsid w:val="003F6BC1"/>
    <w:rsid w:val="00442FDA"/>
    <w:rsid w:val="004469C2"/>
    <w:rsid w:val="00493669"/>
    <w:rsid w:val="004C7B89"/>
    <w:rsid w:val="004F422C"/>
    <w:rsid w:val="00533DFE"/>
    <w:rsid w:val="00582C24"/>
    <w:rsid w:val="005C5A12"/>
    <w:rsid w:val="005C64AE"/>
    <w:rsid w:val="005D3F76"/>
    <w:rsid w:val="00606212"/>
    <w:rsid w:val="00611524"/>
    <w:rsid w:val="00617047"/>
    <w:rsid w:val="00620948"/>
    <w:rsid w:val="00631010"/>
    <w:rsid w:val="00661146"/>
    <w:rsid w:val="00694AEF"/>
    <w:rsid w:val="006E1787"/>
    <w:rsid w:val="00715CC4"/>
    <w:rsid w:val="007233D8"/>
    <w:rsid w:val="007439DB"/>
    <w:rsid w:val="00781460"/>
    <w:rsid w:val="00796E17"/>
    <w:rsid w:val="007D716A"/>
    <w:rsid w:val="007E5931"/>
    <w:rsid w:val="00804B85"/>
    <w:rsid w:val="00835260"/>
    <w:rsid w:val="00852842"/>
    <w:rsid w:val="008610B0"/>
    <w:rsid w:val="008614FE"/>
    <w:rsid w:val="008715B0"/>
    <w:rsid w:val="008A1F7B"/>
    <w:rsid w:val="008B4CDE"/>
    <w:rsid w:val="00901E38"/>
    <w:rsid w:val="00911324"/>
    <w:rsid w:val="00914CB4"/>
    <w:rsid w:val="00976A8A"/>
    <w:rsid w:val="00976F4C"/>
    <w:rsid w:val="00981EB8"/>
    <w:rsid w:val="009823B2"/>
    <w:rsid w:val="009B5422"/>
    <w:rsid w:val="00A251A4"/>
    <w:rsid w:val="00A50ADE"/>
    <w:rsid w:val="00B4509A"/>
    <w:rsid w:val="00B66353"/>
    <w:rsid w:val="00B8347E"/>
    <w:rsid w:val="00B84F4B"/>
    <w:rsid w:val="00B8795B"/>
    <w:rsid w:val="00B944C1"/>
    <w:rsid w:val="00B948D9"/>
    <w:rsid w:val="00BE572D"/>
    <w:rsid w:val="00C86644"/>
    <w:rsid w:val="00CA09E9"/>
    <w:rsid w:val="00CA20C1"/>
    <w:rsid w:val="00D03172"/>
    <w:rsid w:val="00D054B3"/>
    <w:rsid w:val="00D528D3"/>
    <w:rsid w:val="00D66724"/>
    <w:rsid w:val="00D74855"/>
    <w:rsid w:val="00D862EE"/>
    <w:rsid w:val="00D87A27"/>
    <w:rsid w:val="00DC790E"/>
    <w:rsid w:val="00DE216B"/>
    <w:rsid w:val="00E1310C"/>
    <w:rsid w:val="00E37DBA"/>
    <w:rsid w:val="00E52B2D"/>
    <w:rsid w:val="00E7161E"/>
    <w:rsid w:val="00E84C9B"/>
    <w:rsid w:val="00ED7670"/>
    <w:rsid w:val="00F23D47"/>
    <w:rsid w:val="00F52411"/>
    <w:rsid w:val="00FD1736"/>
    <w:rsid w:val="00FF48E3"/>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A872AD-635A-4088-A4C5-2C40C247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41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52411"/>
  </w:style>
  <w:style w:type="paragraph" w:styleId="a5">
    <w:name w:val="footer"/>
    <w:basedOn w:val="a"/>
    <w:link w:val="a6"/>
    <w:uiPriority w:val="99"/>
    <w:unhideWhenUsed/>
    <w:rsid w:val="00F5241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52411"/>
  </w:style>
  <w:style w:type="paragraph" w:styleId="a7">
    <w:name w:val="Normal (Web)"/>
    <w:basedOn w:val="a"/>
    <w:uiPriority w:val="99"/>
    <w:unhideWhenUsed/>
    <w:rsid w:val="00FF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F60C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F60C0"/>
    <w:rPr>
      <w:rFonts w:ascii="Segoe UI" w:hAnsi="Segoe UI" w:cs="Segoe UI"/>
      <w:sz w:val="18"/>
      <w:szCs w:val="18"/>
    </w:rPr>
  </w:style>
  <w:style w:type="paragraph" w:styleId="aa">
    <w:name w:val="No Spacing"/>
    <w:uiPriority w:val="1"/>
    <w:qFormat/>
    <w:rsid w:val="002E5BF4"/>
    <w:pPr>
      <w:spacing w:after="0" w:line="240" w:lineRule="auto"/>
    </w:pPr>
    <w:rPr>
      <w:rFonts w:ascii="Calibri" w:eastAsia="Times New Roman" w:hAnsi="Calibri" w:cs="Times New Roman"/>
      <w:lang w:eastAsia="ru-RU"/>
    </w:rPr>
  </w:style>
  <w:style w:type="paragraph" w:styleId="ab">
    <w:name w:val="Body Text"/>
    <w:basedOn w:val="a"/>
    <w:link w:val="ac"/>
    <w:rsid w:val="002E5BF4"/>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ий текст Знак"/>
    <w:basedOn w:val="a0"/>
    <w:link w:val="ab"/>
    <w:rsid w:val="002E5BF4"/>
    <w:rPr>
      <w:rFonts w:ascii="Times New Roman" w:eastAsia="Times New Roman" w:hAnsi="Times New Roman" w:cs="Times New Roman"/>
      <w:sz w:val="20"/>
      <w:szCs w:val="20"/>
      <w:lang w:eastAsia="ru-RU"/>
    </w:rPr>
  </w:style>
  <w:style w:type="character" w:styleId="ad">
    <w:name w:val="Hyperlink"/>
    <w:basedOn w:val="a0"/>
    <w:uiPriority w:val="99"/>
    <w:unhideWhenUsed/>
    <w:rsid w:val="00A50ADE"/>
    <w:rPr>
      <w:color w:val="0563C1" w:themeColor="hyperlink"/>
      <w:u w:val="single"/>
    </w:rPr>
  </w:style>
  <w:style w:type="paragraph" w:styleId="2">
    <w:name w:val="Body Text 2"/>
    <w:basedOn w:val="a"/>
    <w:link w:val="20"/>
    <w:uiPriority w:val="99"/>
    <w:semiHidden/>
    <w:unhideWhenUsed/>
    <w:rsid w:val="00620948"/>
    <w:pPr>
      <w:spacing w:after="120" w:line="480" w:lineRule="auto"/>
    </w:pPr>
  </w:style>
  <w:style w:type="character" w:customStyle="1" w:styleId="20">
    <w:name w:val="Основний текст 2 Знак"/>
    <w:basedOn w:val="a0"/>
    <w:link w:val="2"/>
    <w:uiPriority w:val="99"/>
    <w:semiHidden/>
    <w:rsid w:val="00620948"/>
  </w:style>
  <w:style w:type="paragraph" w:customStyle="1" w:styleId="rvps2">
    <w:name w:val="rvps2"/>
    <w:basedOn w:val="a"/>
    <w:rsid w:val="00914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4685">
      <w:bodyDiv w:val="1"/>
      <w:marLeft w:val="0"/>
      <w:marRight w:val="0"/>
      <w:marTop w:val="0"/>
      <w:marBottom w:val="0"/>
      <w:divBdr>
        <w:top w:val="none" w:sz="0" w:space="0" w:color="auto"/>
        <w:left w:val="none" w:sz="0" w:space="0" w:color="auto"/>
        <w:bottom w:val="none" w:sz="0" w:space="0" w:color="auto"/>
        <w:right w:val="none" w:sz="0" w:space="0" w:color="auto"/>
      </w:divBdr>
    </w:div>
    <w:div w:id="1741782330">
      <w:bodyDiv w:val="1"/>
      <w:marLeft w:val="0"/>
      <w:marRight w:val="0"/>
      <w:marTop w:val="0"/>
      <w:marBottom w:val="0"/>
      <w:divBdr>
        <w:top w:val="none" w:sz="0" w:space="0" w:color="auto"/>
        <w:left w:val="none" w:sz="0" w:space="0" w:color="auto"/>
        <w:bottom w:val="none" w:sz="0" w:space="0" w:color="auto"/>
        <w:right w:val="none" w:sz="0" w:space="0" w:color="auto"/>
      </w:divBdr>
    </w:div>
    <w:div w:id="17721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4115-66C7-44ED-A886-41006CE8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1504</Words>
  <Characters>858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Торопенко Тетяна Вадимівна</cp:lastModifiedBy>
  <cp:revision>2</cp:revision>
  <cp:lastPrinted>2020-06-26T12:34:00Z</cp:lastPrinted>
  <dcterms:created xsi:type="dcterms:W3CDTF">2020-06-30T10:43:00Z</dcterms:created>
  <dcterms:modified xsi:type="dcterms:W3CDTF">2020-06-30T10:43:00Z</dcterms:modified>
</cp:coreProperties>
</file>